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675" w:rsidRPr="00AC14C8" w:rsidRDefault="00983677" w:rsidP="00CC2675">
      <w:pPr>
        <w:ind w:left="5387"/>
        <w:jc w:val="center"/>
        <w:rPr>
          <w:sz w:val="22"/>
          <w:szCs w:val="22"/>
          <w:lang w:val="en-US"/>
        </w:rPr>
      </w:pPr>
      <w:r w:rsidRPr="00AC14C8">
        <w:rPr>
          <w:sz w:val="22"/>
          <w:szCs w:val="22"/>
          <w:lang w:val="uz-Latn-UZ"/>
        </w:rPr>
        <w:t xml:space="preserve">O‘zbekiston Respublikasi Prezidenti </w:t>
      </w:r>
      <w:r w:rsidRPr="00AC14C8">
        <w:rPr>
          <w:sz w:val="22"/>
          <w:szCs w:val="22"/>
          <w:lang w:val="uz-Latn-UZ"/>
        </w:rPr>
        <w:br/>
        <w:t xml:space="preserve">huzuridagi </w:t>
      </w:r>
      <w:r w:rsidRPr="00AC14C8">
        <w:rPr>
          <w:sz w:val="22"/>
          <w:szCs w:val="22"/>
          <w:lang w:val="en-US"/>
        </w:rPr>
        <w:t>S</w:t>
      </w:r>
      <w:r w:rsidRPr="00AC14C8">
        <w:rPr>
          <w:sz w:val="22"/>
          <w:szCs w:val="22"/>
          <w:lang w:val="uz-Latn-UZ"/>
        </w:rPr>
        <w:t>tatistika agentligi direktorining</w:t>
      </w:r>
      <w:r w:rsidRPr="00AC14C8">
        <w:rPr>
          <w:sz w:val="22"/>
          <w:szCs w:val="22"/>
          <w:lang w:val="uz-Cyrl-UZ"/>
        </w:rPr>
        <w:t xml:space="preserve"> </w:t>
      </w:r>
      <w:r w:rsidRPr="00AC14C8">
        <w:rPr>
          <w:sz w:val="22"/>
          <w:szCs w:val="22"/>
          <w:lang w:val="uz-Cyrl-UZ"/>
        </w:rPr>
        <w:br/>
        <w:t>20</w:t>
      </w:r>
      <w:r w:rsidRPr="00AC14C8">
        <w:rPr>
          <w:sz w:val="22"/>
          <w:szCs w:val="22"/>
          <w:lang w:val="en-US"/>
        </w:rPr>
        <w:t>24</w:t>
      </w:r>
      <w:r w:rsidRPr="00AC14C8">
        <w:rPr>
          <w:sz w:val="22"/>
          <w:szCs w:val="22"/>
          <w:lang w:val="uz-Cyrl-UZ"/>
        </w:rPr>
        <w:t>-yil</w:t>
      </w:r>
      <w:r w:rsidRPr="00AC14C8">
        <w:rPr>
          <w:sz w:val="22"/>
          <w:szCs w:val="22"/>
          <w:lang w:val="en-US"/>
        </w:rPr>
        <w:t xml:space="preserve"> </w:t>
      </w:r>
      <w:r w:rsidRPr="00AC14C8">
        <w:rPr>
          <w:sz w:val="22"/>
          <w:szCs w:val="22"/>
          <w:lang w:val="uz-Cyrl-UZ"/>
        </w:rPr>
        <w:t>15</w:t>
      </w:r>
      <w:r w:rsidRPr="00AC14C8">
        <w:rPr>
          <w:sz w:val="22"/>
          <w:szCs w:val="22"/>
          <w:lang w:val="en-US"/>
        </w:rPr>
        <w:t>-</w:t>
      </w:r>
      <w:r w:rsidRPr="00AC14C8">
        <w:rPr>
          <w:sz w:val="22"/>
          <w:szCs w:val="22"/>
          <w:lang w:val="uz-Cyrl-UZ"/>
        </w:rPr>
        <w:t xml:space="preserve">oktabrdagi </w:t>
      </w:r>
      <w:r w:rsidRPr="00AC14C8">
        <w:rPr>
          <w:sz w:val="22"/>
          <w:szCs w:val="22"/>
          <w:lang w:val="en-US"/>
        </w:rPr>
        <w:t>10</w:t>
      </w:r>
      <w:r w:rsidRPr="00AC14C8">
        <w:rPr>
          <w:sz w:val="22"/>
          <w:szCs w:val="22"/>
          <w:lang w:val="uz-Cyrl-UZ"/>
        </w:rPr>
        <w:t xml:space="preserve">-mb-son </w:t>
      </w:r>
      <w:r w:rsidRPr="00AC14C8">
        <w:rPr>
          <w:sz w:val="22"/>
          <w:szCs w:val="22"/>
          <w:lang w:val="en-US"/>
        </w:rPr>
        <w:t>buyrug‘iga</w:t>
      </w:r>
      <w:r w:rsidR="00CC2675" w:rsidRPr="00AC14C8">
        <w:rPr>
          <w:sz w:val="22"/>
          <w:szCs w:val="22"/>
          <w:lang w:val="uz-Cyrl-UZ"/>
        </w:rPr>
        <w:br/>
      </w:r>
      <w:r w:rsidR="00EF13F3" w:rsidRPr="00AC14C8">
        <w:rPr>
          <w:sz w:val="22"/>
          <w:szCs w:val="22"/>
          <w:lang w:val="en-US"/>
        </w:rPr>
        <w:t>3</w:t>
      </w:r>
      <w:r w:rsidR="00095742">
        <w:rPr>
          <w:sz w:val="22"/>
          <w:szCs w:val="22"/>
          <w:lang w:val="uz-Cyrl-UZ"/>
        </w:rPr>
        <w:t>0</w:t>
      </w:r>
      <w:r w:rsidR="00CC2675" w:rsidRPr="00AC14C8">
        <w:rPr>
          <w:sz w:val="22"/>
          <w:szCs w:val="22"/>
          <w:lang w:val="uz-Cyrl-UZ"/>
        </w:rPr>
        <w:t>-</w:t>
      </w:r>
      <w:r w:rsidR="00C87922" w:rsidRPr="00AC14C8">
        <w:rPr>
          <w:sz w:val="22"/>
          <w:szCs w:val="22"/>
          <w:lang w:val="en-US"/>
        </w:rPr>
        <w:t>ILOVA</w:t>
      </w:r>
    </w:p>
    <w:p w:rsidR="00CC2675" w:rsidRPr="00AC14C8" w:rsidRDefault="00CC2675" w:rsidP="00CC2675">
      <w:pPr>
        <w:rPr>
          <w:sz w:val="20"/>
          <w:szCs w:val="20"/>
          <w:lang w:val="en-US"/>
        </w:rPr>
      </w:pPr>
    </w:p>
    <w:p w:rsidR="00C0402D" w:rsidRPr="00AC14C8" w:rsidRDefault="00C0402D" w:rsidP="00A3047F">
      <w:pPr>
        <w:ind w:left="5670"/>
        <w:jc w:val="center"/>
        <w:rPr>
          <w:sz w:val="22"/>
          <w:szCs w:val="18"/>
          <w:lang w:val="en-US"/>
        </w:rPr>
      </w:pPr>
    </w:p>
    <w:p w:rsidR="00A3047F" w:rsidRPr="00AC14C8" w:rsidRDefault="00A3047F" w:rsidP="00A3047F">
      <w:pPr>
        <w:ind w:left="5670"/>
        <w:jc w:val="center"/>
        <w:rPr>
          <w:sz w:val="22"/>
          <w:szCs w:val="18"/>
          <w:lang w:val="uz-Cyrl-UZ"/>
        </w:rPr>
      </w:pPr>
      <w:r w:rsidRPr="00AC14C8">
        <w:rPr>
          <w:sz w:val="22"/>
          <w:szCs w:val="18"/>
          <w:lang w:val="uz-Cyrl-UZ"/>
        </w:rPr>
        <w:t xml:space="preserve"> </w:t>
      </w:r>
    </w:p>
    <w:p w:rsidR="007D27AB" w:rsidRPr="00AC14C8" w:rsidRDefault="00852339">
      <w:pPr>
        <w:pStyle w:val="rvps2"/>
        <w:rPr>
          <w:color w:val="000000"/>
        </w:rPr>
      </w:pPr>
      <w:r w:rsidRPr="00AC14C8">
        <w:rPr>
          <w:rStyle w:val="rvts21"/>
          <w:color w:val="000000"/>
          <w:sz w:val="24"/>
        </w:rPr>
        <w:t>STATISTIKA</w:t>
      </w:r>
      <w:r w:rsidRPr="00AC14C8">
        <w:rPr>
          <w:rStyle w:val="rvts21"/>
          <w:color w:val="000000"/>
          <w:sz w:val="22"/>
          <w:szCs w:val="24"/>
        </w:rPr>
        <w:t xml:space="preserve"> </w:t>
      </w:r>
      <w:r w:rsidRPr="00AC14C8">
        <w:rPr>
          <w:rStyle w:val="rvts22"/>
          <w:color w:val="000000"/>
          <w:sz w:val="24"/>
        </w:rPr>
        <w:t>H</w:t>
      </w:r>
      <w:r w:rsidRPr="00AC14C8">
        <w:rPr>
          <w:rStyle w:val="rvts21"/>
          <w:color w:val="000000"/>
          <w:sz w:val="24"/>
        </w:rPr>
        <w:t>ISOBOTI</w:t>
      </w:r>
      <w:r w:rsidR="007D27AB" w:rsidRPr="00AC14C8">
        <w:rPr>
          <w:rStyle w:val="rvts21"/>
          <w:color w:val="000000"/>
          <w:sz w:val="24"/>
          <w:szCs w:val="24"/>
        </w:rPr>
        <w:t xml:space="preserve"> </w:t>
      </w:r>
    </w:p>
    <w:p w:rsidR="007D27AB" w:rsidRPr="00AC14C8" w:rsidRDefault="007D27AB">
      <w:pPr>
        <w:pStyle w:val="rvps2"/>
        <w:rPr>
          <w:rStyle w:val="rvts23"/>
          <w:color w:val="000000"/>
          <w:sz w:val="24"/>
          <w:szCs w:val="24"/>
        </w:rPr>
      </w:pPr>
      <w:r w:rsidRPr="00AC14C8">
        <w:rPr>
          <w:rStyle w:val="rvts23"/>
          <w:color w:val="000000"/>
          <w:sz w:val="24"/>
          <w:szCs w:val="24"/>
        </w:rPr>
        <w:t>СТАТИСТИЧЕСКАЯ ОТЧЕТНОСТЬ</w:t>
      </w:r>
    </w:p>
    <w:p w:rsidR="001057D1" w:rsidRPr="00AC14C8" w:rsidRDefault="001057D1">
      <w:pPr>
        <w:pStyle w:val="rvps2"/>
        <w:rPr>
          <w:color w:val="000000"/>
        </w:rPr>
      </w:pP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215"/>
      </w:tblGrid>
      <w:tr w:rsidR="007D27AB" w:rsidRPr="00AC14C8" w:rsidTr="00A22D38">
        <w:trPr>
          <w:trHeight w:val="1044"/>
          <w:jc w:val="center"/>
        </w:trPr>
        <w:tc>
          <w:tcPr>
            <w:tcW w:w="5000" w:type="pct"/>
            <w:tcBorders>
              <w:top w:val="single" w:sz="4" w:space="0" w:color="auto"/>
              <w:left w:val="single" w:sz="4" w:space="0" w:color="auto"/>
              <w:bottom w:val="single" w:sz="4" w:space="0" w:color="auto"/>
              <w:right w:val="single" w:sz="4" w:space="0" w:color="auto"/>
            </w:tcBorders>
            <w:hideMark/>
          </w:tcPr>
          <w:p w:rsidR="00542FEE" w:rsidRPr="00AC14C8" w:rsidRDefault="00852339" w:rsidP="001057D1">
            <w:pPr>
              <w:ind w:firstLine="284"/>
              <w:jc w:val="both"/>
              <w:rPr>
                <w:b/>
                <w:sz w:val="18"/>
                <w:szCs w:val="18"/>
                <w:lang w:val="uz-Cyrl-UZ"/>
              </w:rPr>
            </w:pPr>
            <w:r w:rsidRPr="00AC14C8">
              <w:rPr>
                <w:b/>
                <w:sz w:val="18"/>
                <w:szCs w:val="18"/>
                <w:lang w:val="uz-Cyrl-UZ"/>
              </w:rPr>
              <w:t>Mansabdor shaxslarning statistika kuzatuvini olib borish uchun zarur bo‘lgan hisobot va boshqa ma</w:t>
            </w:r>
            <w:r w:rsidR="00D9454B" w:rsidRPr="00AC14C8">
              <w:rPr>
                <w:b/>
                <w:sz w:val="18"/>
                <w:szCs w:val="18"/>
              </w:rPr>
              <w:t>‘</w:t>
            </w:r>
            <w:r w:rsidRPr="00AC14C8">
              <w:rPr>
                <w:b/>
                <w:sz w:val="18"/>
                <w:szCs w:val="18"/>
                <w:lang w:val="uz-Cyrl-UZ"/>
              </w:rPr>
              <w:t>lumotlarni taqdim etmaslikda ifodalangan statistika hisobotlarini taqdim etish tartibini buzishi, hisobot ma’lumotlarini buzib ko‘rsatishi yoki hisobotlarni taqdim etish muddatlarini buzishi O</w:t>
            </w:r>
            <w:r w:rsidR="00D9454B" w:rsidRPr="00AC14C8">
              <w:rPr>
                <w:b/>
                <w:sz w:val="18"/>
                <w:szCs w:val="18"/>
              </w:rPr>
              <w:t>‘</w:t>
            </w:r>
            <w:r w:rsidRPr="00AC14C8">
              <w:rPr>
                <w:b/>
                <w:sz w:val="18"/>
                <w:szCs w:val="18"/>
                <w:lang w:val="uz-Cyrl-UZ"/>
              </w:rPr>
              <w:t xml:space="preserve">zbekiston Respublikasi Ma’muriy javobgarlik to‘g‘risidagi kodeksining </w:t>
            </w:r>
            <w:r w:rsidR="00E31B88" w:rsidRPr="00AC14C8">
              <w:rPr>
                <w:b/>
                <w:sz w:val="18"/>
                <w:szCs w:val="18"/>
                <w:lang w:val="uz-Cyrl-UZ"/>
              </w:rPr>
              <w:br/>
            </w:r>
            <w:r w:rsidRPr="00AC14C8">
              <w:rPr>
                <w:b/>
                <w:sz w:val="18"/>
                <w:szCs w:val="18"/>
                <w:lang w:val="uz-Cyrl-UZ"/>
              </w:rPr>
              <w:t>215-moddasida belgilangan javobgarlikka sabab bo‘ladi.</w:t>
            </w:r>
          </w:p>
          <w:p w:rsidR="007D27AB" w:rsidRPr="00AC14C8" w:rsidRDefault="00542FEE" w:rsidP="001057D1">
            <w:pPr>
              <w:pStyle w:val="rvps3"/>
              <w:ind w:left="0" w:firstLine="284"/>
              <w:jc w:val="both"/>
              <w:rPr>
                <w:color w:val="000000"/>
              </w:rPr>
            </w:pPr>
            <w:r w:rsidRPr="00AC14C8">
              <w:rPr>
                <w:sz w:val="18"/>
                <w:szCs w:val="18"/>
                <w:lang w:val="uz-Cyrl-UZ"/>
              </w:rPr>
              <w:t>Нарушение должностными лицами порядка представления статистич</w:t>
            </w:r>
            <w:r w:rsidR="001057D1" w:rsidRPr="00AC14C8">
              <w:rPr>
                <w:sz w:val="18"/>
                <w:szCs w:val="18"/>
                <w:lang w:val="uz-Cyrl-UZ"/>
              </w:rPr>
              <w:t xml:space="preserve">еской отчетности, выразившееся </w:t>
            </w:r>
            <w:r w:rsidRPr="00AC14C8">
              <w:rPr>
                <w:sz w:val="18"/>
                <w:szCs w:val="18"/>
                <w:lang w:val="uz-Cyrl-UZ"/>
              </w:rPr>
              <w:t>в непредставлении отчетов и других данных, необходимых для проведения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7D27AB" w:rsidRPr="00AC14C8" w:rsidRDefault="007D27AB" w:rsidP="001057D1">
      <w:pPr>
        <w:pStyle w:val="rvps4"/>
        <w:ind w:firstLine="284"/>
        <w:rPr>
          <w:color w:val="000000"/>
        </w:rPr>
      </w:pP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221"/>
      </w:tblGrid>
      <w:tr w:rsidR="007D27AB" w:rsidRPr="00AC14C8">
        <w:trPr>
          <w:trHeight w:val="1500"/>
          <w:jc w:val="center"/>
        </w:trPr>
        <w:tc>
          <w:tcPr>
            <w:tcW w:w="5000" w:type="pct"/>
            <w:tcBorders>
              <w:top w:val="single" w:sz="6" w:space="0" w:color="000000"/>
              <w:left w:val="single" w:sz="6" w:space="0" w:color="000000"/>
              <w:bottom w:val="single" w:sz="6" w:space="0" w:color="000000"/>
              <w:right w:val="single" w:sz="6" w:space="0" w:color="000000"/>
            </w:tcBorders>
            <w:hideMark/>
          </w:tcPr>
          <w:p w:rsidR="00437ED5" w:rsidRPr="00AC14C8" w:rsidRDefault="00437ED5" w:rsidP="00DE4305">
            <w:pPr>
              <w:pStyle w:val="a6"/>
              <w:tabs>
                <w:tab w:val="left" w:pos="708"/>
              </w:tabs>
              <w:ind w:firstLine="318"/>
              <w:jc w:val="both"/>
              <w:rPr>
                <w:b/>
                <w:sz w:val="18"/>
                <w:szCs w:val="18"/>
                <w:lang w:val="uz-Latn-UZ"/>
              </w:rPr>
            </w:pPr>
            <w:r w:rsidRPr="00AC14C8">
              <w:rPr>
                <w:b/>
                <w:sz w:val="18"/>
                <w:szCs w:val="18"/>
                <w:lang w:val="uz-Latn-UZ"/>
              </w:rPr>
              <w:t>Statistika hisobotlari,</w:t>
            </w:r>
            <w:r w:rsidRPr="00AC14C8">
              <w:rPr>
                <w:lang w:val="uz-Latn-UZ"/>
              </w:rPr>
              <w:t xml:space="preserve"> </w:t>
            </w:r>
            <w:r w:rsidRPr="00AC14C8">
              <w:rPr>
                <w:b/>
                <w:sz w:val="18"/>
                <w:szCs w:val="18"/>
                <w:lang w:val="uz-Latn-UZ"/>
              </w:rPr>
              <w:t>internet jahon axborot tarmog‘i vositasida statistika hisobotini elektron shaklda yig‘ish axborot tizimi e-Stat orqali elektron raqamli imzodan foydalangan holda taqdim etiladi. e-Stat</w:t>
            </w:r>
            <w:r w:rsidRPr="00AC14C8">
              <w:rPr>
                <w:lang w:val="uz-Latn-UZ"/>
              </w:rPr>
              <w:t xml:space="preserve"> </w:t>
            </w:r>
            <w:r w:rsidRPr="00AC14C8">
              <w:rPr>
                <w:b/>
                <w:sz w:val="18"/>
                <w:szCs w:val="18"/>
                <w:lang w:val="uz-Latn-UZ"/>
              </w:rPr>
              <w:t>avtomatlashtirilgan axborot tizimida mavjud bo‘lgan statistika hisobotlarining elektron shaklini (namunasini)</w:t>
            </w:r>
            <w:r w:rsidRPr="00AC14C8">
              <w:rPr>
                <w:sz w:val="22"/>
                <w:szCs w:val="22"/>
                <w:lang w:val="uz-Latn-UZ"/>
              </w:rPr>
              <w:t xml:space="preserve"> </w:t>
            </w:r>
            <w:r w:rsidRPr="00AC14C8">
              <w:rPr>
                <w:b/>
                <w:sz w:val="18"/>
                <w:szCs w:val="18"/>
                <w:lang w:val="uz-Latn-UZ"/>
              </w:rPr>
              <w:t>O‘zbekiston Respublikasi</w:t>
            </w:r>
            <w:r w:rsidRPr="00AC14C8">
              <w:rPr>
                <w:sz w:val="22"/>
                <w:szCs w:val="22"/>
                <w:lang w:val="uz-Latn-UZ"/>
              </w:rPr>
              <w:t xml:space="preserve"> </w:t>
            </w:r>
            <w:r w:rsidRPr="00AC14C8">
              <w:rPr>
                <w:b/>
                <w:sz w:val="18"/>
                <w:szCs w:val="18"/>
                <w:lang w:val="uz-Latn-UZ"/>
              </w:rPr>
              <w:t xml:space="preserve">Prezidenti huzuridagi </w:t>
            </w:r>
            <w:r w:rsidR="00D5164B" w:rsidRPr="00AC14C8">
              <w:rPr>
                <w:b/>
                <w:sz w:val="18"/>
                <w:szCs w:val="18"/>
                <w:lang w:val="uz-Latn-UZ"/>
              </w:rPr>
              <w:t xml:space="preserve">Statistika </w:t>
            </w:r>
            <w:r w:rsidRPr="00AC14C8">
              <w:rPr>
                <w:b/>
                <w:sz w:val="18"/>
                <w:szCs w:val="18"/>
                <w:lang w:val="uz-Latn-UZ"/>
              </w:rPr>
              <w:t>agentligining</w:t>
            </w:r>
            <w:r w:rsidRPr="00AC14C8">
              <w:rPr>
                <w:b/>
                <w:sz w:val="22"/>
                <w:szCs w:val="22"/>
                <w:lang w:val="uz-Latn-UZ"/>
              </w:rPr>
              <w:t xml:space="preserve"> </w:t>
            </w:r>
            <w:r w:rsidRPr="00AC14C8">
              <w:rPr>
                <w:b/>
                <w:sz w:val="18"/>
                <w:szCs w:val="18"/>
                <w:lang w:val="uz-Latn-UZ"/>
              </w:rPr>
              <w:t>www.hisobot.stat.uz rasmiy saytidan olishingiz mumkin.</w:t>
            </w:r>
          </w:p>
          <w:p w:rsidR="00437ED5" w:rsidRPr="00AC14C8" w:rsidRDefault="00437ED5" w:rsidP="00DE4305">
            <w:pPr>
              <w:pStyle w:val="a6"/>
              <w:tabs>
                <w:tab w:val="left" w:pos="708"/>
              </w:tabs>
              <w:ind w:firstLine="318"/>
              <w:jc w:val="both"/>
              <w:rPr>
                <w:sz w:val="18"/>
                <w:szCs w:val="18"/>
                <w:lang w:val="uz-Latn-UZ"/>
              </w:rPr>
            </w:pPr>
            <w:r w:rsidRPr="00AC14C8">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AC14C8">
              <w:rPr>
                <w:bCs/>
                <w:sz w:val="18"/>
                <w:szCs w:val="18"/>
                <w:lang w:val="uz-Latn-UZ"/>
              </w:rPr>
              <w:t xml:space="preserve">Электронные формы статистической отчетности (шаблоны), доступные в </w:t>
            </w:r>
            <w:r w:rsidRPr="00AC14C8">
              <w:rPr>
                <w:sz w:val="18"/>
                <w:szCs w:val="18"/>
                <w:lang w:val="uz-Latn-UZ"/>
              </w:rPr>
              <w:t>системе</w:t>
            </w:r>
            <w:r w:rsidRPr="00AC14C8">
              <w:rPr>
                <w:b/>
                <w:sz w:val="18"/>
                <w:szCs w:val="18"/>
                <w:lang w:val="uz-Latn-UZ"/>
              </w:rPr>
              <w:t xml:space="preserve"> </w:t>
            </w:r>
            <w:r w:rsidRPr="00AC14C8">
              <w:rPr>
                <w:sz w:val="18"/>
                <w:szCs w:val="18"/>
                <w:lang w:val="uz-Latn-UZ"/>
              </w:rPr>
              <w:t xml:space="preserve">e-Stat можно получить на официальном сайте </w:t>
            </w:r>
            <w:r w:rsidRPr="00AC14C8">
              <w:rPr>
                <w:sz w:val="18"/>
                <w:szCs w:val="18"/>
              </w:rPr>
              <w:t xml:space="preserve">Агентства статистики </w:t>
            </w:r>
            <w:r w:rsidRPr="00AC14C8">
              <w:rPr>
                <w:sz w:val="18"/>
                <w:szCs w:val="18"/>
              </w:rPr>
              <w:br/>
              <w:t xml:space="preserve">при Президенте Республики Узбекистан </w:t>
            </w:r>
            <w:r w:rsidRPr="00AC14C8">
              <w:rPr>
                <w:b/>
                <w:sz w:val="18"/>
                <w:szCs w:val="18"/>
                <w:lang w:val="uz-Latn-UZ"/>
              </w:rPr>
              <w:t>www.hisobot.stat.uz.</w:t>
            </w:r>
          </w:p>
          <w:p w:rsidR="00BC3FA5" w:rsidRPr="00AC14C8" w:rsidRDefault="00BC3FA5" w:rsidP="00DE4305">
            <w:pPr>
              <w:pStyle w:val="a6"/>
              <w:tabs>
                <w:tab w:val="left" w:pos="708"/>
              </w:tabs>
              <w:ind w:firstLine="318"/>
              <w:jc w:val="both"/>
              <w:rPr>
                <w:sz w:val="18"/>
                <w:szCs w:val="18"/>
                <w:lang w:val="uz-Latn-UZ"/>
              </w:rPr>
            </w:pPr>
            <w:r w:rsidRPr="00AC14C8">
              <w:rPr>
                <w:b/>
                <w:sz w:val="18"/>
                <w:szCs w:val="18"/>
                <w:lang w:val="uz-Latn-UZ"/>
              </w:rPr>
              <w:t xml:space="preserve">O‘zbekiston Respublikasining “Rasmiy statistika to‘g‘risida”gi Qonunining 32-moddasiga muvofiq, axborot xavfsizligi </w:t>
            </w:r>
            <w:r w:rsidRPr="00AC14C8">
              <w:rPr>
                <w:b/>
                <w:sz w:val="18"/>
                <w:szCs w:val="18"/>
                <w:lang w:val="uz-Latn-UZ"/>
              </w:rPr>
              <w:br/>
              <w:t>va ma’lumotlarning maxfiyligi kafolatlanadi.</w:t>
            </w:r>
          </w:p>
          <w:p w:rsidR="007D27AB" w:rsidRPr="00AC14C8" w:rsidRDefault="00BC3FA5" w:rsidP="00DE4305">
            <w:pPr>
              <w:pStyle w:val="rvps3"/>
              <w:ind w:left="0" w:firstLine="318"/>
              <w:jc w:val="both"/>
              <w:rPr>
                <w:color w:val="000000"/>
                <w:sz w:val="18"/>
                <w:szCs w:val="18"/>
              </w:rPr>
            </w:pPr>
            <w:r w:rsidRPr="00AC14C8">
              <w:rPr>
                <w:sz w:val="18"/>
                <w:szCs w:val="18"/>
                <w:lang w:val="uz-Latn-UZ"/>
              </w:rPr>
              <w:t xml:space="preserve">Информационная безопасность и конфиденциальность данных гарантируется в соответствии со статьей 32 Закона </w:t>
            </w:r>
            <w:r w:rsidR="00644B3C" w:rsidRPr="00AC14C8">
              <w:rPr>
                <w:sz w:val="18"/>
                <w:szCs w:val="18"/>
                <w:lang w:val="uz-Latn-UZ"/>
              </w:rPr>
              <w:br/>
            </w:r>
            <w:r w:rsidRPr="00AC14C8">
              <w:rPr>
                <w:sz w:val="18"/>
                <w:szCs w:val="18"/>
                <w:lang w:val="uz-Latn-UZ"/>
              </w:rPr>
              <w:t>Республики Узбекистан «Об официальной статистике».</w:t>
            </w:r>
          </w:p>
        </w:tc>
      </w:tr>
    </w:tbl>
    <w:p w:rsidR="001057D1" w:rsidRPr="00AC14C8" w:rsidRDefault="001057D1" w:rsidP="003E4271">
      <w:pPr>
        <w:pStyle w:val="rvps2"/>
        <w:rPr>
          <w:rStyle w:val="rvts21"/>
          <w:color w:val="000000"/>
          <w:sz w:val="24"/>
          <w:szCs w:val="24"/>
        </w:rPr>
      </w:pPr>
    </w:p>
    <w:p w:rsidR="003E4271" w:rsidRPr="00AC14C8" w:rsidRDefault="00EE5E95" w:rsidP="003E4271">
      <w:pPr>
        <w:pStyle w:val="rvps2"/>
        <w:rPr>
          <w:color w:val="000000"/>
        </w:rPr>
      </w:pPr>
      <w:r w:rsidRPr="00AC14C8">
        <w:rPr>
          <w:rStyle w:val="rvts21"/>
          <w:color w:val="000000"/>
          <w:sz w:val="22"/>
          <w:szCs w:val="24"/>
        </w:rPr>
        <w:t>____</w:t>
      </w:r>
      <w:r w:rsidR="000F2EFC" w:rsidRPr="00AC14C8">
        <w:rPr>
          <w:rStyle w:val="rvts21"/>
          <w:color w:val="000000"/>
          <w:sz w:val="22"/>
          <w:szCs w:val="24"/>
        </w:rPr>
        <w:t>-</w:t>
      </w:r>
      <w:r w:rsidR="00852339" w:rsidRPr="00AC14C8">
        <w:rPr>
          <w:rStyle w:val="rvts21"/>
          <w:color w:val="000000"/>
          <w:sz w:val="24"/>
        </w:rPr>
        <w:t>YIL</w:t>
      </w:r>
      <w:r w:rsidR="00852339" w:rsidRPr="00AC14C8">
        <w:rPr>
          <w:rStyle w:val="rvts21"/>
          <w:color w:val="000000"/>
          <w:sz w:val="22"/>
          <w:szCs w:val="24"/>
        </w:rPr>
        <w:t xml:space="preserve"> </w:t>
      </w:r>
      <w:r w:rsidR="00852339" w:rsidRPr="00AC14C8">
        <w:rPr>
          <w:rStyle w:val="rvts21"/>
          <w:color w:val="000000"/>
          <w:sz w:val="24"/>
        </w:rPr>
        <w:t>UCHUN</w:t>
      </w:r>
      <w:r w:rsidR="00852339" w:rsidRPr="00AC14C8">
        <w:rPr>
          <w:rStyle w:val="rvts21"/>
          <w:color w:val="000000"/>
          <w:sz w:val="22"/>
          <w:szCs w:val="24"/>
        </w:rPr>
        <w:t xml:space="preserve"> </w:t>
      </w:r>
      <w:r w:rsidR="00852339" w:rsidRPr="00AC14C8">
        <w:rPr>
          <w:rStyle w:val="rvts21"/>
          <w:color w:val="000000"/>
          <w:sz w:val="24"/>
        </w:rPr>
        <w:t>ME</w:t>
      </w:r>
      <w:r w:rsidR="00852339" w:rsidRPr="00AC14C8">
        <w:rPr>
          <w:rStyle w:val="rvts22"/>
          <w:color w:val="000000"/>
          <w:sz w:val="24"/>
        </w:rPr>
        <w:t>H</w:t>
      </w:r>
      <w:r w:rsidR="00852339" w:rsidRPr="00AC14C8">
        <w:rPr>
          <w:rStyle w:val="rvts21"/>
          <w:color w:val="000000"/>
          <w:sz w:val="24"/>
        </w:rPr>
        <w:t>NAT</w:t>
      </w:r>
      <w:r w:rsidR="00852339" w:rsidRPr="00AC14C8">
        <w:rPr>
          <w:rStyle w:val="rvts21"/>
          <w:color w:val="000000"/>
          <w:sz w:val="22"/>
          <w:szCs w:val="24"/>
        </w:rPr>
        <w:t xml:space="preserve"> </w:t>
      </w:r>
      <w:r w:rsidR="00852339" w:rsidRPr="00AC14C8">
        <w:rPr>
          <w:rStyle w:val="rvts22"/>
          <w:color w:val="000000"/>
          <w:sz w:val="24"/>
        </w:rPr>
        <w:t>H</w:t>
      </w:r>
      <w:r w:rsidR="00852339" w:rsidRPr="00AC14C8">
        <w:rPr>
          <w:rStyle w:val="rvts21"/>
          <w:color w:val="000000"/>
          <w:sz w:val="24"/>
        </w:rPr>
        <w:t>ISOBOTI</w:t>
      </w:r>
    </w:p>
    <w:p w:rsidR="003E4271" w:rsidRPr="00AC14C8" w:rsidRDefault="003E4271" w:rsidP="003E4271">
      <w:pPr>
        <w:pStyle w:val="rvps2"/>
        <w:rPr>
          <w:color w:val="000000"/>
        </w:rPr>
      </w:pPr>
      <w:r w:rsidRPr="00AC14C8">
        <w:rPr>
          <w:rStyle w:val="rvts23"/>
          <w:color w:val="000000"/>
          <w:sz w:val="24"/>
          <w:szCs w:val="24"/>
        </w:rPr>
        <w:t>ОТЧЕТ ПО ТРУДУ</w:t>
      </w:r>
      <w:r w:rsidR="000F5C38" w:rsidRPr="00AC14C8">
        <w:rPr>
          <w:rStyle w:val="rvts23"/>
          <w:color w:val="000000"/>
          <w:sz w:val="24"/>
          <w:szCs w:val="24"/>
        </w:rPr>
        <w:t xml:space="preserve"> ЗА</w:t>
      </w:r>
      <w:r w:rsidR="00D07B17" w:rsidRPr="00AC14C8">
        <w:rPr>
          <w:rStyle w:val="rvts23"/>
          <w:color w:val="000000"/>
          <w:sz w:val="24"/>
          <w:szCs w:val="24"/>
        </w:rPr>
        <w:t xml:space="preserve"> </w:t>
      </w:r>
      <w:r w:rsidR="00EE5E95" w:rsidRPr="00AC14C8">
        <w:rPr>
          <w:rStyle w:val="rvts23"/>
          <w:color w:val="000000"/>
          <w:sz w:val="24"/>
          <w:szCs w:val="24"/>
        </w:rPr>
        <w:t>____</w:t>
      </w:r>
      <w:r w:rsidR="00556B64" w:rsidRPr="00AC14C8">
        <w:rPr>
          <w:rStyle w:val="rvts23"/>
          <w:color w:val="000000"/>
          <w:sz w:val="24"/>
          <w:szCs w:val="24"/>
          <w:lang w:val="uz-Cyrl-UZ"/>
        </w:rPr>
        <w:t xml:space="preserve"> </w:t>
      </w:r>
      <w:r w:rsidR="000F5C38" w:rsidRPr="00AC14C8">
        <w:rPr>
          <w:rStyle w:val="rvts23"/>
          <w:color w:val="000000"/>
          <w:sz w:val="24"/>
          <w:szCs w:val="24"/>
        </w:rPr>
        <w:t>ГОД</w:t>
      </w:r>
    </w:p>
    <w:p w:rsidR="007D27AB" w:rsidRPr="00AC14C8" w:rsidRDefault="007D27AB">
      <w:pPr>
        <w:pStyle w:val="a5"/>
        <w:rPr>
          <w:color w:val="000000"/>
        </w:rPr>
      </w:pP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110"/>
        <w:gridCol w:w="2249"/>
        <w:gridCol w:w="307"/>
        <w:gridCol w:w="2555"/>
      </w:tblGrid>
      <w:tr w:rsidR="007D27AB" w:rsidRPr="00AC14C8" w:rsidTr="00612CC1">
        <w:trPr>
          <w:trHeight w:val="432"/>
          <w:jc w:val="center"/>
        </w:trPr>
        <w:tc>
          <w:tcPr>
            <w:tcW w:w="2500"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852339">
            <w:pPr>
              <w:pStyle w:val="rvps2"/>
              <w:rPr>
                <w:color w:val="000000"/>
                <w:lang w:val="en-US"/>
              </w:rPr>
            </w:pPr>
            <w:r w:rsidRPr="00AC14C8">
              <w:rPr>
                <w:rStyle w:val="rvts28"/>
              </w:rPr>
              <w:t>Taqdim etadilar</w:t>
            </w:r>
          </w:p>
          <w:p w:rsidR="007D27AB" w:rsidRPr="00AC14C8" w:rsidRDefault="007D27AB">
            <w:pPr>
              <w:pStyle w:val="rvps2"/>
              <w:rPr>
                <w:color w:val="000000"/>
              </w:rPr>
            </w:pPr>
            <w:r w:rsidRPr="00AC14C8">
              <w:rPr>
                <w:rStyle w:val="rvts27"/>
                <w:color w:val="000000"/>
              </w:rPr>
              <w:t>Представляют</w:t>
            </w:r>
          </w:p>
        </w:tc>
        <w:tc>
          <w:tcPr>
            <w:tcW w:w="1100"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852339">
            <w:pPr>
              <w:pStyle w:val="rvps2"/>
              <w:rPr>
                <w:color w:val="000000"/>
              </w:rPr>
            </w:pPr>
            <w:r w:rsidRPr="00AC14C8">
              <w:rPr>
                <w:rStyle w:val="rvts28"/>
              </w:rPr>
              <w:t>Taqdim etish muddati</w:t>
            </w:r>
          </w:p>
          <w:p w:rsidR="007D27AB" w:rsidRPr="00AC14C8" w:rsidRDefault="007D27AB">
            <w:pPr>
              <w:pStyle w:val="rvps2"/>
              <w:rPr>
                <w:color w:val="000000"/>
              </w:rPr>
            </w:pPr>
            <w:r w:rsidRPr="00AC14C8">
              <w:rPr>
                <w:rStyle w:val="rvts27"/>
                <w:color w:val="000000"/>
              </w:rPr>
              <w:t>Срок представления</w:t>
            </w:r>
          </w:p>
        </w:tc>
        <w:tc>
          <w:tcPr>
            <w:tcW w:w="150" w:type="pct"/>
            <w:tcBorders>
              <w:top w:val="nil"/>
              <w:left w:val="nil"/>
              <w:bottom w:val="nil"/>
              <w:right w:val="single" w:sz="6" w:space="0" w:color="000000"/>
            </w:tcBorders>
            <w:hideMark/>
          </w:tcPr>
          <w:p w:rsidR="007D27AB" w:rsidRPr="00AC14C8" w:rsidRDefault="007D27AB">
            <w:pPr>
              <w:pStyle w:val="rvps2"/>
              <w:rPr>
                <w:color w:val="000000"/>
              </w:rPr>
            </w:pPr>
            <w:r w:rsidRPr="00AC14C8">
              <w:rPr>
                <w:rStyle w:val="rvts24"/>
                <w:color w:val="000000"/>
              </w:rPr>
              <w:t xml:space="preserve"> </w:t>
            </w:r>
          </w:p>
          <w:p w:rsidR="007D27AB" w:rsidRPr="00AC14C8" w:rsidRDefault="007D27AB">
            <w:pPr>
              <w:pStyle w:val="rvps2"/>
              <w:rPr>
                <w:color w:val="000000"/>
              </w:rPr>
            </w:pPr>
            <w:r w:rsidRPr="00AC14C8">
              <w:rPr>
                <w:rStyle w:val="rvts24"/>
                <w:color w:val="000000"/>
              </w:rPr>
              <w:t xml:space="preserve"> </w:t>
            </w:r>
          </w:p>
        </w:tc>
        <w:tc>
          <w:tcPr>
            <w:tcW w:w="1300"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1942E9" w:rsidP="00DE4305">
            <w:pPr>
              <w:pStyle w:val="rvps2"/>
              <w:rPr>
                <w:color w:val="000000"/>
              </w:rPr>
            </w:pPr>
            <w:r w:rsidRPr="00AC14C8">
              <w:rPr>
                <w:rStyle w:val="rvts30"/>
                <w:color w:val="000000"/>
                <w:sz w:val="18"/>
              </w:rPr>
              <w:t>1</w:t>
            </w:r>
            <w:r w:rsidR="00DE4305">
              <w:rPr>
                <w:rStyle w:val="rvts30"/>
                <w:color w:val="000000"/>
                <w:sz w:val="18"/>
                <w:lang w:val="en-US"/>
              </w:rPr>
              <w:t>-</w:t>
            </w:r>
            <w:r w:rsidR="007D27AB" w:rsidRPr="00AC14C8">
              <w:rPr>
                <w:rStyle w:val="rvts30"/>
                <w:color w:val="000000"/>
                <w:sz w:val="18"/>
              </w:rPr>
              <w:t>mehnat shakli</w:t>
            </w:r>
          </w:p>
        </w:tc>
      </w:tr>
      <w:tr w:rsidR="007D27AB" w:rsidRPr="00AC14C8" w:rsidTr="00074C1D">
        <w:trPr>
          <w:trHeight w:val="1068"/>
          <w:jc w:val="center"/>
        </w:trPr>
        <w:tc>
          <w:tcPr>
            <w:tcW w:w="2500" w:type="pct"/>
            <w:tcBorders>
              <w:top w:val="single" w:sz="6" w:space="0" w:color="000000"/>
              <w:left w:val="single" w:sz="6" w:space="0" w:color="000000"/>
              <w:bottom w:val="nil"/>
              <w:right w:val="single" w:sz="6" w:space="0" w:color="000000"/>
            </w:tcBorders>
            <w:hideMark/>
          </w:tcPr>
          <w:p w:rsidR="007D27AB" w:rsidRPr="00AC14C8" w:rsidRDefault="00852339" w:rsidP="00B579B0">
            <w:pPr>
              <w:pStyle w:val="rvps3"/>
              <w:jc w:val="center"/>
              <w:rPr>
                <w:color w:val="000000"/>
              </w:rPr>
            </w:pPr>
            <w:r w:rsidRPr="00AC14C8">
              <w:rPr>
                <w:rStyle w:val="rvts28"/>
                <w:color w:val="000000"/>
              </w:rPr>
              <w:t>Yuridik shaxslar va ularning alo</w:t>
            </w:r>
            <w:r w:rsidRPr="00AC14C8">
              <w:rPr>
                <w:rStyle w:val="rvts29"/>
                <w:color w:val="000000"/>
              </w:rPr>
              <w:t>h</w:t>
            </w:r>
            <w:r w:rsidRPr="00AC14C8">
              <w:rPr>
                <w:rStyle w:val="rvts28"/>
                <w:color w:val="000000"/>
              </w:rPr>
              <w:t>ida bo‘linmalari (kichik korxona va mikrofirmalar, xususiy uy-joy egalari shirkatlari, jamoat birlashmalari, ijtimoiy fondlar, nodavlat muassasalar, fu</w:t>
            </w:r>
            <w:r w:rsidRPr="00AC14C8">
              <w:rPr>
                <w:rStyle w:val="rvts29"/>
                <w:color w:val="000000"/>
              </w:rPr>
              <w:t>q</w:t>
            </w:r>
            <w:r w:rsidRPr="00AC14C8">
              <w:rPr>
                <w:rStyle w:val="rvts28"/>
                <w:color w:val="000000"/>
              </w:rPr>
              <w:t>arolarning o‘zini o‘zi bosh</w:t>
            </w:r>
            <w:r w:rsidRPr="00AC14C8">
              <w:rPr>
                <w:rStyle w:val="rvts29"/>
                <w:color w:val="000000"/>
              </w:rPr>
              <w:t>q</w:t>
            </w:r>
            <w:r w:rsidRPr="00AC14C8">
              <w:rPr>
                <w:rStyle w:val="rvts28"/>
                <w:color w:val="000000"/>
              </w:rPr>
              <w:t>arish organlaridan tash</w:t>
            </w:r>
            <w:r w:rsidRPr="00AC14C8">
              <w:rPr>
                <w:rStyle w:val="rvts29"/>
                <w:color w:val="000000"/>
              </w:rPr>
              <w:t>q</w:t>
            </w:r>
            <w:r w:rsidRPr="00AC14C8">
              <w:rPr>
                <w:rStyle w:val="rvts28"/>
                <w:color w:val="000000"/>
              </w:rPr>
              <w:t>ari)</w:t>
            </w:r>
          </w:p>
        </w:tc>
        <w:tc>
          <w:tcPr>
            <w:tcW w:w="1100" w:type="pct"/>
            <w:tcBorders>
              <w:top w:val="single" w:sz="6" w:space="0" w:color="000000"/>
              <w:left w:val="single" w:sz="6" w:space="0" w:color="000000"/>
              <w:bottom w:val="nil"/>
              <w:right w:val="single" w:sz="6" w:space="0" w:color="000000"/>
            </w:tcBorders>
            <w:vAlign w:val="center"/>
            <w:hideMark/>
          </w:tcPr>
          <w:p w:rsidR="00852339" w:rsidRPr="00AC14C8" w:rsidRDefault="00852339" w:rsidP="00074C1D">
            <w:pPr>
              <w:pStyle w:val="rvps2"/>
              <w:rPr>
                <w:rStyle w:val="rvts28"/>
              </w:rPr>
            </w:pPr>
            <w:r w:rsidRPr="00AC14C8">
              <w:rPr>
                <w:rStyle w:val="rvts28"/>
              </w:rPr>
              <w:t xml:space="preserve">1-fevraldan </w:t>
            </w:r>
          </w:p>
          <w:p w:rsidR="007D27AB" w:rsidRPr="00AC14C8" w:rsidRDefault="00852339" w:rsidP="00074C1D">
            <w:pPr>
              <w:pStyle w:val="rvps2"/>
              <w:rPr>
                <w:color w:val="000000"/>
                <w:lang w:val="en-US"/>
              </w:rPr>
            </w:pPr>
            <w:r w:rsidRPr="00AC14C8">
              <w:rPr>
                <w:rStyle w:val="rvts28"/>
              </w:rPr>
              <w:t>kechiktirmay</w:t>
            </w:r>
          </w:p>
        </w:tc>
        <w:tc>
          <w:tcPr>
            <w:tcW w:w="150" w:type="pct"/>
            <w:vMerge w:val="restart"/>
            <w:tcBorders>
              <w:top w:val="nil"/>
              <w:left w:val="nil"/>
              <w:bottom w:val="single" w:sz="6" w:space="0" w:color="000000"/>
              <w:right w:val="nil"/>
            </w:tcBorders>
            <w:hideMark/>
          </w:tcPr>
          <w:p w:rsidR="007D27AB" w:rsidRPr="00AC14C8" w:rsidRDefault="007D27AB">
            <w:pPr>
              <w:rPr>
                <w:color w:val="000000"/>
              </w:rPr>
            </w:pPr>
          </w:p>
        </w:tc>
        <w:tc>
          <w:tcPr>
            <w:tcW w:w="1300" w:type="pct"/>
            <w:vMerge w:val="restart"/>
            <w:tcBorders>
              <w:top w:val="single" w:sz="6" w:space="0" w:color="000000"/>
              <w:left w:val="nil"/>
              <w:bottom w:val="single" w:sz="6" w:space="0" w:color="000000"/>
              <w:right w:val="nil"/>
            </w:tcBorders>
            <w:vAlign w:val="center"/>
            <w:hideMark/>
          </w:tcPr>
          <w:p w:rsidR="007D27AB" w:rsidRPr="00AC14C8" w:rsidRDefault="00852339" w:rsidP="000B5F3C">
            <w:pPr>
              <w:pStyle w:val="rvps5"/>
              <w:spacing w:line="276" w:lineRule="auto"/>
              <w:rPr>
                <w:color w:val="000000"/>
                <w:sz w:val="12"/>
                <w:szCs w:val="18"/>
                <w:lang w:val="en-US"/>
              </w:rPr>
            </w:pPr>
            <w:r w:rsidRPr="00AC14C8">
              <w:rPr>
                <w:rStyle w:val="rvts30"/>
                <w:sz w:val="18"/>
              </w:rPr>
              <w:t>Yillik</w:t>
            </w:r>
          </w:p>
          <w:p w:rsidR="007D27AB" w:rsidRPr="00AC14C8" w:rsidRDefault="007D27AB" w:rsidP="000B5F3C">
            <w:pPr>
              <w:pStyle w:val="rvps5"/>
              <w:spacing w:line="276" w:lineRule="auto"/>
              <w:rPr>
                <w:color w:val="000000"/>
              </w:rPr>
            </w:pPr>
            <w:r w:rsidRPr="00AC14C8">
              <w:rPr>
                <w:rStyle w:val="rvts24"/>
                <w:color w:val="000000"/>
                <w:sz w:val="18"/>
                <w:szCs w:val="18"/>
              </w:rPr>
              <w:t>Годовая</w:t>
            </w:r>
          </w:p>
        </w:tc>
      </w:tr>
      <w:tr w:rsidR="007D27AB" w:rsidRPr="00AC14C8" w:rsidTr="00074C1D">
        <w:trPr>
          <w:trHeight w:val="1056"/>
          <w:jc w:val="center"/>
        </w:trPr>
        <w:tc>
          <w:tcPr>
            <w:tcW w:w="2500" w:type="pct"/>
            <w:tcBorders>
              <w:top w:val="nil"/>
              <w:left w:val="single" w:sz="6" w:space="0" w:color="000000"/>
              <w:bottom w:val="single" w:sz="4" w:space="0" w:color="auto"/>
              <w:right w:val="single" w:sz="6" w:space="0" w:color="000000"/>
            </w:tcBorders>
            <w:hideMark/>
          </w:tcPr>
          <w:p w:rsidR="007D27AB" w:rsidRPr="00AC14C8" w:rsidRDefault="007D27AB" w:rsidP="00B579B0">
            <w:pPr>
              <w:pStyle w:val="rvps3"/>
              <w:jc w:val="center"/>
              <w:rPr>
                <w:color w:val="000000"/>
              </w:rPr>
            </w:pPr>
            <w:r w:rsidRPr="00AC14C8">
              <w:rPr>
                <w:rStyle w:val="rvts27"/>
                <w:color w:val="000000"/>
              </w:rPr>
              <w:t>Юридические лица и их обособленные подразделения (кроме малых предприятий и микрофирм, товариществ частных собственников жилья, общественных объединений, общественных фондов, негосударственных учреждений, органов самоуправления граждан)</w:t>
            </w:r>
          </w:p>
        </w:tc>
        <w:tc>
          <w:tcPr>
            <w:tcW w:w="1100" w:type="pct"/>
            <w:tcBorders>
              <w:top w:val="nil"/>
              <w:left w:val="single" w:sz="6" w:space="0" w:color="000000"/>
              <w:bottom w:val="single" w:sz="4" w:space="0" w:color="auto"/>
              <w:right w:val="single" w:sz="6" w:space="0" w:color="000000"/>
            </w:tcBorders>
            <w:vAlign w:val="center"/>
            <w:hideMark/>
          </w:tcPr>
          <w:p w:rsidR="007D27AB" w:rsidRPr="00AC14C8" w:rsidRDefault="007D27AB" w:rsidP="00074C1D">
            <w:pPr>
              <w:pStyle w:val="rvps2"/>
              <w:rPr>
                <w:color w:val="000000"/>
              </w:rPr>
            </w:pPr>
            <w:r w:rsidRPr="00AC14C8">
              <w:rPr>
                <w:rStyle w:val="rvts27"/>
                <w:color w:val="000000"/>
              </w:rPr>
              <w:t>не позднее</w:t>
            </w:r>
          </w:p>
          <w:p w:rsidR="007D27AB" w:rsidRPr="00AC14C8" w:rsidRDefault="007D27AB" w:rsidP="00074C1D">
            <w:pPr>
              <w:pStyle w:val="rvps2"/>
              <w:rPr>
                <w:color w:val="000000"/>
              </w:rPr>
            </w:pPr>
            <w:r w:rsidRPr="00AC14C8">
              <w:rPr>
                <w:rStyle w:val="rvts27"/>
                <w:color w:val="000000"/>
              </w:rPr>
              <w:t>1 февраля</w:t>
            </w:r>
          </w:p>
        </w:tc>
        <w:tc>
          <w:tcPr>
            <w:tcW w:w="0" w:type="auto"/>
            <w:vMerge/>
            <w:tcBorders>
              <w:top w:val="nil"/>
              <w:left w:val="nil"/>
              <w:bottom w:val="nil"/>
              <w:right w:val="nil"/>
            </w:tcBorders>
            <w:vAlign w:val="center"/>
            <w:hideMark/>
          </w:tcPr>
          <w:p w:rsidR="007D27AB" w:rsidRPr="00AC14C8" w:rsidRDefault="007D27AB">
            <w:pPr>
              <w:rPr>
                <w:color w:val="000000"/>
              </w:rPr>
            </w:pPr>
          </w:p>
        </w:tc>
        <w:tc>
          <w:tcPr>
            <w:tcW w:w="0" w:type="auto"/>
            <w:vMerge/>
            <w:tcBorders>
              <w:top w:val="single" w:sz="6" w:space="0" w:color="000000"/>
              <w:left w:val="nil"/>
              <w:bottom w:val="nil"/>
              <w:right w:val="nil"/>
            </w:tcBorders>
            <w:vAlign w:val="center"/>
            <w:hideMark/>
          </w:tcPr>
          <w:p w:rsidR="007D27AB" w:rsidRPr="00AC14C8" w:rsidRDefault="007D27AB">
            <w:pPr>
              <w:rPr>
                <w:color w:val="000000"/>
              </w:rPr>
            </w:pPr>
          </w:p>
        </w:tc>
      </w:tr>
    </w:tbl>
    <w:p w:rsidR="007D27AB" w:rsidRPr="00AC14C8" w:rsidRDefault="007D27AB">
      <w:pPr>
        <w:pStyle w:val="a5"/>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3"/>
      </w:tblGrid>
      <w:tr w:rsidR="002D6613" w:rsidRPr="00AC14C8" w:rsidTr="00085940">
        <w:trPr>
          <w:trHeight w:val="853"/>
        </w:trPr>
        <w:tc>
          <w:tcPr>
            <w:tcW w:w="10223" w:type="dxa"/>
            <w:shd w:val="clear" w:color="auto" w:fill="auto"/>
          </w:tcPr>
          <w:p w:rsidR="002D6613" w:rsidRPr="00AC14C8" w:rsidRDefault="002D6613" w:rsidP="002D6613">
            <w:pPr>
              <w:rPr>
                <w:b/>
                <w:sz w:val="18"/>
                <w:szCs w:val="18"/>
                <w:lang w:val="uz-Cyrl-UZ"/>
              </w:rPr>
            </w:pPr>
            <w:r w:rsidRPr="00AC14C8">
              <w:rPr>
                <w:b/>
                <w:sz w:val="18"/>
                <w:szCs w:val="18"/>
                <w:lang w:val="uz-Cyrl-UZ"/>
              </w:rPr>
              <w:t>Statistika hisobotini taqdim etish muddatining so‘nggi kuni dam olish yoki bayram (ishlanmaydigan) kuniga to‘g‘ri kelsa, undan keyin keladigan birinchi ish kuni muddat tugaydigan kun deb hisoblanadi.</w:t>
            </w:r>
          </w:p>
          <w:p w:rsidR="002D6613" w:rsidRPr="00AC14C8" w:rsidRDefault="002D6613" w:rsidP="002D6613">
            <w:pPr>
              <w:pStyle w:val="a5"/>
              <w:rPr>
                <w:color w:val="000000"/>
              </w:rPr>
            </w:pPr>
            <w:r w:rsidRPr="00AC14C8">
              <w:rPr>
                <w:sz w:val="18"/>
                <w:szCs w:val="18"/>
              </w:rPr>
              <w:t xml:space="preserve">Если последний день срока </w:t>
            </w:r>
            <w:r w:rsidRPr="00AC14C8">
              <w:rPr>
                <w:sz w:val="18"/>
                <w:szCs w:val="18"/>
                <w:lang w:val="uz-Cyrl-UZ"/>
              </w:rPr>
              <w:t xml:space="preserve">представления статистической отчетности </w:t>
            </w:r>
            <w:r w:rsidRPr="00AC14C8">
              <w:rPr>
                <w:sz w:val="18"/>
                <w:szCs w:val="18"/>
              </w:rPr>
              <w:t xml:space="preserve">приходится на выходной </w:t>
            </w:r>
            <w:r w:rsidRPr="00AC14C8">
              <w:rPr>
                <w:sz w:val="18"/>
                <w:szCs w:val="18"/>
                <w:lang w:val="uz-Cyrl-UZ"/>
              </w:rPr>
              <w:t xml:space="preserve">или </w:t>
            </w:r>
            <w:r w:rsidRPr="00AC14C8">
              <w:rPr>
                <w:sz w:val="18"/>
                <w:szCs w:val="18"/>
              </w:rPr>
              <w:t xml:space="preserve">праздничный </w:t>
            </w:r>
            <w:r w:rsidRPr="00AC14C8">
              <w:rPr>
                <w:sz w:val="18"/>
                <w:szCs w:val="18"/>
                <w:lang w:val="uz-Cyrl-UZ"/>
              </w:rPr>
              <w:t>(</w:t>
            </w:r>
            <w:r w:rsidRPr="00AC14C8">
              <w:rPr>
                <w:sz w:val="18"/>
                <w:szCs w:val="18"/>
              </w:rPr>
              <w:t>нерабочий</w:t>
            </w:r>
            <w:r w:rsidRPr="00AC14C8">
              <w:rPr>
                <w:sz w:val="18"/>
                <w:szCs w:val="18"/>
                <w:lang w:val="uz-Cyrl-UZ"/>
              </w:rPr>
              <w:t>)</w:t>
            </w:r>
            <w:r w:rsidRPr="00AC14C8">
              <w:rPr>
                <w:sz w:val="18"/>
                <w:szCs w:val="18"/>
              </w:rPr>
              <w:t xml:space="preserve"> день, то днем окончания срока представления отчетности считается первый следующий за ним рабочий день.</w:t>
            </w:r>
          </w:p>
        </w:tc>
      </w:tr>
    </w:tbl>
    <w:p w:rsidR="002D6613" w:rsidRPr="00AC14C8" w:rsidRDefault="002D6613">
      <w:pPr>
        <w:pStyle w:val="a5"/>
        <w:rPr>
          <w:color w:val="000000"/>
        </w:rPr>
      </w:pP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265"/>
        <w:gridCol w:w="2478"/>
        <w:gridCol w:w="2478"/>
      </w:tblGrid>
      <w:tr w:rsidR="007D27AB" w:rsidRPr="00AC14C8" w:rsidTr="008501F9">
        <w:trPr>
          <w:trHeight w:val="48"/>
          <w:jc w:val="center"/>
        </w:trPr>
        <w:tc>
          <w:tcPr>
            <w:tcW w:w="2576" w:type="pct"/>
            <w:tcBorders>
              <w:top w:val="single" w:sz="6" w:space="0" w:color="000000"/>
              <w:left w:val="single" w:sz="6" w:space="0" w:color="000000"/>
              <w:bottom w:val="single" w:sz="6" w:space="0" w:color="000000"/>
              <w:right w:val="single" w:sz="6" w:space="0" w:color="000000"/>
            </w:tcBorders>
            <w:hideMark/>
          </w:tcPr>
          <w:p w:rsidR="007D27AB" w:rsidRPr="00AC14C8" w:rsidRDefault="00852339">
            <w:pPr>
              <w:pStyle w:val="rvps2"/>
              <w:rPr>
                <w:color w:val="000000"/>
                <w:lang w:val="en-US"/>
              </w:rPr>
            </w:pPr>
            <w:r w:rsidRPr="00AC14C8">
              <w:rPr>
                <w:rStyle w:val="rvts19"/>
              </w:rPr>
              <w:t>Tashkilot nomi</w:t>
            </w:r>
          </w:p>
          <w:p w:rsidR="007D27AB" w:rsidRPr="00AC14C8" w:rsidRDefault="007D27AB">
            <w:pPr>
              <w:pStyle w:val="rvps2"/>
              <w:rPr>
                <w:color w:val="000000"/>
              </w:rPr>
            </w:pPr>
            <w:r w:rsidRPr="00AC14C8">
              <w:rPr>
                <w:rStyle w:val="rvts25"/>
                <w:color w:val="000000"/>
              </w:rPr>
              <w:t>Наименование организации</w:t>
            </w:r>
          </w:p>
        </w:tc>
        <w:tc>
          <w:tcPr>
            <w:tcW w:w="1212"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852339">
            <w:pPr>
              <w:pStyle w:val="rvps2"/>
              <w:rPr>
                <w:color w:val="000000"/>
                <w:lang w:val="en-US"/>
              </w:rPr>
            </w:pPr>
            <w:r w:rsidRPr="00AC14C8">
              <w:rPr>
                <w:rStyle w:val="rvts19"/>
              </w:rPr>
              <w:t>KTUT</w:t>
            </w:r>
          </w:p>
          <w:p w:rsidR="007D27AB" w:rsidRPr="00AC14C8" w:rsidRDefault="007D27AB">
            <w:pPr>
              <w:pStyle w:val="rvps2"/>
              <w:rPr>
                <w:color w:val="000000"/>
              </w:rPr>
            </w:pPr>
            <w:r w:rsidRPr="00AC14C8">
              <w:rPr>
                <w:rStyle w:val="rvts25"/>
                <w:color w:val="000000"/>
              </w:rPr>
              <w:t>ОКПО</w:t>
            </w:r>
          </w:p>
        </w:tc>
        <w:tc>
          <w:tcPr>
            <w:tcW w:w="1212"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852339">
            <w:pPr>
              <w:pStyle w:val="rvps2"/>
              <w:rPr>
                <w:color w:val="000000"/>
                <w:lang w:val="en-US"/>
              </w:rPr>
            </w:pPr>
            <w:r w:rsidRPr="00AC14C8">
              <w:rPr>
                <w:rStyle w:val="rvts19"/>
              </w:rPr>
              <w:t>STIR</w:t>
            </w:r>
          </w:p>
          <w:p w:rsidR="007D27AB" w:rsidRPr="00AC14C8" w:rsidRDefault="007D27AB">
            <w:pPr>
              <w:pStyle w:val="rvps2"/>
              <w:rPr>
                <w:color w:val="000000"/>
              </w:rPr>
            </w:pPr>
            <w:r w:rsidRPr="00AC14C8">
              <w:rPr>
                <w:rStyle w:val="rvts25"/>
                <w:color w:val="000000"/>
              </w:rPr>
              <w:t>ИНН</w:t>
            </w:r>
          </w:p>
        </w:tc>
      </w:tr>
      <w:tr w:rsidR="007D27AB" w:rsidRPr="00AC14C8" w:rsidTr="008501F9">
        <w:trPr>
          <w:trHeight w:val="48"/>
          <w:jc w:val="center"/>
        </w:trPr>
        <w:tc>
          <w:tcPr>
            <w:tcW w:w="2576" w:type="pct"/>
            <w:tcBorders>
              <w:top w:val="single" w:sz="6" w:space="0" w:color="000000"/>
              <w:left w:val="single" w:sz="6" w:space="0" w:color="000000"/>
              <w:bottom w:val="single" w:sz="6" w:space="0" w:color="000000"/>
              <w:right w:val="single" w:sz="6" w:space="0" w:color="000000"/>
            </w:tcBorders>
            <w:hideMark/>
          </w:tcPr>
          <w:p w:rsidR="007D27AB" w:rsidRPr="00AC14C8" w:rsidRDefault="007D27AB">
            <w:pPr>
              <w:pStyle w:val="a5"/>
              <w:rPr>
                <w:color w:val="000000"/>
              </w:rPr>
            </w:pPr>
          </w:p>
        </w:tc>
        <w:tc>
          <w:tcPr>
            <w:tcW w:w="1212"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7D27AB">
            <w:pPr>
              <w:rPr>
                <w:color w:val="000000"/>
              </w:rPr>
            </w:pPr>
          </w:p>
        </w:tc>
        <w:tc>
          <w:tcPr>
            <w:tcW w:w="1212"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7D27AB">
            <w:pPr>
              <w:rPr>
                <w:sz w:val="20"/>
                <w:szCs w:val="20"/>
              </w:rPr>
            </w:pPr>
          </w:p>
        </w:tc>
      </w:tr>
    </w:tbl>
    <w:p w:rsidR="007D27AB" w:rsidRPr="00AC14C8" w:rsidRDefault="007D27AB">
      <w:pPr>
        <w:pStyle w:val="rvps4"/>
        <w:rPr>
          <w:color w:val="000000"/>
        </w:rPr>
      </w:pP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76"/>
        <w:gridCol w:w="1138"/>
        <w:gridCol w:w="994"/>
        <w:gridCol w:w="991"/>
        <w:gridCol w:w="993"/>
        <w:gridCol w:w="991"/>
        <w:gridCol w:w="993"/>
        <w:gridCol w:w="991"/>
        <w:gridCol w:w="854"/>
      </w:tblGrid>
      <w:tr w:rsidR="007049F9" w:rsidRPr="00AC14C8" w:rsidTr="00612CC1">
        <w:trPr>
          <w:jc w:val="center"/>
        </w:trPr>
        <w:tc>
          <w:tcPr>
            <w:tcW w:w="1113" w:type="pct"/>
            <w:tcBorders>
              <w:top w:val="single" w:sz="6" w:space="0" w:color="000000"/>
              <w:left w:val="single" w:sz="6" w:space="0" w:color="000000"/>
              <w:bottom w:val="single" w:sz="6" w:space="0" w:color="000000"/>
              <w:right w:val="single" w:sz="6" w:space="0" w:color="000000"/>
            </w:tcBorders>
            <w:vAlign w:val="center"/>
            <w:hideMark/>
          </w:tcPr>
          <w:p w:rsidR="00BF4401" w:rsidRPr="00AC14C8" w:rsidRDefault="00852339" w:rsidP="00074C1D">
            <w:pPr>
              <w:pStyle w:val="rvps6"/>
              <w:jc w:val="center"/>
              <w:rPr>
                <w:color w:val="000000"/>
              </w:rPr>
            </w:pPr>
            <w:r w:rsidRPr="00AC14C8">
              <w:rPr>
                <w:rStyle w:val="rvts20"/>
                <w:color w:val="000000"/>
              </w:rPr>
              <w:t>H</w:t>
            </w:r>
            <w:r w:rsidRPr="00AC14C8">
              <w:rPr>
                <w:rStyle w:val="rvts19"/>
                <w:color w:val="000000"/>
              </w:rPr>
              <w:t>isobot davri</w:t>
            </w:r>
          </w:p>
          <w:p w:rsidR="00BF4401" w:rsidRPr="00AC14C8" w:rsidRDefault="00BF4401" w:rsidP="00074C1D">
            <w:pPr>
              <w:pStyle w:val="rvps6"/>
              <w:jc w:val="center"/>
              <w:rPr>
                <w:color w:val="000000"/>
              </w:rPr>
            </w:pPr>
            <w:r w:rsidRPr="00AC14C8">
              <w:rPr>
                <w:rStyle w:val="rvts25"/>
                <w:color w:val="000000"/>
              </w:rPr>
              <w:t>Отчетный период</w:t>
            </w:r>
          </w:p>
        </w:tc>
        <w:tc>
          <w:tcPr>
            <w:tcW w:w="556" w:type="pct"/>
            <w:tcBorders>
              <w:top w:val="single" w:sz="6" w:space="0" w:color="000000"/>
              <w:left w:val="single" w:sz="6" w:space="0" w:color="000000"/>
              <w:bottom w:val="single" w:sz="6" w:space="0" w:color="000000"/>
              <w:right w:val="single" w:sz="6" w:space="0" w:color="000000"/>
            </w:tcBorders>
            <w:vAlign w:val="center"/>
            <w:hideMark/>
          </w:tcPr>
          <w:p w:rsidR="00BF4401" w:rsidRPr="00AC14C8" w:rsidRDefault="00BF4401">
            <w:pPr>
              <w:rPr>
                <w:color w:val="000000"/>
              </w:rPr>
            </w:pPr>
          </w:p>
        </w:tc>
        <w:tc>
          <w:tcPr>
            <w:tcW w:w="486" w:type="pct"/>
            <w:tcBorders>
              <w:top w:val="single" w:sz="6" w:space="0" w:color="000000"/>
              <w:left w:val="single" w:sz="6" w:space="0" w:color="000000"/>
              <w:bottom w:val="single" w:sz="6" w:space="0" w:color="000000"/>
              <w:right w:val="single" w:sz="6" w:space="0" w:color="000000"/>
            </w:tcBorders>
            <w:vAlign w:val="center"/>
            <w:hideMark/>
          </w:tcPr>
          <w:p w:rsidR="00BF4401" w:rsidRPr="00AC14C8" w:rsidRDefault="00BF4401">
            <w:pPr>
              <w:rPr>
                <w:sz w:val="20"/>
                <w:szCs w:val="20"/>
              </w:rPr>
            </w:pPr>
          </w:p>
        </w:tc>
        <w:tc>
          <w:tcPr>
            <w:tcW w:w="485" w:type="pct"/>
            <w:tcBorders>
              <w:top w:val="single" w:sz="6" w:space="0" w:color="000000"/>
              <w:left w:val="single" w:sz="6" w:space="0" w:color="000000"/>
              <w:bottom w:val="single" w:sz="6" w:space="0" w:color="000000"/>
              <w:right w:val="single" w:sz="4" w:space="0" w:color="auto"/>
            </w:tcBorders>
            <w:vAlign w:val="center"/>
            <w:hideMark/>
          </w:tcPr>
          <w:p w:rsidR="00BF4401" w:rsidRPr="00AC14C8" w:rsidRDefault="00852339" w:rsidP="00612CC1">
            <w:pPr>
              <w:jc w:val="center"/>
              <w:rPr>
                <w:b/>
                <w:sz w:val="20"/>
                <w:szCs w:val="20"/>
                <w:lang w:val="en-US"/>
              </w:rPr>
            </w:pPr>
            <w:r w:rsidRPr="00AC14C8">
              <w:rPr>
                <w:b/>
                <w:sz w:val="20"/>
                <w:szCs w:val="20"/>
                <w:lang w:val="en-US"/>
              </w:rPr>
              <w:t>oy</w:t>
            </w:r>
          </w:p>
          <w:p w:rsidR="00612CC1" w:rsidRPr="00AC14C8" w:rsidRDefault="00612CC1" w:rsidP="00612CC1">
            <w:pPr>
              <w:jc w:val="center"/>
              <w:rPr>
                <w:sz w:val="20"/>
                <w:szCs w:val="20"/>
              </w:rPr>
            </w:pPr>
            <w:r w:rsidRPr="00AC14C8">
              <w:rPr>
                <w:sz w:val="20"/>
                <w:szCs w:val="20"/>
              </w:rPr>
              <w:t>месяц</w:t>
            </w:r>
          </w:p>
        </w:tc>
        <w:tc>
          <w:tcPr>
            <w:tcW w:w="486" w:type="pct"/>
            <w:tcBorders>
              <w:top w:val="single" w:sz="6" w:space="0" w:color="000000"/>
              <w:left w:val="single" w:sz="4" w:space="0" w:color="auto"/>
              <w:bottom w:val="single" w:sz="6" w:space="0" w:color="000000"/>
              <w:right w:val="single" w:sz="6" w:space="0" w:color="000000"/>
            </w:tcBorders>
            <w:vAlign w:val="center"/>
          </w:tcPr>
          <w:p w:rsidR="00BF4401" w:rsidRPr="00AC14C8" w:rsidRDefault="00BF4401">
            <w:pPr>
              <w:rPr>
                <w:sz w:val="20"/>
                <w:szCs w:val="20"/>
              </w:rPr>
            </w:pPr>
          </w:p>
        </w:tc>
        <w:tc>
          <w:tcPr>
            <w:tcW w:w="485" w:type="pct"/>
            <w:tcBorders>
              <w:top w:val="single" w:sz="6" w:space="0" w:color="000000"/>
              <w:left w:val="single" w:sz="6" w:space="0" w:color="000000"/>
              <w:bottom w:val="single" w:sz="6" w:space="0" w:color="000000"/>
              <w:right w:val="single" w:sz="4" w:space="0" w:color="auto"/>
            </w:tcBorders>
            <w:vAlign w:val="center"/>
            <w:hideMark/>
          </w:tcPr>
          <w:p w:rsidR="00BF4401" w:rsidRPr="00AC14C8" w:rsidRDefault="00BF4401">
            <w:pPr>
              <w:rPr>
                <w:sz w:val="20"/>
                <w:szCs w:val="20"/>
              </w:rPr>
            </w:pPr>
          </w:p>
        </w:tc>
        <w:tc>
          <w:tcPr>
            <w:tcW w:w="486" w:type="pct"/>
            <w:tcBorders>
              <w:top w:val="single" w:sz="6" w:space="0" w:color="000000"/>
              <w:left w:val="single" w:sz="4" w:space="0" w:color="auto"/>
              <w:bottom w:val="single" w:sz="6" w:space="0" w:color="000000"/>
              <w:right w:val="single" w:sz="4" w:space="0" w:color="auto"/>
            </w:tcBorders>
            <w:vAlign w:val="center"/>
          </w:tcPr>
          <w:p w:rsidR="00BF4401" w:rsidRPr="00AC14C8" w:rsidRDefault="00BF4401">
            <w:pPr>
              <w:rPr>
                <w:sz w:val="20"/>
                <w:szCs w:val="20"/>
              </w:rPr>
            </w:pPr>
          </w:p>
        </w:tc>
        <w:tc>
          <w:tcPr>
            <w:tcW w:w="485" w:type="pct"/>
            <w:tcBorders>
              <w:top w:val="single" w:sz="6" w:space="0" w:color="000000"/>
              <w:left w:val="single" w:sz="4" w:space="0" w:color="auto"/>
              <w:bottom w:val="single" w:sz="6" w:space="0" w:color="000000"/>
              <w:right w:val="single" w:sz="6" w:space="0" w:color="000000"/>
            </w:tcBorders>
            <w:vAlign w:val="center"/>
          </w:tcPr>
          <w:p w:rsidR="00BF4401" w:rsidRPr="00AC14C8" w:rsidRDefault="00BF4401">
            <w:pPr>
              <w:rPr>
                <w:sz w:val="20"/>
                <w:szCs w:val="20"/>
              </w:rPr>
            </w:pP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BF4401" w:rsidRPr="00AC14C8" w:rsidRDefault="00852339">
            <w:pPr>
              <w:pStyle w:val="rvps2"/>
              <w:rPr>
                <w:color w:val="000000"/>
                <w:lang w:val="en-US"/>
              </w:rPr>
            </w:pPr>
            <w:r w:rsidRPr="00AC14C8">
              <w:rPr>
                <w:rStyle w:val="rvts19"/>
              </w:rPr>
              <w:t>yil</w:t>
            </w:r>
          </w:p>
          <w:p w:rsidR="00BF4401" w:rsidRPr="00AC14C8" w:rsidRDefault="00BF4401">
            <w:pPr>
              <w:pStyle w:val="rvps2"/>
              <w:rPr>
                <w:color w:val="000000"/>
              </w:rPr>
            </w:pPr>
            <w:r w:rsidRPr="00AC14C8">
              <w:rPr>
                <w:rStyle w:val="rvts25"/>
                <w:color w:val="000000"/>
              </w:rPr>
              <w:t>год</w:t>
            </w:r>
          </w:p>
        </w:tc>
      </w:tr>
    </w:tbl>
    <w:p w:rsidR="00506651" w:rsidRPr="00AC14C8" w:rsidRDefault="00506651">
      <w:pPr>
        <w:pStyle w:val="rvps2"/>
        <w:rPr>
          <w:rStyle w:val="rvts31"/>
          <w:color w:val="000000"/>
          <w:lang w:val="uz-Cyrl-UZ"/>
        </w:rPr>
      </w:pPr>
    </w:p>
    <w:p w:rsidR="00496FFE" w:rsidRPr="00AC14C8" w:rsidRDefault="00496FFE">
      <w:pPr>
        <w:pStyle w:val="rvps2"/>
        <w:rPr>
          <w:rStyle w:val="rvts31"/>
          <w:color w:val="000000"/>
          <w:lang w:val="uz-Cyrl-UZ"/>
        </w:rPr>
        <w:sectPr w:rsidR="00496FFE" w:rsidRPr="00AC14C8" w:rsidSect="008E05AF">
          <w:headerReference w:type="default" r:id="rId8"/>
          <w:headerReference w:type="first" r:id="rId9"/>
          <w:pgSz w:w="11906" w:h="16838"/>
          <w:pgMar w:top="567" w:right="850" w:bottom="1134" w:left="851" w:header="0" w:footer="708" w:gutter="0"/>
          <w:cols w:space="708"/>
          <w:titlePg/>
          <w:docGrid w:linePitch="360"/>
        </w:sectPr>
      </w:pPr>
    </w:p>
    <w:p w:rsidR="00852339" w:rsidRPr="00AC14C8" w:rsidRDefault="00852339">
      <w:pPr>
        <w:pStyle w:val="rvps2"/>
        <w:rPr>
          <w:rStyle w:val="rvts31"/>
          <w:color w:val="000000"/>
          <w:sz w:val="24"/>
          <w:szCs w:val="24"/>
          <w:lang w:val="uz-Cyrl-UZ"/>
        </w:rPr>
      </w:pPr>
      <w:r w:rsidRPr="00AC14C8">
        <w:rPr>
          <w:rStyle w:val="rvts31"/>
          <w:color w:val="000000"/>
          <w:sz w:val="24"/>
          <w:szCs w:val="24"/>
          <w:lang w:val="uz-Cyrl-UZ"/>
        </w:rPr>
        <w:lastRenderedPageBreak/>
        <w:t>1-BOB. I</w:t>
      </w:r>
      <w:r w:rsidRPr="00AC14C8">
        <w:rPr>
          <w:rStyle w:val="rvts32"/>
          <w:color w:val="000000"/>
          <w:sz w:val="24"/>
          <w:szCs w:val="24"/>
          <w:lang w:val="uz-Cyrl-UZ"/>
        </w:rPr>
        <w:t>Q</w:t>
      </w:r>
      <w:r w:rsidRPr="00AC14C8">
        <w:rPr>
          <w:rStyle w:val="rvts31"/>
          <w:color w:val="000000"/>
          <w:sz w:val="24"/>
          <w:szCs w:val="24"/>
          <w:lang w:val="uz-Cyrl-UZ"/>
        </w:rPr>
        <w:t>TISODIY FAOLIYAT TURLARI VA TOIFALAR BO</w:t>
      </w:r>
      <w:r w:rsidR="00D9454B" w:rsidRPr="00AC14C8">
        <w:rPr>
          <w:rStyle w:val="rvts31"/>
          <w:color w:val="000000"/>
          <w:sz w:val="24"/>
          <w:szCs w:val="24"/>
          <w:lang w:val="en-US"/>
        </w:rPr>
        <w:t>‘</w:t>
      </w:r>
      <w:r w:rsidRPr="00AC14C8">
        <w:rPr>
          <w:rStyle w:val="rvts31"/>
          <w:color w:val="000000"/>
          <w:sz w:val="24"/>
          <w:szCs w:val="24"/>
          <w:lang w:val="uz-Cyrl-UZ"/>
        </w:rPr>
        <w:t xml:space="preserve">YICHA XODIMLAR SONI HAMDA </w:t>
      </w:r>
    </w:p>
    <w:p w:rsidR="007D27AB" w:rsidRPr="00AC14C8" w:rsidRDefault="00852339">
      <w:pPr>
        <w:pStyle w:val="rvps2"/>
        <w:rPr>
          <w:color w:val="000000"/>
          <w:lang w:val="uz-Cyrl-UZ"/>
        </w:rPr>
      </w:pPr>
      <w:r w:rsidRPr="00AC14C8">
        <w:rPr>
          <w:rStyle w:val="rvts31"/>
          <w:color w:val="000000"/>
          <w:sz w:val="24"/>
          <w:szCs w:val="24"/>
          <w:lang w:val="uz-Cyrl-UZ"/>
        </w:rPr>
        <w:t>JISMONIY SHAXSLARNING ME</w:t>
      </w:r>
      <w:r w:rsidRPr="00AC14C8">
        <w:rPr>
          <w:rStyle w:val="rvts32"/>
          <w:color w:val="000000"/>
          <w:sz w:val="24"/>
          <w:szCs w:val="24"/>
          <w:lang w:val="uz-Cyrl-UZ"/>
        </w:rPr>
        <w:t>H</w:t>
      </w:r>
      <w:r w:rsidRPr="00AC14C8">
        <w:rPr>
          <w:rStyle w:val="rvts31"/>
          <w:color w:val="000000"/>
          <w:sz w:val="24"/>
          <w:szCs w:val="24"/>
          <w:lang w:val="uz-Cyrl-UZ"/>
        </w:rPr>
        <w:t xml:space="preserve">NATGA </w:t>
      </w:r>
      <w:r w:rsidRPr="00AC14C8">
        <w:rPr>
          <w:rStyle w:val="rvts32"/>
          <w:color w:val="000000"/>
          <w:sz w:val="24"/>
          <w:szCs w:val="24"/>
          <w:lang w:val="uz-Cyrl-UZ"/>
        </w:rPr>
        <w:t>H</w:t>
      </w:r>
      <w:r w:rsidRPr="00AC14C8">
        <w:rPr>
          <w:rStyle w:val="rvts31"/>
          <w:color w:val="000000"/>
          <w:sz w:val="24"/>
          <w:szCs w:val="24"/>
          <w:lang w:val="uz-Cyrl-UZ"/>
        </w:rPr>
        <w:t>A</w:t>
      </w:r>
      <w:r w:rsidRPr="00AC14C8">
        <w:rPr>
          <w:rStyle w:val="rvts32"/>
          <w:color w:val="000000"/>
          <w:sz w:val="24"/>
          <w:szCs w:val="24"/>
          <w:lang w:val="uz-Cyrl-UZ"/>
        </w:rPr>
        <w:t xml:space="preserve">Q </w:t>
      </w:r>
      <w:r w:rsidRPr="00AC14C8">
        <w:rPr>
          <w:rStyle w:val="rvts31"/>
          <w:color w:val="000000"/>
          <w:sz w:val="24"/>
          <w:szCs w:val="24"/>
          <w:lang w:val="uz-Cyrl-UZ"/>
        </w:rPr>
        <w:t>TO</w:t>
      </w:r>
      <w:r w:rsidR="00D9454B" w:rsidRPr="00AC14C8">
        <w:rPr>
          <w:rStyle w:val="rvts31"/>
          <w:color w:val="000000"/>
          <w:sz w:val="24"/>
          <w:szCs w:val="24"/>
          <w:lang w:val="en-US"/>
        </w:rPr>
        <w:t>‘</w:t>
      </w:r>
      <w:r w:rsidRPr="00AC14C8">
        <w:rPr>
          <w:rStyle w:val="rvts31"/>
          <w:color w:val="000000"/>
          <w:sz w:val="24"/>
          <w:szCs w:val="24"/>
          <w:lang w:val="uz-Cyrl-UZ"/>
        </w:rPr>
        <w:t>LASH TARZIDAGI DAROMADLARI</w:t>
      </w:r>
    </w:p>
    <w:p w:rsidR="00852339" w:rsidRPr="00AC14C8" w:rsidRDefault="00B5378B">
      <w:pPr>
        <w:pStyle w:val="rvps2"/>
        <w:rPr>
          <w:rStyle w:val="rvts33"/>
          <w:color w:val="000000"/>
          <w:sz w:val="24"/>
          <w:szCs w:val="24"/>
        </w:rPr>
      </w:pPr>
      <w:r w:rsidRPr="00AC14C8">
        <w:rPr>
          <w:rStyle w:val="rvts33"/>
          <w:color w:val="000000"/>
          <w:sz w:val="24"/>
          <w:szCs w:val="24"/>
        </w:rPr>
        <w:t>ГЛАВА 1</w:t>
      </w:r>
      <w:r w:rsidR="007D27AB" w:rsidRPr="00AC14C8">
        <w:rPr>
          <w:rStyle w:val="rvts33"/>
          <w:color w:val="000000"/>
          <w:sz w:val="24"/>
          <w:szCs w:val="24"/>
        </w:rPr>
        <w:t>. ЧИСЛЕННОСТЬ РАБОТНИКОВ И ДОХОДЫ ФИЗИЧЕСКИХ</w:t>
      </w:r>
      <w:r w:rsidR="00506651" w:rsidRPr="00AC14C8">
        <w:rPr>
          <w:rStyle w:val="rvts33"/>
          <w:color w:val="000000"/>
          <w:sz w:val="24"/>
          <w:szCs w:val="24"/>
          <w:lang w:val="uz-Cyrl-UZ"/>
        </w:rPr>
        <w:t xml:space="preserve"> </w:t>
      </w:r>
      <w:r w:rsidR="007D27AB" w:rsidRPr="00AC14C8">
        <w:rPr>
          <w:rStyle w:val="rvts33"/>
          <w:color w:val="000000"/>
          <w:sz w:val="24"/>
          <w:szCs w:val="24"/>
        </w:rPr>
        <w:t xml:space="preserve">ЛИЦ В ВИДЕ ОПЛАТЫ ТРУДА </w:t>
      </w:r>
    </w:p>
    <w:p w:rsidR="007D27AB" w:rsidRPr="00AC14C8" w:rsidRDefault="007D27AB">
      <w:pPr>
        <w:pStyle w:val="rvps2"/>
        <w:rPr>
          <w:color w:val="000000"/>
        </w:rPr>
      </w:pPr>
      <w:r w:rsidRPr="00AC14C8">
        <w:rPr>
          <w:rStyle w:val="rvts33"/>
          <w:color w:val="000000"/>
          <w:sz w:val="24"/>
          <w:szCs w:val="24"/>
        </w:rPr>
        <w:t>ПО ВИДАМ ЭКОНОМИЧЕСКОЙ</w:t>
      </w:r>
    </w:p>
    <w:p w:rsidR="007D27AB" w:rsidRPr="00AC14C8" w:rsidRDefault="007D27AB">
      <w:pPr>
        <w:pStyle w:val="rvps2"/>
        <w:rPr>
          <w:color w:val="000000"/>
          <w:lang w:val="uz-Cyrl-UZ"/>
        </w:rPr>
      </w:pPr>
      <w:r w:rsidRPr="00AC14C8">
        <w:rPr>
          <w:rStyle w:val="rvts33"/>
          <w:color w:val="000000"/>
          <w:sz w:val="24"/>
          <w:szCs w:val="24"/>
        </w:rPr>
        <w:t>ДЕЯТЕЛЬНОСТИ</w:t>
      </w:r>
      <w:r w:rsidR="00496FFE" w:rsidRPr="00AC14C8">
        <w:rPr>
          <w:rStyle w:val="rvts33"/>
          <w:color w:val="000000"/>
          <w:sz w:val="24"/>
          <w:szCs w:val="24"/>
          <w:lang w:val="uz-Cyrl-UZ"/>
        </w:rPr>
        <w:t xml:space="preserve"> И </w:t>
      </w:r>
      <w:r w:rsidR="00496FFE" w:rsidRPr="00AC14C8">
        <w:rPr>
          <w:rStyle w:val="rvts33"/>
          <w:color w:val="000000"/>
          <w:sz w:val="24"/>
          <w:szCs w:val="24"/>
        </w:rPr>
        <w:t>ПО КАТЕГОРИЯМ</w:t>
      </w:r>
    </w:p>
    <w:p w:rsidR="007D27AB" w:rsidRPr="00AC14C8" w:rsidRDefault="007D27AB">
      <w:pPr>
        <w:pStyle w:val="rvps8"/>
        <w:rPr>
          <w:color w:val="000000"/>
        </w:rPr>
      </w:pPr>
    </w:p>
    <w:tbl>
      <w:tblPr>
        <w:tblW w:w="5392"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749"/>
        <w:gridCol w:w="1375"/>
        <w:gridCol w:w="2293"/>
        <w:gridCol w:w="982"/>
        <w:gridCol w:w="1391"/>
        <w:gridCol w:w="897"/>
        <w:gridCol w:w="1416"/>
        <w:gridCol w:w="1211"/>
        <w:gridCol w:w="1416"/>
      </w:tblGrid>
      <w:tr w:rsidR="007D27AB" w:rsidRPr="00AC14C8" w:rsidTr="00D300AE">
        <w:trPr>
          <w:trHeight w:val="1008"/>
          <w:jc w:val="center"/>
        </w:trPr>
        <w:tc>
          <w:tcPr>
            <w:tcW w:w="1510" w:type="pct"/>
            <w:vMerge w:val="restar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852339">
            <w:pPr>
              <w:pStyle w:val="rvps2"/>
              <w:rPr>
                <w:color w:val="000000"/>
              </w:rPr>
            </w:pPr>
            <w:r w:rsidRPr="00AC14C8">
              <w:rPr>
                <w:rStyle w:val="rvts19"/>
                <w:color w:val="000000"/>
              </w:rPr>
              <w:t>Ko‘rsatkichlar nomi</w:t>
            </w:r>
          </w:p>
          <w:p w:rsidR="007D27AB" w:rsidRPr="00AC14C8" w:rsidRDefault="007D27AB">
            <w:pPr>
              <w:pStyle w:val="rvps2"/>
              <w:rPr>
                <w:color w:val="000000"/>
              </w:rPr>
            </w:pPr>
            <w:r w:rsidRPr="00AC14C8">
              <w:rPr>
                <w:rStyle w:val="rvts25"/>
                <w:color w:val="000000"/>
              </w:rPr>
              <w:t>Наименование показателей</w:t>
            </w:r>
          </w:p>
        </w:tc>
        <w:tc>
          <w:tcPr>
            <w:tcW w:w="437" w:type="pct"/>
            <w:vMerge w:val="restart"/>
            <w:tcBorders>
              <w:top w:val="single" w:sz="6" w:space="0" w:color="000000"/>
              <w:left w:val="single" w:sz="6" w:space="0" w:color="000000"/>
              <w:bottom w:val="single" w:sz="6" w:space="0" w:color="000000"/>
              <w:right w:val="single" w:sz="6" w:space="0" w:color="000000"/>
            </w:tcBorders>
            <w:vAlign w:val="center"/>
            <w:hideMark/>
          </w:tcPr>
          <w:p w:rsidR="00852339" w:rsidRPr="00AC14C8" w:rsidRDefault="00852339">
            <w:pPr>
              <w:pStyle w:val="rvps2"/>
              <w:rPr>
                <w:rStyle w:val="rvts19"/>
                <w:color w:val="000000"/>
                <w:lang w:val="uz-Cyrl-UZ"/>
              </w:rPr>
            </w:pPr>
            <w:r w:rsidRPr="00AC14C8">
              <w:rPr>
                <w:rStyle w:val="rvts19"/>
                <w:color w:val="000000"/>
                <w:lang w:val="en-US"/>
              </w:rPr>
              <w:t>Satr kodi,</w:t>
            </w:r>
            <w:r w:rsidRPr="00AC14C8">
              <w:rPr>
                <w:rStyle w:val="rvts19"/>
                <w:color w:val="000000"/>
                <w:lang w:val="uz-Cyrl-UZ"/>
              </w:rPr>
              <w:t xml:space="preserve"> </w:t>
            </w:r>
            <w:r w:rsidRPr="00AC14C8">
              <w:rPr>
                <w:rStyle w:val="rvts19"/>
                <w:color w:val="000000"/>
                <w:lang w:val="en-US"/>
              </w:rPr>
              <w:t>i</w:t>
            </w:r>
            <w:r w:rsidRPr="00AC14C8">
              <w:rPr>
                <w:rStyle w:val="rvts20"/>
                <w:color w:val="000000"/>
                <w:lang w:val="en-US"/>
              </w:rPr>
              <w:t>q</w:t>
            </w:r>
            <w:r w:rsidRPr="00AC14C8">
              <w:rPr>
                <w:rStyle w:val="rvts19"/>
                <w:color w:val="000000"/>
                <w:lang w:val="en-US"/>
              </w:rPr>
              <w:t>tisodiy</w:t>
            </w:r>
            <w:r w:rsidRPr="00AC14C8">
              <w:rPr>
                <w:rStyle w:val="rvts19"/>
                <w:color w:val="000000"/>
                <w:lang w:val="uz-Cyrl-UZ"/>
              </w:rPr>
              <w:t xml:space="preserve"> </w:t>
            </w:r>
            <w:r w:rsidRPr="00AC14C8">
              <w:rPr>
                <w:rStyle w:val="rvts19"/>
                <w:color w:val="000000"/>
                <w:lang w:val="en-US"/>
              </w:rPr>
              <w:t>faoliyat</w:t>
            </w:r>
            <w:r w:rsidRPr="00AC14C8">
              <w:rPr>
                <w:rStyle w:val="rvts19"/>
                <w:color w:val="000000"/>
                <w:lang w:val="uz-Cyrl-UZ"/>
              </w:rPr>
              <w:t xml:space="preserve"> </w:t>
            </w:r>
            <w:r w:rsidRPr="00AC14C8">
              <w:rPr>
                <w:rStyle w:val="rvts19"/>
                <w:color w:val="000000"/>
                <w:lang w:val="en-US"/>
              </w:rPr>
              <w:t>turi kodi</w:t>
            </w:r>
            <w:r w:rsidRPr="00AC14C8">
              <w:rPr>
                <w:rStyle w:val="rvts19"/>
                <w:color w:val="000000"/>
                <w:lang w:val="uz-Cyrl-UZ"/>
              </w:rPr>
              <w:t xml:space="preserve"> </w:t>
            </w:r>
          </w:p>
          <w:p w:rsidR="007D27AB" w:rsidRPr="00AC14C8" w:rsidRDefault="00852339">
            <w:pPr>
              <w:pStyle w:val="rvps2"/>
              <w:rPr>
                <w:color w:val="000000"/>
              </w:rPr>
            </w:pPr>
            <w:r w:rsidRPr="00AC14C8">
              <w:rPr>
                <w:rStyle w:val="rvts19"/>
                <w:color w:val="000000"/>
              </w:rPr>
              <w:t>(</w:t>
            </w:r>
            <w:r w:rsidRPr="00AC14C8">
              <w:rPr>
                <w:rStyle w:val="rvts19"/>
                <w:color w:val="000000"/>
                <w:lang w:val="en-US"/>
              </w:rPr>
              <w:t>IFUT</w:t>
            </w:r>
            <w:r w:rsidRPr="00AC14C8">
              <w:rPr>
                <w:rStyle w:val="rvts19"/>
                <w:color w:val="000000"/>
              </w:rPr>
              <w:t>-2)</w:t>
            </w:r>
          </w:p>
          <w:p w:rsidR="007D27AB" w:rsidRPr="00AC14C8" w:rsidRDefault="007D27AB">
            <w:pPr>
              <w:pStyle w:val="rvps2"/>
              <w:rPr>
                <w:color w:val="000000"/>
              </w:rPr>
            </w:pPr>
            <w:r w:rsidRPr="00AC14C8">
              <w:rPr>
                <w:rStyle w:val="rvts25"/>
                <w:color w:val="000000"/>
              </w:rPr>
              <w:t>Код строки,</w:t>
            </w:r>
            <w:r w:rsidR="006533AC" w:rsidRPr="00AC14C8">
              <w:rPr>
                <w:rStyle w:val="rvts25"/>
                <w:color w:val="000000"/>
                <w:lang w:val="uz-Cyrl-UZ"/>
              </w:rPr>
              <w:t xml:space="preserve"> </w:t>
            </w:r>
            <w:r w:rsidRPr="00AC14C8">
              <w:rPr>
                <w:rStyle w:val="rvts25"/>
                <w:color w:val="000000"/>
              </w:rPr>
              <w:t>код видаэконо-</w:t>
            </w:r>
            <w:r w:rsidR="006533AC" w:rsidRPr="00AC14C8">
              <w:rPr>
                <w:rStyle w:val="rvts25"/>
                <w:color w:val="000000"/>
              </w:rPr>
              <w:br/>
            </w:r>
            <w:r w:rsidRPr="00AC14C8">
              <w:rPr>
                <w:rStyle w:val="rvts25"/>
                <w:color w:val="000000"/>
              </w:rPr>
              <w:t>мической</w:t>
            </w:r>
          </w:p>
          <w:p w:rsidR="007D27AB" w:rsidRPr="00AC14C8" w:rsidRDefault="006533AC">
            <w:pPr>
              <w:pStyle w:val="rvps2"/>
              <w:rPr>
                <w:color w:val="000000"/>
              </w:rPr>
            </w:pPr>
            <w:r w:rsidRPr="00AC14C8">
              <w:rPr>
                <w:rStyle w:val="rvts25"/>
                <w:color w:val="000000"/>
              </w:rPr>
              <w:t>деятель</w:t>
            </w:r>
            <w:r w:rsidR="007D27AB" w:rsidRPr="00AC14C8">
              <w:rPr>
                <w:rStyle w:val="rvts25"/>
                <w:color w:val="000000"/>
              </w:rPr>
              <w:t xml:space="preserve">ности </w:t>
            </w:r>
          </w:p>
          <w:p w:rsidR="007D27AB" w:rsidRPr="00AC14C8" w:rsidRDefault="007D27AB">
            <w:pPr>
              <w:pStyle w:val="rvps2"/>
              <w:rPr>
                <w:color w:val="000000"/>
              </w:rPr>
            </w:pPr>
            <w:r w:rsidRPr="00AC14C8">
              <w:rPr>
                <w:rStyle w:val="rvts25"/>
                <w:color w:val="000000"/>
              </w:rPr>
              <w:t>(ОКЭД-2)</w:t>
            </w:r>
          </w:p>
        </w:tc>
        <w:tc>
          <w:tcPr>
            <w:tcW w:w="729" w:type="pct"/>
            <w:vMerge w:val="restar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852339">
            <w:pPr>
              <w:pStyle w:val="rvps2"/>
              <w:rPr>
                <w:color w:val="000000"/>
              </w:rPr>
            </w:pPr>
            <w:r w:rsidRPr="00AC14C8">
              <w:rPr>
                <w:rStyle w:val="rvts20"/>
                <w:color w:val="000000"/>
              </w:rPr>
              <w:t>H</w:t>
            </w:r>
            <w:r w:rsidRPr="00AC14C8">
              <w:rPr>
                <w:rStyle w:val="rvts19"/>
                <w:color w:val="000000"/>
              </w:rPr>
              <w:t>isobot yilida mazkur korxona, tashkilotda me</w:t>
            </w:r>
            <w:r w:rsidRPr="00AC14C8">
              <w:rPr>
                <w:rStyle w:val="rvts20"/>
                <w:color w:val="000000"/>
              </w:rPr>
              <w:t>h</w:t>
            </w:r>
            <w:r w:rsidRPr="00AC14C8">
              <w:rPr>
                <w:rStyle w:val="rvts19"/>
                <w:color w:val="000000"/>
              </w:rPr>
              <w:t>nat</w:t>
            </w:r>
            <w:r w:rsidRPr="00AC14C8">
              <w:rPr>
                <w:rStyle w:val="rvts19"/>
                <w:color w:val="000000"/>
                <w:lang w:val="uz-Cyrl-UZ"/>
              </w:rPr>
              <w:t xml:space="preserve"> </w:t>
            </w:r>
            <w:r w:rsidRPr="00AC14C8">
              <w:rPr>
                <w:rStyle w:val="rvts19"/>
                <w:color w:val="000000"/>
              </w:rPr>
              <w:t>daftarchalari mavjud bo‘lgan xodimlarning</w:t>
            </w:r>
            <w:r w:rsidRPr="00AC14C8">
              <w:rPr>
                <w:rStyle w:val="rvts19"/>
                <w:color w:val="000000"/>
                <w:lang w:val="uz-Cyrl-UZ"/>
              </w:rPr>
              <w:t xml:space="preserve"> </w:t>
            </w:r>
            <w:r w:rsidRPr="00AC14C8">
              <w:rPr>
                <w:rStyle w:val="rvts19"/>
                <w:color w:val="000000"/>
              </w:rPr>
              <w:t>o‘rtacha soni, kishi</w:t>
            </w:r>
          </w:p>
          <w:p w:rsidR="007D27AB" w:rsidRPr="00AC14C8" w:rsidRDefault="007D27AB" w:rsidP="006533AC">
            <w:pPr>
              <w:pStyle w:val="rvps2"/>
              <w:rPr>
                <w:color w:val="000000"/>
              </w:rPr>
            </w:pPr>
            <w:r w:rsidRPr="00AC14C8">
              <w:rPr>
                <w:rStyle w:val="rvts25"/>
                <w:color w:val="000000"/>
              </w:rPr>
              <w:t>Численность работников,</w:t>
            </w:r>
            <w:r w:rsidR="006533AC" w:rsidRPr="00AC14C8">
              <w:rPr>
                <w:rStyle w:val="rvts25"/>
                <w:color w:val="000000"/>
                <w:lang w:val="uz-Cyrl-UZ"/>
              </w:rPr>
              <w:t xml:space="preserve"> </w:t>
            </w:r>
            <w:r w:rsidRPr="00AC14C8">
              <w:rPr>
                <w:rStyle w:val="rvts25"/>
                <w:color w:val="000000"/>
              </w:rPr>
              <w:t>имеющих трудовые</w:t>
            </w:r>
            <w:r w:rsidR="006533AC" w:rsidRPr="00AC14C8">
              <w:rPr>
                <w:rStyle w:val="rvts25"/>
                <w:color w:val="000000"/>
                <w:lang w:val="uz-Cyrl-UZ"/>
              </w:rPr>
              <w:t xml:space="preserve"> </w:t>
            </w:r>
            <w:r w:rsidRPr="00AC14C8">
              <w:rPr>
                <w:rStyle w:val="rvts25"/>
                <w:color w:val="000000"/>
              </w:rPr>
              <w:t>книжки на данном предприятии, организации,</w:t>
            </w:r>
            <w:r w:rsidR="006533AC" w:rsidRPr="00AC14C8">
              <w:rPr>
                <w:rStyle w:val="rvts25"/>
                <w:color w:val="000000"/>
                <w:lang w:val="uz-Cyrl-UZ"/>
              </w:rPr>
              <w:t xml:space="preserve"> </w:t>
            </w:r>
            <w:r w:rsidRPr="00AC14C8">
              <w:rPr>
                <w:rStyle w:val="rvts25"/>
                <w:color w:val="000000"/>
              </w:rPr>
              <w:t>в среднем за отчетный год, человек</w:t>
            </w:r>
          </w:p>
        </w:tc>
        <w:tc>
          <w:tcPr>
            <w:tcW w:w="754" w:type="pct"/>
            <w:gridSpan w:val="2"/>
            <w:tcBorders>
              <w:top w:val="single" w:sz="6" w:space="0" w:color="000000"/>
              <w:left w:val="single" w:sz="6" w:space="0" w:color="000000"/>
              <w:bottom w:val="single" w:sz="6" w:space="0" w:color="000000"/>
              <w:right w:val="single" w:sz="6" w:space="0" w:color="000000"/>
            </w:tcBorders>
            <w:vAlign w:val="center"/>
            <w:hideMark/>
          </w:tcPr>
          <w:p w:rsidR="00852339" w:rsidRPr="00AC14C8" w:rsidRDefault="00852339" w:rsidP="00852339">
            <w:pPr>
              <w:pStyle w:val="rvps2"/>
              <w:rPr>
                <w:color w:val="000000"/>
                <w:lang w:val="en-US"/>
              </w:rPr>
            </w:pPr>
            <w:r w:rsidRPr="00AC14C8">
              <w:rPr>
                <w:rStyle w:val="rvts19"/>
                <w:color w:val="000000"/>
                <w:lang w:val="en-US"/>
              </w:rPr>
              <w:t>O</w:t>
            </w:r>
            <w:r w:rsidR="00D9454B" w:rsidRPr="00AC14C8">
              <w:rPr>
                <w:b/>
                <w:sz w:val="18"/>
                <w:szCs w:val="18"/>
                <w:lang w:val="en-US"/>
              </w:rPr>
              <w:t>‘</w:t>
            </w:r>
            <w:r w:rsidRPr="00AC14C8">
              <w:rPr>
                <w:rStyle w:val="rvts19"/>
                <w:color w:val="000000"/>
                <w:lang w:val="en-US"/>
              </w:rPr>
              <w:t xml:space="preserve">rtacha ish </w:t>
            </w:r>
            <w:r w:rsidRPr="00AC14C8">
              <w:rPr>
                <w:rStyle w:val="rvts20"/>
                <w:color w:val="000000"/>
                <w:lang w:val="en-US"/>
              </w:rPr>
              <w:t>h</w:t>
            </w:r>
            <w:r w:rsidRPr="00AC14C8">
              <w:rPr>
                <w:rStyle w:val="rvts19"/>
                <w:color w:val="000000"/>
                <w:lang w:val="en-US"/>
              </w:rPr>
              <w:t>a</w:t>
            </w:r>
            <w:r w:rsidRPr="00AC14C8">
              <w:rPr>
                <w:rStyle w:val="rvts20"/>
                <w:color w:val="000000"/>
                <w:lang w:val="en-US"/>
              </w:rPr>
              <w:t>q</w:t>
            </w:r>
            <w:r w:rsidRPr="00AC14C8">
              <w:rPr>
                <w:rStyle w:val="rvts19"/>
                <w:color w:val="000000"/>
                <w:lang w:val="en-US"/>
              </w:rPr>
              <w:t>ini</w:t>
            </w:r>
          </w:p>
          <w:p w:rsidR="00852339" w:rsidRPr="00AC14C8" w:rsidRDefault="00852339" w:rsidP="00852339">
            <w:pPr>
              <w:pStyle w:val="rvps2"/>
              <w:rPr>
                <w:color w:val="000000"/>
                <w:lang w:val="en-US"/>
              </w:rPr>
            </w:pPr>
            <w:r w:rsidRPr="00AC14C8">
              <w:rPr>
                <w:rStyle w:val="rvts20"/>
                <w:color w:val="000000"/>
                <w:lang w:val="en-US"/>
              </w:rPr>
              <w:t>h</w:t>
            </w:r>
            <w:r w:rsidRPr="00AC14C8">
              <w:rPr>
                <w:rStyle w:val="rvts19"/>
                <w:color w:val="000000"/>
                <w:lang w:val="en-US"/>
              </w:rPr>
              <w:t xml:space="preserve">isoblash uchun </w:t>
            </w:r>
          </w:p>
          <w:p w:rsidR="00852339" w:rsidRPr="00AC14C8" w:rsidRDefault="00852339" w:rsidP="00852339">
            <w:pPr>
              <w:pStyle w:val="rvps2"/>
              <w:rPr>
                <w:color w:val="000000"/>
                <w:lang w:val="en-US"/>
              </w:rPr>
            </w:pPr>
            <w:r w:rsidRPr="00AC14C8">
              <w:rPr>
                <w:rStyle w:val="rvts20"/>
                <w:color w:val="000000"/>
                <w:lang w:val="en-US"/>
              </w:rPr>
              <w:t>q</w:t>
            </w:r>
            <w:r w:rsidRPr="00AC14C8">
              <w:rPr>
                <w:rStyle w:val="rvts19"/>
                <w:color w:val="000000"/>
                <w:lang w:val="en-US"/>
              </w:rPr>
              <w:t xml:space="preserve">abul </w:t>
            </w:r>
            <w:r w:rsidRPr="00AC14C8">
              <w:rPr>
                <w:rStyle w:val="rvts20"/>
                <w:color w:val="000000"/>
                <w:lang w:val="en-US"/>
              </w:rPr>
              <w:t>q</w:t>
            </w:r>
            <w:r w:rsidRPr="00AC14C8">
              <w:rPr>
                <w:rStyle w:val="rvts19"/>
                <w:color w:val="000000"/>
                <w:lang w:val="en-US"/>
              </w:rPr>
              <w:t>ilinadigan</w:t>
            </w:r>
          </w:p>
          <w:p w:rsidR="00852339" w:rsidRPr="00AC14C8" w:rsidRDefault="00852339" w:rsidP="00852339">
            <w:pPr>
              <w:pStyle w:val="rvps2"/>
              <w:rPr>
                <w:color w:val="000000"/>
                <w:lang w:val="en-US"/>
              </w:rPr>
            </w:pPr>
            <w:r w:rsidRPr="00AC14C8">
              <w:rPr>
                <w:rStyle w:val="rvts19"/>
                <w:color w:val="000000"/>
                <w:lang w:val="en-US"/>
              </w:rPr>
              <w:t>xodimlar soni,</w:t>
            </w:r>
            <w:r w:rsidRPr="00AC14C8">
              <w:rPr>
                <w:b/>
                <w:bCs/>
                <w:color w:val="000000"/>
                <w:sz w:val="15"/>
                <w:szCs w:val="15"/>
                <w:vertAlign w:val="superscript"/>
                <w:lang w:val="uz-Cyrl-UZ"/>
              </w:rPr>
              <w:t>1)</w:t>
            </w:r>
          </w:p>
          <w:p w:rsidR="007D27AB" w:rsidRPr="00AC14C8" w:rsidRDefault="00852339" w:rsidP="00852339">
            <w:pPr>
              <w:pStyle w:val="rvps2"/>
              <w:rPr>
                <w:color w:val="000000"/>
                <w:lang w:val="en-US"/>
              </w:rPr>
            </w:pPr>
            <w:r w:rsidRPr="00AC14C8">
              <w:rPr>
                <w:rStyle w:val="rvts19"/>
                <w:color w:val="000000"/>
                <w:lang w:val="en-US"/>
              </w:rPr>
              <w:t>kishi</w:t>
            </w:r>
          </w:p>
          <w:p w:rsidR="007D27AB" w:rsidRPr="00AC14C8" w:rsidRDefault="007D27AB">
            <w:pPr>
              <w:pStyle w:val="rvps2"/>
              <w:rPr>
                <w:color w:val="000000"/>
                <w:lang w:val="en-US"/>
              </w:rPr>
            </w:pPr>
            <w:r w:rsidRPr="00AC14C8">
              <w:rPr>
                <w:rStyle w:val="rvts25"/>
                <w:color w:val="000000"/>
              </w:rPr>
              <w:t>Численность</w:t>
            </w:r>
            <w:r w:rsidRPr="00AC14C8">
              <w:rPr>
                <w:rStyle w:val="rvts25"/>
                <w:color w:val="000000"/>
                <w:lang w:val="en-US"/>
              </w:rPr>
              <w:t xml:space="preserve"> </w:t>
            </w:r>
          </w:p>
          <w:p w:rsidR="007D27AB" w:rsidRPr="00AC14C8" w:rsidRDefault="007D27AB">
            <w:pPr>
              <w:pStyle w:val="rvps2"/>
              <w:rPr>
                <w:color w:val="000000"/>
              </w:rPr>
            </w:pPr>
            <w:r w:rsidRPr="00AC14C8">
              <w:rPr>
                <w:rStyle w:val="rvts25"/>
                <w:color w:val="000000"/>
              </w:rPr>
              <w:t xml:space="preserve">работников, </w:t>
            </w:r>
          </w:p>
          <w:p w:rsidR="007D27AB" w:rsidRPr="00AC14C8" w:rsidRDefault="007D27AB">
            <w:pPr>
              <w:pStyle w:val="rvps2"/>
              <w:rPr>
                <w:color w:val="000000"/>
              </w:rPr>
            </w:pPr>
            <w:r w:rsidRPr="00AC14C8">
              <w:rPr>
                <w:rStyle w:val="rvts25"/>
                <w:color w:val="000000"/>
              </w:rPr>
              <w:t>принимаемая для</w:t>
            </w:r>
          </w:p>
          <w:p w:rsidR="007D27AB" w:rsidRPr="00AC14C8" w:rsidRDefault="007D27AB">
            <w:pPr>
              <w:pStyle w:val="rvps2"/>
              <w:rPr>
                <w:color w:val="000000"/>
              </w:rPr>
            </w:pPr>
            <w:r w:rsidRPr="00AC14C8">
              <w:rPr>
                <w:rStyle w:val="rvts25"/>
                <w:color w:val="000000"/>
              </w:rPr>
              <w:t>исчисления средней</w:t>
            </w:r>
          </w:p>
          <w:p w:rsidR="007D27AB" w:rsidRPr="00AC14C8" w:rsidRDefault="007D27AB">
            <w:pPr>
              <w:pStyle w:val="rvps2"/>
              <w:rPr>
                <w:color w:val="000000"/>
              </w:rPr>
            </w:pPr>
            <w:r w:rsidRPr="00AC14C8">
              <w:rPr>
                <w:rStyle w:val="rvts25"/>
                <w:color w:val="000000"/>
              </w:rPr>
              <w:t>заработной платы,</w:t>
            </w:r>
            <w:r w:rsidR="005D7F54" w:rsidRPr="00AC14C8">
              <w:rPr>
                <w:b/>
                <w:bCs/>
                <w:color w:val="000000"/>
                <w:sz w:val="15"/>
                <w:szCs w:val="15"/>
                <w:vertAlign w:val="superscript"/>
                <w:lang w:val="uz-Cyrl-UZ"/>
              </w:rPr>
              <w:t>1)</w:t>
            </w:r>
          </w:p>
          <w:p w:rsidR="007D27AB" w:rsidRPr="00AC14C8" w:rsidRDefault="007D27AB">
            <w:pPr>
              <w:pStyle w:val="rvps2"/>
              <w:rPr>
                <w:color w:val="000000"/>
              </w:rPr>
            </w:pPr>
            <w:r w:rsidRPr="00AC14C8">
              <w:rPr>
                <w:rStyle w:val="rvts25"/>
                <w:color w:val="000000"/>
              </w:rPr>
              <w:t>человек</w:t>
            </w:r>
          </w:p>
        </w:tc>
        <w:tc>
          <w:tcPr>
            <w:tcW w:w="735" w:type="pct"/>
            <w:gridSpan w:val="2"/>
            <w:tcBorders>
              <w:top w:val="single" w:sz="6" w:space="0" w:color="000000"/>
              <w:left w:val="single" w:sz="6" w:space="0" w:color="000000"/>
              <w:bottom w:val="single" w:sz="6" w:space="0" w:color="000000"/>
              <w:right w:val="single" w:sz="6" w:space="0" w:color="000000"/>
            </w:tcBorders>
            <w:vAlign w:val="center"/>
            <w:hideMark/>
          </w:tcPr>
          <w:p w:rsidR="00852339" w:rsidRPr="00AC14C8" w:rsidRDefault="00852339" w:rsidP="00852339">
            <w:pPr>
              <w:pStyle w:val="rvps2"/>
              <w:rPr>
                <w:color w:val="000000"/>
                <w:lang w:val="en-US"/>
              </w:rPr>
            </w:pPr>
            <w:r w:rsidRPr="00AC14C8">
              <w:rPr>
                <w:rStyle w:val="rvts19"/>
                <w:color w:val="000000"/>
                <w:lang w:val="en-US"/>
              </w:rPr>
              <w:t xml:space="preserve">Jismoniy shaxslarga </w:t>
            </w:r>
          </w:p>
          <w:p w:rsidR="00852339" w:rsidRPr="00AC14C8" w:rsidRDefault="00852339" w:rsidP="00852339">
            <w:pPr>
              <w:pStyle w:val="rvps2"/>
              <w:rPr>
                <w:color w:val="000000"/>
                <w:lang w:val="en-US"/>
              </w:rPr>
            </w:pPr>
            <w:r w:rsidRPr="00AC14C8">
              <w:rPr>
                <w:rStyle w:val="rvts20"/>
                <w:color w:val="000000"/>
                <w:lang w:val="en-US"/>
              </w:rPr>
              <w:t>h</w:t>
            </w:r>
            <w:r w:rsidRPr="00AC14C8">
              <w:rPr>
                <w:rStyle w:val="rvts19"/>
                <w:color w:val="000000"/>
                <w:lang w:val="en-US"/>
              </w:rPr>
              <w:t>isoblangan me</w:t>
            </w:r>
            <w:r w:rsidRPr="00AC14C8">
              <w:rPr>
                <w:rStyle w:val="rvts20"/>
                <w:color w:val="000000"/>
                <w:lang w:val="en-US"/>
              </w:rPr>
              <w:t>h</w:t>
            </w:r>
            <w:r w:rsidRPr="00AC14C8">
              <w:rPr>
                <w:rStyle w:val="rvts19"/>
                <w:color w:val="000000"/>
                <w:lang w:val="en-US"/>
              </w:rPr>
              <w:t>natga</w:t>
            </w:r>
          </w:p>
          <w:p w:rsidR="00852339" w:rsidRPr="00AC14C8" w:rsidRDefault="00852339" w:rsidP="00852339">
            <w:pPr>
              <w:pStyle w:val="rvps2"/>
              <w:rPr>
                <w:color w:val="000000"/>
                <w:lang w:val="en-US"/>
              </w:rPr>
            </w:pPr>
            <w:r w:rsidRPr="00AC14C8">
              <w:rPr>
                <w:rStyle w:val="rvts20"/>
                <w:color w:val="000000"/>
                <w:lang w:val="en-US"/>
              </w:rPr>
              <w:t>h</w:t>
            </w:r>
            <w:r w:rsidRPr="00AC14C8">
              <w:rPr>
                <w:rStyle w:val="rvts19"/>
                <w:color w:val="000000"/>
                <w:lang w:val="en-US"/>
              </w:rPr>
              <w:t>a</w:t>
            </w:r>
            <w:r w:rsidRPr="00AC14C8">
              <w:rPr>
                <w:rStyle w:val="rvts20"/>
                <w:color w:val="000000"/>
                <w:lang w:val="en-US"/>
              </w:rPr>
              <w:t>q</w:t>
            </w:r>
            <w:r w:rsidRPr="00AC14C8">
              <w:rPr>
                <w:rStyle w:val="rvts19"/>
                <w:color w:val="000000"/>
                <w:lang w:val="en-US"/>
              </w:rPr>
              <w:t xml:space="preserve"> to‘lash tarzidagi </w:t>
            </w:r>
          </w:p>
          <w:p w:rsidR="00852339" w:rsidRPr="00AC14C8" w:rsidRDefault="00852339" w:rsidP="00852339">
            <w:pPr>
              <w:pStyle w:val="rvps2"/>
              <w:rPr>
                <w:color w:val="000000"/>
              </w:rPr>
            </w:pPr>
            <w:r w:rsidRPr="00AC14C8">
              <w:rPr>
                <w:rStyle w:val="rvts19"/>
                <w:color w:val="000000"/>
              </w:rPr>
              <w:t>daromadlar - jami,</w:t>
            </w:r>
            <w:r w:rsidRPr="00AC14C8">
              <w:rPr>
                <w:b/>
                <w:bCs/>
                <w:color w:val="000000"/>
                <w:sz w:val="15"/>
                <w:szCs w:val="15"/>
                <w:vertAlign w:val="superscript"/>
                <w:lang w:val="uz-Cyrl-UZ"/>
              </w:rPr>
              <w:t>2)</w:t>
            </w:r>
          </w:p>
          <w:p w:rsidR="007D27AB" w:rsidRPr="00AC14C8" w:rsidRDefault="00852339" w:rsidP="00852339">
            <w:pPr>
              <w:pStyle w:val="rvps2"/>
              <w:rPr>
                <w:color w:val="000000"/>
              </w:rPr>
            </w:pPr>
            <w:r w:rsidRPr="00AC14C8">
              <w:rPr>
                <w:rStyle w:val="rvts19"/>
                <w:color w:val="000000"/>
              </w:rPr>
              <w:t>ming so‘m</w:t>
            </w:r>
          </w:p>
          <w:p w:rsidR="007D27AB" w:rsidRPr="00AC14C8" w:rsidRDefault="007D27AB">
            <w:pPr>
              <w:pStyle w:val="rvps2"/>
              <w:rPr>
                <w:color w:val="000000"/>
              </w:rPr>
            </w:pPr>
            <w:r w:rsidRPr="00AC14C8">
              <w:rPr>
                <w:rStyle w:val="rvts25"/>
                <w:color w:val="000000"/>
              </w:rPr>
              <w:t xml:space="preserve">Начисленные доходы </w:t>
            </w:r>
          </w:p>
          <w:p w:rsidR="007D27AB" w:rsidRPr="00AC14C8" w:rsidRDefault="007D27AB">
            <w:pPr>
              <w:pStyle w:val="rvps2"/>
              <w:rPr>
                <w:color w:val="000000"/>
              </w:rPr>
            </w:pPr>
            <w:r w:rsidRPr="00AC14C8">
              <w:rPr>
                <w:rStyle w:val="rvts25"/>
                <w:color w:val="000000"/>
              </w:rPr>
              <w:t xml:space="preserve">физических лиц в виде </w:t>
            </w:r>
          </w:p>
          <w:p w:rsidR="007D27AB" w:rsidRPr="00AC14C8" w:rsidRDefault="007D27AB">
            <w:pPr>
              <w:pStyle w:val="rvps2"/>
              <w:rPr>
                <w:color w:val="000000"/>
              </w:rPr>
            </w:pPr>
            <w:r w:rsidRPr="00AC14C8">
              <w:rPr>
                <w:rStyle w:val="rvts25"/>
                <w:color w:val="000000"/>
              </w:rPr>
              <w:t>оплаты труда - всего,</w:t>
            </w:r>
            <w:r w:rsidR="005D7F54" w:rsidRPr="00AC14C8">
              <w:rPr>
                <w:b/>
                <w:bCs/>
                <w:color w:val="000000"/>
                <w:sz w:val="15"/>
                <w:szCs w:val="15"/>
                <w:vertAlign w:val="superscript"/>
                <w:lang w:val="uz-Cyrl-UZ"/>
              </w:rPr>
              <w:t>2)</w:t>
            </w:r>
          </w:p>
          <w:p w:rsidR="007D27AB" w:rsidRPr="00AC14C8" w:rsidRDefault="007D27AB">
            <w:pPr>
              <w:pStyle w:val="rvps2"/>
              <w:rPr>
                <w:color w:val="000000"/>
              </w:rPr>
            </w:pPr>
            <w:r w:rsidRPr="00AC14C8">
              <w:rPr>
                <w:rStyle w:val="rvts25"/>
                <w:color w:val="000000"/>
              </w:rPr>
              <w:t>тысяч сум</w:t>
            </w:r>
          </w:p>
        </w:tc>
        <w:tc>
          <w:tcPr>
            <w:tcW w:w="835" w:type="pct"/>
            <w:gridSpan w:val="2"/>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852339">
            <w:pPr>
              <w:pStyle w:val="rvps2"/>
              <w:rPr>
                <w:color w:val="000000"/>
                <w:lang w:val="en-US"/>
              </w:rPr>
            </w:pPr>
            <w:r w:rsidRPr="00AC14C8">
              <w:rPr>
                <w:rStyle w:val="rvts19"/>
                <w:color w:val="000000"/>
                <w:lang w:val="en-US"/>
              </w:rPr>
              <w:t>shundan: mazkur korxona, tashkilotda me</w:t>
            </w:r>
            <w:r w:rsidRPr="00AC14C8">
              <w:rPr>
                <w:rStyle w:val="rvts20"/>
                <w:color w:val="000000"/>
                <w:lang w:val="en-US"/>
              </w:rPr>
              <w:t>h</w:t>
            </w:r>
            <w:r w:rsidRPr="00AC14C8">
              <w:rPr>
                <w:rStyle w:val="rvts19"/>
                <w:color w:val="000000"/>
                <w:lang w:val="en-US"/>
              </w:rPr>
              <w:t xml:space="preserve">nat daftarchalari mavjud bo‘lgan jismoniy shaxslarga </w:t>
            </w:r>
            <w:r w:rsidRPr="00AC14C8">
              <w:rPr>
                <w:rStyle w:val="rvts20"/>
                <w:color w:val="000000"/>
                <w:lang w:val="en-US"/>
              </w:rPr>
              <w:t>h</w:t>
            </w:r>
            <w:r w:rsidRPr="00AC14C8">
              <w:rPr>
                <w:rStyle w:val="rvts19"/>
                <w:color w:val="000000"/>
                <w:lang w:val="en-US"/>
              </w:rPr>
              <w:t>isoblangan me</w:t>
            </w:r>
            <w:r w:rsidRPr="00AC14C8">
              <w:rPr>
                <w:rStyle w:val="rvts20"/>
                <w:color w:val="000000"/>
                <w:lang w:val="en-US"/>
              </w:rPr>
              <w:t>h</w:t>
            </w:r>
            <w:r w:rsidRPr="00AC14C8">
              <w:rPr>
                <w:rStyle w:val="rvts19"/>
                <w:color w:val="000000"/>
                <w:lang w:val="en-US"/>
              </w:rPr>
              <w:t xml:space="preserve">natga </w:t>
            </w:r>
            <w:r w:rsidRPr="00AC14C8">
              <w:rPr>
                <w:rStyle w:val="rvts20"/>
                <w:color w:val="000000"/>
                <w:lang w:val="en-US"/>
              </w:rPr>
              <w:t>h</w:t>
            </w:r>
            <w:r w:rsidRPr="00AC14C8">
              <w:rPr>
                <w:rStyle w:val="rvts19"/>
                <w:color w:val="000000"/>
                <w:lang w:val="en-US"/>
              </w:rPr>
              <w:t>a</w:t>
            </w:r>
            <w:r w:rsidRPr="00AC14C8">
              <w:rPr>
                <w:rStyle w:val="rvts20"/>
                <w:color w:val="000000"/>
                <w:lang w:val="en-US"/>
              </w:rPr>
              <w:t>q</w:t>
            </w:r>
            <w:r w:rsidRPr="00AC14C8">
              <w:rPr>
                <w:rStyle w:val="rvts19"/>
                <w:color w:val="000000"/>
                <w:lang w:val="en-US"/>
              </w:rPr>
              <w:t xml:space="preserve"> to‘lash tarzidagi daromadlar, ming so‘m</w:t>
            </w:r>
          </w:p>
          <w:p w:rsidR="007D27AB" w:rsidRPr="00AC14C8" w:rsidRDefault="007D27AB">
            <w:pPr>
              <w:pStyle w:val="rvps2"/>
              <w:rPr>
                <w:color w:val="000000"/>
              </w:rPr>
            </w:pPr>
            <w:r w:rsidRPr="00AC14C8">
              <w:rPr>
                <w:rStyle w:val="rvts25"/>
                <w:color w:val="000000"/>
              </w:rPr>
              <w:t>из нее: начисленные доходы физических лиц, имеющих трудовые книжки на данном предприятии, организации в виде оплаты труда, тысяч сум</w:t>
            </w:r>
          </w:p>
        </w:tc>
      </w:tr>
      <w:tr w:rsidR="007D27AB" w:rsidRPr="00AC14C8" w:rsidTr="00D300AE">
        <w:trPr>
          <w:trHeight w:val="240"/>
          <w:jc w:val="center"/>
        </w:trPr>
        <w:tc>
          <w:tcPr>
            <w:tcW w:w="1510" w:type="pct"/>
            <w:vMerge/>
            <w:tcBorders>
              <w:top w:val="single" w:sz="6" w:space="0" w:color="000000"/>
              <w:left w:val="single" w:sz="6" w:space="0" w:color="000000"/>
              <w:bottom w:val="single" w:sz="6" w:space="0" w:color="000000"/>
              <w:right w:val="single" w:sz="6" w:space="0" w:color="000000"/>
            </w:tcBorders>
            <w:hideMark/>
          </w:tcPr>
          <w:p w:rsidR="007D27AB" w:rsidRPr="00AC14C8" w:rsidRDefault="007D27AB">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hideMark/>
          </w:tcPr>
          <w:p w:rsidR="007D27AB" w:rsidRPr="00AC14C8" w:rsidRDefault="007D27AB">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hideMark/>
          </w:tcPr>
          <w:p w:rsidR="007D27AB" w:rsidRPr="00AC14C8" w:rsidRDefault="007D27AB">
            <w:pPr>
              <w:rPr>
                <w:color w:val="000000"/>
              </w:rPr>
            </w:pPr>
          </w:p>
        </w:tc>
        <w:tc>
          <w:tcPr>
            <w:tcW w:w="312"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6776D5">
            <w:pPr>
              <w:pStyle w:val="rvps2"/>
              <w:rPr>
                <w:color w:val="000000"/>
                <w:lang w:val="en-US"/>
              </w:rPr>
            </w:pPr>
            <w:r w:rsidRPr="00AC14C8">
              <w:rPr>
                <w:rStyle w:val="rvts19"/>
              </w:rPr>
              <w:t>Jami</w:t>
            </w:r>
          </w:p>
          <w:p w:rsidR="007D27AB" w:rsidRPr="00AC14C8" w:rsidRDefault="007D27AB">
            <w:pPr>
              <w:pStyle w:val="rvps2"/>
              <w:rPr>
                <w:color w:val="000000"/>
              </w:rPr>
            </w:pPr>
            <w:r w:rsidRPr="00AC14C8">
              <w:rPr>
                <w:rStyle w:val="rvts25"/>
                <w:color w:val="000000"/>
              </w:rPr>
              <w:t xml:space="preserve">всего </w:t>
            </w:r>
          </w:p>
        </w:tc>
        <w:tc>
          <w:tcPr>
            <w:tcW w:w="442"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6776D5">
            <w:pPr>
              <w:pStyle w:val="rvps2"/>
              <w:rPr>
                <w:color w:val="000000"/>
              </w:rPr>
            </w:pPr>
            <w:r w:rsidRPr="00AC14C8">
              <w:rPr>
                <w:rStyle w:val="rvts19"/>
                <w:lang w:val="en-US"/>
              </w:rPr>
              <w:t>s</w:t>
            </w:r>
            <w:r w:rsidRPr="00AC14C8">
              <w:rPr>
                <w:rStyle w:val="rvts19"/>
              </w:rPr>
              <w:t>hulardan: ayollar</w:t>
            </w:r>
          </w:p>
          <w:p w:rsidR="007D27AB" w:rsidRPr="00AC14C8" w:rsidRDefault="007D27AB">
            <w:pPr>
              <w:pStyle w:val="rvps2"/>
              <w:rPr>
                <w:color w:val="000000"/>
              </w:rPr>
            </w:pPr>
            <w:r w:rsidRPr="00AC14C8">
              <w:rPr>
                <w:rStyle w:val="rvts25"/>
                <w:color w:val="000000"/>
              </w:rPr>
              <w:t>из них:</w:t>
            </w:r>
          </w:p>
          <w:p w:rsidR="007D27AB" w:rsidRPr="00AC14C8" w:rsidRDefault="007D27AB">
            <w:pPr>
              <w:pStyle w:val="rvps2"/>
              <w:rPr>
                <w:color w:val="000000"/>
              </w:rPr>
            </w:pPr>
            <w:r w:rsidRPr="00AC14C8">
              <w:rPr>
                <w:rStyle w:val="rvts25"/>
                <w:color w:val="000000"/>
              </w:rPr>
              <w:t>женщины</w:t>
            </w:r>
          </w:p>
        </w:tc>
        <w:tc>
          <w:tcPr>
            <w:tcW w:w="285"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6776D5">
            <w:pPr>
              <w:pStyle w:val="rvps2"/>
              <w:rPr>
                <w:color w:val="000000"/>
              </w:rPr>
            </w:pPr>
            <w:r w:rsidRPr="00AC14C8">
              <w:rPr>
                <w:rStyle w:val="rvts19"/>
              </w:rPr>
              <w:t>Jami</w:t>
            </w:r>
          </w:p>
          <w:p w:rsidR="007D27AB" w:rsidRPr="00AC14C8" w:rsidRDefault="007D27AB">
            <w:pPr>
              <w:pStyle w:val="rvps2"/>
              <w:rPr>
                <w:color w:val="000000"/>
              </w:rPr>
            </w:pPr>
            <w:r w:rsidRPr="00AC14C8">
              <w:rPr>
                <w:rStyle w:val="rvts25"/>
                <w:color w:val="000000"/>
              </w:rPr>
              <w:t xml:space="preserve">всего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6776D5">
            <w:pPr>
              <w:pStyle w:val="rvps2"/>
              <w:rPr>
                <w:color w:val="000000"/>
              </w:rPr>
            </w:pPr>
            <w:r w:rsidRPr="00AC14C8">
              <w:rPr>
                <w:rStyle w:val="rvts19"/>
                <w:lang w:val="en-US"/>
              </w:rPr>
              <w:t>s</w:t>
            </w:r>
            <w:r w:rsidRPr="00AC14C8">
              <w:rPr>
                <w:rStyle w:val="rvts19"/>
              </w:rPr>
              <w:t>hulardan: ayollar</w:t>
            </w:r>
          </w:p>
          <w:p w:rsidR="007D27AB" w:rsidRPr="00AC14C8" w:rsidRDefault="007D27AB">
            <w:pPr>
              <w:pStyle w:val="rvps2"/>
              <w:rPr>
                <w:color w:val="000000"/>
              </w:rPr>
            </w:pPr>
            <w:r w:rsidRPr="00AC14C8">
              <w:rPr>
                <w:rStyle w:val="rvts25"/>
                <w:color w:val="000000"/>
              </w:rPr>
              <w:t>из них:</w:t>
            </w:r>
          </w:p>
          <w:p w:rsidR="007D27AB" w:rsidRPr="00AC14C8" w:rsidRDefault="007D27AB">
            <w:pPr>
              <w:pStyle w:val="rvps2"/>
              <w:rPr>
                <w:color w:val="000000"/>
              </w:rPr>
            </w:pPr>
            <w:r w:rsidRPr="00AC14C8">
              <w:rPr>
                <w:rStyle w:val="rvts25"/>
                <w:color w:val="000000"/>
              </w:rPr>
              <w:t>женщины</w:t>
            </w:r>
          </w:p>
        </w:tc>
        <w:tc>
          <w:tcPr>
            <w:tcW w:w="385"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6776D5">
            <w:pPr>
              <w:pStyle w:val="rvps2"/>
              <w:rPr>
                <w:color w:val="000000"/>
              </w:rPr>
            </w:pPr>
            <w:r w:rsidRPr="00AC14C8">
              <w:rPr>
                <w:rStyle w:val="rvts19"/>
              </w:rPr>
              <w:t>Jami</w:t>
            </w:r>
            <w:r w:rsidR="00BA7024" w:rsidRPr="00AC14C8">
              <w:rPr>
                <w:rStyle w:val="rvts19"/>
                <w:color w:val="000000"/>
              </w:rPr>
              <w:t xml:space="preserve"> </w:t>
            </w:r>
          </w:p>
          <w:p w:rsidR="007D27AB" w:rsidRPr="00AC14C8" w:rsidRDefault="007D27AB">
            <w:pPr>
              <w:pStyle w:val="rvps2"/>
              <w:rPr>
                <w:color w:val="000000"/>
              </w:rPr>
            </w:pPr>
            <w:r w:rsidRPr="00AC14C8">
              <w:rPr>
                <w:rStyle w:val="rvts25"/>
                <w:color w:val="000000"/>
              </w:rPr>
              <w:t>всего</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6776D5">
            <w:pPr>
              <w:pStyle w:val="rvps2"/>
              <w:rPr>
                <w:color w:val="000000"/>
              </w:rPr>
            </w:pPr>
            <w:r w:rsidRPr="00AC14C8">
              <w:rPr>
                <w:rStyle w:val="rvts19"/>
                <w:lang w:val="en-US"/>
              </w:rPr>
              <w:t>s</w:t>
            </w:r>
            <w:r w:rsidRPr="00AC14C8">
              <w:rPr>
                <w:rStyle w:val="rvts19"/>
              </w:rPr>
              <w:t>hulardan: ayollar</w:t>
            </w:r>
          </w:p>
          <w:p w:rsidR="007D27AB" w:rsidRPr="00AC14C8" w:rsidRDefault="007D27AB">
            <w:pPr>
              <w:pStyle w:val="rvps2"/>
              <w:rPr>
                <w:color w:val="000000"/>
              </w:rPr>
            </w:pPr>
            <w:r w:rsidRPr="00AC14C8">
              <w:rPr>
                <w:rStyle w:val="rvts25"/>
                <w:color w:val="000000"/>
              </w:rPr>
              <w:t>из них:</w:t>
            </w:r>
          </w:p>
          <w:p w:rsidR="007D27AB" w:rsidRPr="00AC14C8" w:rsidRDefault="007D27AB">
            <w:pPr>
              <w:pStyle w:val="rvps2"/>
              <w:rPr>
                <w:color w:val="000000"/>
              </w:rPr>
            </w:pPr>
            <w:r w:rsidRPr="00AC14C8">
              <w:rPr>
                <w:rStyle w:val="rvts25"/>
                <w:color w:val="000000"/>
              </w:rPr>
              <w:t>женщины</w:t>
            </w:r>
          </w:p>
        </w:tc>
      </w:tr>
      <w:tr w:rsidR="00D300AE"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7D27AB">
            <w:pPr>
              <w:pStyle w:val="rvps2"/>
              <w:rPr>
                <w:color w:val="000000"/>
              </w:rPr>
            </w:pPr>
            <w:r w:rsidRPr="00AC14C8">
              <w:rPr>
                <w:rStyle w:val="rvts25"/>
                <w:color w:val="000000"/>
              </w:rPr>
              <w:t>А</w:t>
            </w:r>
          </w:p>
        </w:tc>
        <w:tc>
          <w:tcPr>
            <w:tcW w:w="437"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292D30">
            <w:pPr>
              <w:pStyle w:val="rvps2"/>
              <w:rPr>
                <w:color w:val="000000"/>
              </w:rPr>
            </w:pPr>
            <w:r w:rsidRPr="00AC14C8">
              <w:rPr>
                <w:rStyle w:val="rvts25"/>
                <w:lang w:val="en-US"/>
              </w:rPr>
              <w:t>B</w:t>
            </w:r>
          </w:p>
        </w:tc>
        <w:tc>
          <w:tcPr>
            <w:tcW w:w="729"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7D27AB">
            <w:pPr>
              <w:pStyle w:val="rvps2"/>
              <w:rPr>
                <w:color w:val="000000"/>
              </w:rPr>
            </w:pPr>
            <w:r w:rsidRPr="00AC14C8">
              <w:rPr>
                <w:rStyle w:val="rvts25"/>
                <w:color w:val="000000"/>
              </w:rPr>
              <w:t>1</w:t>
            </w:r>
          </w:p>
        </w:tc>
        <w:tc>
          <w:tcPr>
            <w:tcW w:w="312"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7D27AB">
            <w:pPr>
              <w:pStyle w:val="rvps2"/>
              <w:rPr>
                <w:color w:val="000000"/>
              </w:rPr>
            </w:pPr>
            <w:r w:rsidRPr="00AC14C8">
              <w:rPr>
                <w:rStyle w:val="rvts25"/>
                <w:color w:val="000000"/>
              </w:rPr>
              <w:t>2</w:t>
            </w:r>
          </w:p>
        </w:tc>
        <w:tc>
          <w:tcPr>
            <w:tcW w:w="442"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7D27AB">
            <w:pPr>
              <w:pStyle w:val="rvps2"/>
              <w:rPr>
                <w:color w:val="000000"/>
              </w:rPr>
            </w:pPr>
            <w:r w:rsidRPr="00AC14C8">
              <w:rPr>
                <w:rStyle w:val="rvts25"/>
                <w:color w:val="000000"/>
              </w:rPr>
              <w:t>3</w:t>
            </w:r>
          </w:p>
        </w:tc>
        <w:tc>
          <w:tcPr>
            <w:tcW w:w="285" w:type="pct"/>
            <w:tcBorders>
              <w:top w:val="single" w:sz="6" w:space="0" w:color="000000"/>
              <w:left w:val="single" w:sz="6" w:space="0" w:color="000000"/>
              <w:bottom w:val="single" w:sz="6" w:space="0" w:color="000000"/>
              <w:right w:val="single" w:sz="6" w:space="0" w:color="000000"/>
            </w:tcBorders>
            <w:vAlign w:val="center"/>
            <w:hideMark/>
          </w:tcPr>
          <w:p w:rsidR="007D27AB" w:rsidRPr="00AC14C8" w:rsidRDefault="007D27AB">
            <w:pPr>
              <w:pStyle w:val="rvps2"/>
              <w:rPr>
                <w:color w:val="000000"/>
              </w:rPr>
            </w:pPr>
            <w:r w:rsidRPr="00AC14C8">
              <w:rPr>
                <w:rStyle w:val="rvts25"/>
                <w:color w:val="000000"/>
              </w:rPr>
              <w:t>4</w:t>
            </w:r>
          </w:p>
        </w:tc>
        <w:tc>
          <w:tcPr>
            <w:tcW w:w="450" w:type="pct"/>
            <w:tcBorders>
              <w:top w:val="single" w:sz="6" w:space="0" w:color="000000"/>
              <w:left w:val="single" w:sz="6" w:space="0" w:color="000000"/>
              <w:bottom w:val="single" w:sz="6" w:space="0" w:color="000000"/>
              <w:right w:val="single" w:sz="6" w:space="0" w:color="000000"/>
            </w:tcBorders>
            <w:hideMark/>
          </w:tcPr>
          <w:p w:rsidR="007D27AB" w:rsidRPr="00AC14C8" w:rsidRDefault="007D27AB">
            <w:pPr>
              <w:pStyle w:val="rvps2"/>
              <w:rPr>
                <w:color w:val="000000"/>
              </w:rPr>
            </w:pPr>
            <w:r w:rsidRPr="00AC14C8">
              <w:rPr>
                <w:rStyle w:val="rvts25"/>
                <w:color w:val="000000"/>
              </w:rPr>
              <w:t>5</w:t>
            </w:r>
          </w:p>
        </w:tc>
        <w:tc>
          <w:tcPr>
            <w:tcW w:w="385" w:type="pct"/>
            <w:tcBorders>
              <w:top w:val="single" w:sz="6" w:space="0" w:color="000000"/>
              <w:left w:val="single" w:sz="6" w:space="0" w:color="000000"/>
              <w:bottom w:val="single" w:sz="6" w:space="0" w:color="000000"/>
              <w:right w:val="single" w:sz="6" w:space="0" w:color="000000"/>
            </w:tcBorders>
            <w:hideMark/>
          </w:tcPr>
          <w:p w:rsidR="007D27AB" w:rsidRPr="00AC14C8" w:rsidRDefault="007D27AB">
            <w:pPr>
              <w:pStyle w:val="rvps2"/>
              <w:rPr>
                <w:color w:val="000000"/>
              </w:rPr>
            </w:pPr>
            <w:r w:rsidRPr="00AC14C8">
              <w:rPr>
                <w:rStyle w:val="rvts25"/>
                <w:color w:val="000000"/>
              </w:rPr>
              <w:t>6</w:t>
            </w:r>
          </w:p>
        </w:tc>
        <w:tc>
          <w:tcPr>
            <w:tcW w:w="450" w:type="pct"/>
            <w:tcBorders>
              <w:top w:val="single" w:sz="6" w:space="0" w:color="000000"/>
              <w:left w:val="single" w:sz="6" w:space="0" w:color="000000"/>
              <w:bottom w:val="single" w:sz="6" w:space="0" w:color="000000"/>
              <w:right w:val="single" w:sz="6" w:space="0" w:color="000000"/>
            </w:tcBorders>
            <w:hideMark/>
          </w:tcPr>
          <w:p w:rsidR="007D27AB" w:rsidRPr="00AC14C8" w:rsidRDefault="007D27AB">
            <w:pPr>
              <w:pStyle w:val="rvps2"/>
              <w:rPr>
                <w:color w:val="000000"/>
              </w:rPr>
            </w:pPr>
            <w:r w:rsidRPr="00AC14C8">
              <w:rPr>
                <w:rStyle w:val="rvts25"/>
                <w:color w:val="000000"/>
              </w:rPr>
              <w:t>7</w:t>
            </w:r>
          </w:p>
        </w:tc>
      </w:tr>
      <w:tr w:rsidR="00D300AE"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hideMark/>
          </w:tcPr>
          <w:p w:rsidR="00506651" w:rsidRPr="00AC14C8" w:rsidRDefault="00753D92" w:rsidP="00506651">
            <w:pPr>
              <w:pStyle w:val="rvps9"/>
              <w:rPr>
                <w:color w:val="000000"/>
              </w:rPr>
            </w:pPr>
            <w:r w:rsidRPr="00AC14C8">
              <w:rPr>
                <w:rStyle w:val="rvts19"/>
                <w:color w:val="000000"/>
                <w:lang w:val="en-US"/>
              </w:rPr>
              <w:t>Jami</w:t>
            </w:r>
            <w:r w:rsidR="00506651" w:rsidRPr="00AC14C8">
              <w:rPr>
                <w:rStyle w:val="rvts19"/>
                <w:color w:val="000000"/>
              </w:rPr>
              <w:t xml:space="preserve"> </w:t>
            </w:r>
          </w:p>
          <w:p w:rsidR="00506651" w:rsidRPr="00AC14C8" w:rsidRDefault="00506651" w:rsidP="00506651">
            <w:pPr>
              <w:pStyle w:val="rvps10"/>
              <w:rPr>
                <w:color w:val="000000"/>
              </w:rPr>
            </w:pPr>
            <w:r w:rsidRPr="00AC14C8">
              <w:rPr>
                <w:rStyle w:val="rvts25"/>
                <w:color w:val="000000"/>
              </w:rPr>
              <w:t xml:space="preserve">Всего </w:t>
            </w:r>
          </w:p>
        </w:tc>
        <w:tc>
          <w:tcPr>
            <w:tcW w:w="437"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pStyle w:val="rvps2"/>
              <w:rPr>
                <w:color w:val="000000"/>
              </w:rPr>
            </w:pPr>
            <w:r w:rsidRPr="00AC14C8">
              <w:rPr>
                <w:rStyle w:val="rvts25"/>
                <w:color w:val="000000"/>
              </w:rPr>
              <w:t>101</w:t>
            </w:r>
          </w:p>
        </w:tc>
        <w:tc>
          <w:tcPr>
            <w:tcW w:w="729"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color w:val="000000"/>
              </w:rPr>
            </w:pPr>
          </w:p>
        </w:tc>
        <w:tc>
          <w:tcPr>
            <w:tcW w:w="312"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r>
      <w:tr w:rsidR="00506651"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tcPr>
          <w:p w:rsidR="009D5D62" w:rsidRPr="00AC14C8" w:rsidRDefault="009D5D62" w:rsidP="009D5D62">
            <w:pPr>
              <w:pStyle w:val="rvps227"/>
              <w:rPr>
                <w:color w:val="000000"/>
              </w:rPr>
            </w:pPr>
            <w:r w:rsidRPr="00AC14C8">
              <w:rPr>
                <w:rStyle w:val="rvts19"/>
                <w:color w:val="000000"/>
                <w:lang w:val="en-US"/>
              </w:rPr>
              <w:t>shu</w:t>
            </w:r>
            <w:r w:rsidRPr="00AC14C8">
              <w:rPr>
                <w:rStyle w:val="rvts19"/>
                <w:color w:val="000000"/>
              </w:rPr>
              <w:t xml:space="preserve"> </w:t>
            </w:r>
            <w:r w:rsidRPr="00AC14C8">
              <w:rPr>
                <w:rStyle w:val="rvts19"/>
                <w:color w:val="000000"/>
                <w:lang w:val="en-US"/>
              </w:rPr>
              <w:t>jumladan</w:t>
            </w:r>
            <w:r w:rsidRPr="00AC14C8">
              <w:rPr>
                <w:rStyle w:val="rvts19"/>
                <w:color w:val="000000"/>
              </w:rPr>
              <w:t>:</w:t>
            </w:r>
            <w:r w:rsidRPr="00AC14C8">
              <w:rPr>
                <w:b/>
                <w:bCs/>
                <w:color w:val="000000"/>
                <w:sz w:val="15"/>
                <w:szCs w:val="15"/>
                <w:vertAlign w:val="superscript"/>
                <w:lang w:val="uz-Cyrl-UZ"/>
              </w:rPr>
              <w:t>3)</w:t>
            </w:r>
            <w:r w:rsidRPr="00AC14C8">
              <w:rPr>
                <w:rStyle w:val="rvts19"/>
              </w:rPr>
              <w:t xml:space="preserve"> </w:t>
            </w:r>
            <w:r w:rsidRPr="00AC14C8">
              <w:rPr>
                <w:rStyle w:val="rvts19"/>
                <w:lang w:val="uz-Cyrl-UZ"/>
              </w:rPr>
              <w:t xml:space="preserve"> </w:t>
            </w:r>
            <w:r w:rsidRPr="00AC14C8">
              <w:rPr>
                <w:rStyle w:val="rvts19"/>
              </w:rPr>
              <w:t>rahbarlar</w:t>
            </w:r>
          </w:p>
          <w:p w:rsidR="00506651" w:rsidRPr="00AC14C8" w:rsidRDefault="009D5D62" w:rsidP="009D5D62">
            <w:pPr>
              <w:pStyle w:val="rvps233"/>
              <w:rPr>
                <w:color w:val="000000"/>
              </w:rPr>
            </w:pPr>
            <w:r w:rsidRPr="00AC14C8">
              <w:rPr>
                <w:rStyle w:val="rvts25"/>
                <w:color w:val="000000"/>
              </w:rPr>
              <w:t>в том числе:</w:t>
            </w:r>
            <w:r w:rsidRPr="00AC14C8">
              <w:rPr>
                <w:rStyle w:val="rvts1"/>
                <w:vertAlign w:val="superscript"/>
                <w:lang w:val="uz-Cyrl-UZ"/>
              </w:rPr>
              <w:t>3)</w:t>
            </w:r>
            <w:r w:rsidRPr="00AC14C8">
              <w:rPr>
                <w:rStyle w:val="rvts1"/>
                <w:color w:val="000000"/>
                <w:lang w:val="uz-Cyrl-UZ"/>
              </w:rPr>
              <w:t xml:space="preserve">  </w:t>
            </w:r>
            <w:r w:rsidR="00506651" w:rsidRPr="00AC14C8">
              <w:rPr>
                <w:rStyle w:val="rvts25"/>
                <w:color w:val="000000"/>
              </w:rPr>
              <w:t>руководители</w:t>
            </w:r>
          </w:p>
        </w:tc>
        <w:tc>
          <w:tcPr>
            <w:tcW w:w="437"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pStyle w:val="rvps2"/>
              <w:rPr>
                <w:rStyle w:val="rvts25"/>
                <w:color w:val="000000"/>
              </w:rPr>
            </w:pPr>
            <w:r w:rsidRPr="00AC14C8">
              <w:rPr>
                <w:rStyle w:val="rvts25"/>
                <w:color w:val="000000"/>
              </w:rPr>
              <w:t>102</w:t>
            </w:r>
          </w:p>
        </w:tc>
        <w:tc>
          <w:tcPr>
            <w:tcW w:w="729" w:type="pct"/>
            <w:tcBorders>
              <w:top w:val="single" w:sz="6" w:space="0" w:color="000000"/>
              <w:left w:val="single" w:sz="6" w:space="0" w:color="000000"/>
              <w:bottom w:val="single" w:sz="6" w:space="0" w:color="000000"/>
              <w:right w:val="single" w:sz="6" w:space="0" w:color="000000"/>
            </w:tcBorders>
          </w:tcPr>
          <w:p w:rsidR="00506651" w:rsidRPr="00AC14C8" w:rsidRDefault="00506651" w:rsidP="00506651">
            <w:pPr>
              <w:rPr>
                <w:color w:val="000000"/>
              </w:rPr>
            </w:pPr>
          </w:p>
        </w:tc>
        <w:tc>
          <w:tcPr>
            <w:tcW w:w="312"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r>
      <w:tr w:rsidR="00506651"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tcPr>
          <w:p w:rsidR="00506651" w:rsidRPr="00AC14C8" w:rsidRDefault="00753D92" w:rsidP="00506651">
            <w:pPr>
              <w:pStyle w:val="rvps235"/>
              <w:rPr>
                <w:color w:val="000000"/>
                <w:lang w:val="en-US"/>
              </w:rPr>
            </w:pPr>
            <w:r w:rsidRPr="00AC14C8">
              <w:rPr>
                <w:rStyle w:val="rvts19"/>
              </w:rPr>
              <w:t>mutaxassislar</w:t>
            </w:r>
          </w:p>
          <w:p w:rsidR="00506651" w:rsidRPr="00AC14C8" w:rsidRDefault="00506651" w:rsidP="00506651">
            <w:pPr>
              <w:pStyle w:val="rvps236"/>
              <w:rPr>
                <w:color w:val="000000"/>
              </w:rPr>
            </w:pPr>
            <w:r w:rsidRPr="00AC14C8">
              <w:rPr>
                <w:rStyle w:val="rvts25"/>
                <w:color w:val="000000"/>
              </w:rPr>
              <w:t>специалисты</w:t>
            </w:r>
          </w:p>
        </w:tc>
        <w:tc>
          <w:tcPr>
            <w:tcW w:w="437"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pStyle w:val="rvps2"/>
              <w:rPr>
                <w:rStyle w:val="rvts25"/>
                <w:color w:val="000000"/>
              </w:rPr>
            </w:pPr>
            <w:r w:rsidRPr="00AC14C8">
              <w:rPr>
                <w:rStyle w:val="rvts25"/>
                <w:color w:val="000000"/>
              </w:rPr>
              <w:t>103</w:t>
            </w:r>
          </w:p>
        </w:tc>
        <w:tc>
          <w:tcPr>
            <w:tcW w:w="729" w:type="pct"/>
            <w:tcBorders>
              <w:top w:val="single" w:sz="6" w:space="0" w:color="000000"/>
              <w:left w:val="single" w:sz="6" w:space="0" w:color="000000"/>
              <w:bottom w:val="single" w:sz="6" w:space="0" w:color="000000"/>
              <w:right w:val="single" w:sz="6" w:space="0" w:color="000000"/>
            </w:tcBorders>
          </w:tcPr>
          <w:p w:rsidR="00506651" w:rsidRPr="00AC14C8" w:rsidRDefault="00506651" w:rsidP="00506651">
            <w:pPr>
              <w:rPr>
                <w:color w:val="000000"/>
              </w:rPr>
            </w:pPr>
          </w:p>
        </w:tc>
        <w:tc>
          <w:tcPr>
            <w:tcW w:w="312"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r>
      <w:tr w:rsidR="00506651"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tcPr>
          <w:p w:rsidR="00506651" w:rsidRPr="00AC14C8" w:rsidRDefault="00753D92" w:rsidP="00506651">
            <w:pPr>
              <w:pStyle w:val="rvps237"/>
              <w:rPr>
                <w:color w:val="000000"/>
              </w:rPr>
            </w:pPr>
            <w:r w:rsidRPr="00AC14C8">
              <w:rPr>
                <w:rStyle w:val="rvts19"/>
                <w:color w:val="000000"/>
                <w:lang w:val="en-US"/>
              </w:rPr>
              <w:t>texnik xodimlar</w:t>
            </w:r>
            <w:r w:rsidR="00506651" w:rsidRPr="00AC14C8">
              <w:rPr>
                <w:rStyle w:val="rvts19"/>
                <w:color w:val="000000"/>
              </w:rPr>
              <w:t xml:space="preserve"> </w:t>
            </w:r>
          </w:p>
          <w:p w:rsidR="00506651" w:rsidRPr="00AC14C8" w:rsidRDefault="00506651" w:rsidP="00506651">
            <w:pPr>
              <w:pStyle w:val="rvps238"/>
              <w:rPr>
                <w:color w:val="000000"/>
              </w:rPr>
            </w:pPr>
            <w:r w:rsidRPr="00AC14C8">
              <w:rPr>
                <w:rStyle w:val="rvts25"/>
                <w:color w:val="000000"/>
              </w:rPr>
              <w:t>технический персонал</w:t>
            </w:r>
          </w:p>
        </w:tc>
        <w:tc>
          <w:tcPr>
            <w:tcW w:w="437"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pStyle w:val="rvps2"/>
              <w:rPr>
                <w:rStyle w:val="rvts25"/>
                <w:color w:val="000000"/>
              </w:rPr>
            </w:pPr>
            <w:r w:rsidRPr="00AC14C8">
              <w:rPr>
                <w:rStyle w:val="rvts25"/>
                <w:color w:val="000000"/>
              </w:rPr>
              <w:t>104</w:t>
            </w:r>
          </w:p>
        </w:tc>
        <w:tc>
          <w:tcPr>
            <w:tcW w:w="729" w:type="pct"/>
            <w:tcBorders>
              <w:top w:val="single" w:sz="6" w:space="0" w:color="000000"/>
              <w:left w:val="single" w:sz="6" w:space="0" w:color="000000"/>
              <w:bottom w:val="single" w:sz="6" w:space="0" w:color="000000"/>
              <w:right w:val="single" w:sz="6" w:space="0" w:color="000000"/>
            </w:tcBorders>
          </w:tcPr>
          <w:p w:rsidR="00506651" w:rsidRPr="00AC14C8" w:rsidRDefault="00506651" w:rsidP="00506651">
            <w:pPr>
              <w:rPr>
                <w:color w:val="000000"/>
              </w:rPr>
            </w:pPr>
          </w:p>
        </w:tc>
        <w:tc>
          <w:tcPr>
            <w:tcW w:w="312"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r>
      <w:tr w:rsidR="00506651"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tcPr>
          <w:p w:rsidR="00506651" w:rsidRPr="00AC14C8" w:rsidRDefault="00753D92" w:rsidP="00506651">
            <w:pPr>
              <w:pStyle w:val="rvps239"/>
              <w:rPr>
                <w:color w:val="000000"/>
              </w:rPr>
            </w:pPr>
            <w:r w:rsidRPr="00AC14C8">
              <w:rPr>
                <w:rStyle w:val="rvts19"/>
                <w:lang w:val="en-US"/>
              </w:rPr>
              <w:t>x</w:t>
            </w:r>
            <w:r w:rsidRPr="00AC14C8">
              <w:rPr>
                <w:rStyle w:val="rvts19"/>
              </w:rPr>
              <w:t>izmat ko‘rsatuvchi xodimlar</w:t>
            </w:r>
          </w:p>
          <w:p w:rsidR="00506651" w:rsidRPr="00AC14C8" w:rsidRDefault="00506651" w:rsidP="00506651">
            <w:pPr>
              <w:pStyle w:val="rvps240"/>
              <w:rPr>
                <w:color w:val="000000"/>
              </w:rPr>
            </w:pPr>
            <w:r w:rsidRPr="00AC14C8">
              <w:rPr>
                <w:rStyle w:val="rvts25"/>
                <w:color w:val="000000"/>
              </w:rPr>
              <w:t>обслуживающий персонал</w:t>
            </w:r>
          </w:p>
        </w:tc>
        <w:tc>
          <w:tcPr>
            <w:tcW w:w="437"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pStyle w:val="rvps2"/>
              <w:rPr>
                <w:rStyle w:val="rvts25"/>
                <w:color w:val="000000"/>
              </w:rPr>
            </w:pPr>
            <w:r w:rsidRPr="00AC14C8">
              <w:rPr>
                <w:rStyle w:val="rvts25"/>
                <w:color w:val="000000"/>
              </w:rPr>
              <w:t>105</w:t>
            </w:r>
          </w:p>
        </w:tc>
        <w:tc>
          <w:tcPr>
            <w:tcW w:w="729" w:type="pct"/>
            <w:tcBorders>
              <w:top w:val="single" w:sz="6" w:space="0" w:color="000000"/>
              <w:left w:val="single" w:sz="6" w:space="0" w:color="000000"/>
              <w:bottom w:val="single" w:sz="6" w:space="0" w:color="000000"/>
              <w:right w:val="single" w:sz="6" w:space="0" w:color="000000"/>
            </w:tcBorders>
          </w:tcPr>
          <w:p w:rsidR="00506651" w:rsidRPr="00AC14C8" w:rsidRDefault="00506651" w:rsidP="00506651">
            <w:pPr>
              <w:rPr>
                <w:color w:val="000000"/>
              </w:rPr>
            </w:pPr>
          </w:p>
        </w:tc>
        <w:tc>
          <w:tcPr>
            <w:tcW w:w="312"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506651" w:rsidRPr="00AC14C8" w:rsidRDefault="00506651" w:rsidP="00506651">
            <w:pPr>
              <w:rPr>
                <w:sz w:val="20"/>
                <w:szCs w:val="20"/>
              </w:rPr>
            </w:pPr>
          </w:p>
        </w:tc>
      </w:tr>
      <w:tr w:rsidR="00D300AE"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hideMark/>
          </w:tcPr>
          <w:p w:rsidR="00506651" w:rsidRPr="00AC14C8" w:rsidRDefault="00753D92" w:rsidP="00506651">
            <w:pPr>
              <w:pStyle w:val="rvps241"/>
              <w:rPr>
                <w:color w:val="000000"/>
              </w:rPr>
            </w:pPr>
            <w:r w:rsidRPr="00AC14C8">
              <w:rPr>
                <w:rStyle w:val="rvts19"/>
                <w:lang w:val="en-US"/>
              </w:rPr>
              <w:t>i</w:t>
            </w:r>
            <w:r w:rsidRPr="00AC14C8">
              <w:rPr>
                <w:rStyle w:val="rvts19"/>
              </w:rPr>
              <w:t>shlab chiqarish xodimlari</w:t>
            </w:r>
          </w:p>
          <w:p w:rsidR="00506651" w:rsidRPr="00AC14C8" w:rsidRDefault="00506651" w:rsidP="00506651">
            <w:pPr>
              <w:pStyle w:val="rvps242"/>
              <w:rPr>
                <w:color w:val="000000"/>
              </w:rPr>
            </w:pPr>
            <w:r w:rsidRPr="00AC14C8">
              <w:rPr>
                <w:rStyle w:val="rvts25"/>
                <w:color w:val="000000"/>
              </w:rPr>
              <w:t>производственный персонал</w:t>
            </w:r>
          </w:p>
        </w:tc>
        <w:tc>
          <w:tcPr>
            <w:tcW w:w="437"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pStyle w:val="rvps2"/>
              <w:rPr>
                <w:rStyle w:val="rvts25"/>
                <w:color w:val="000000"/>
              </w:rPr>
            </w:pPr>
            <w:r w:rsidRPr="00AC14C8">
              <w:rPr>
                <w:rStyle w:val="rvts25"/>
                <w:color w:val="000000"/>
              </w:rPr>
              <w:t>106</w:t>
            </w:r>
          </w:p>
        </w:tc>
        <w:tc>
          <w:tcPr>
            <w:tcW w:w="729"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color w:val="000000"/>
              </w:rPr>
            </w:pPr>
          </w:p>
        </w:tc>
        <w:tc>
          <w:tcPr>
            <w:tcW w:w="312"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r>
      <w:tr w:rsidR="00D300AE"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hideMark/>
          </w:tcPr>
          <w:p w:rsidR="00506651" w:rsidRPr="00AC14C8" w:rsidRDefault="009D5D62" w:rsidP="00506651">
            <w:pPr>
              <w:pStyle w:val="rvps11"/>
              <w:rPr>
                <w:color w:val="000000"/>
              </w:rPr>
            </w:pPr>
            <w:r w:rsidRPr="00AC14C8">
              <w:rPr>
                <w:rStyle w:val="rvts19"/>
              </w:rPr>
              <w:t>101-</w:t>
            </w:r>
            <w:r w:rsidRPr="00AC14C8">
              <w:rPr>
                <w:rStyle w:val="rvts19"/>
                <w:lang w:val="en-US"/>
              </w:rPr>
              <w:t>satrdan</w:t>
            </w:r>
            <w:r w:rsidRPr="00AC14C8">
              <w:rPr>
                <w:rStyle w:val="rvts25"/>
                <w:color w:val="000000"/>
              </w:rPr>
              <w:t>:</w:t>
            </w:r>
            <w:r w:rsidR="00753D92" w:rsidRPr="00AC14C8">
              <w:rPr>
                <w:rStyle w:val="rvts19"/>
                <w:color w:val="000000"/>
                <w:lang w:val="en-US"/>
              </w:rPr>
              <w:t>Asosiy</w:t>
            </w:r>
            <w:r w:rsidR="00753D92" w:rsidRPr="00AC14C8">
              <w:rPr>
                <w:rStyle w:val="rvts19"/>
                <w:color w:val="000000"/>
              </w:rPr>
              <w:t xml:space="preserve"> </w:t>
            </w:r>
            <w:r w:rsidR="00753D92" w:rsidRPr="00AC14C8">
              <w:rPr>
                <w:rStyle w:val="rvts19"/>
                <w:color w:val="000000"/>
                <w:lang w:val="en-US"/>
              </w:rPr>
              <w:t>i</w:t>
            </w:r>
            <w:r w:rsidR="00753D92" w:rsidRPr="00AC14C8">
              <w:rPr>
                <w:rStyle w:val="rvts20"/>
                <w:color w:val="000000"/>
                <w:lang w:val="en-US"/>
              </w:rPr>
              <w:t>q</w:t>
            </w:r>
            <w:r w:rsidR="00753D92" w:rsidRPr="00AC14C8">
              <w:rPr>
                <w:rStyle w:val="rvts19"/>
                <w:color w:val="000000"/>
                <w:lang w:val="en-US"/>
              </w:rPr>
              <w:t>tisodiy</w:t>
            </w:r>
            <w:r w:rsidR="00753D92" w:rsidRPr="00AC14C8">
              <w:rPr>
                <w:rStyle w:val="rvts19"/>
                <w:color w:val="000000"/>
              </w:rPr>
              <w:t xml:space="preserve"> </w:t>
            </w:r>
            <w:r w:rsidR="00753D92" w:rsidRPr="00AC14C8">
              <w:rPr>
                <w:rStyle w:val="rvts19"/>
                <w:color w:val="000000"/>
                <w:lang w:val="en-US"/>
              </w:rPr>
              <w:t>faoliyat</w:t>
            </w:r>
            <w:r w:rsidR="00753D92" w:rsidRPr="00AC14C8">
              <w:rPr>
                <w:rStyle w:val="rvts19"/>
                <w:color w:val="000000"/>
              </w:rPr>
              <w:t xml:space="preserve"> </w:t>
            </w:r>
            <w:r w:rsidR="00753D92" w:rsidRPr="00AC14C8">
              <w:rPr>
                <w:rStyle w:val="rvts19"/>
                <w:color w:val="000000"/>
                <w:lang w:val="en-US"/>
              </w:rPr>
              <w:t>turi</w:t>
            </w:r>
          </w:p>
          <w:p w:rsidR="00506651" w:rsidRPr="00AC14C8" w:rsidRDefault="009D5D62" w:rsidP="009D5D62">
            <w:pPr>
              <w:pStyle w:val="rvps12"/>
              <w:rPr>
                <w:color w:val="000000"/>
              </w:rPr>
            </w:pPr>
            <w:r w:rsidRPr="00AC14C8">
              <w:rPr>
                <w:rStyle w:val="rvts19"/>
                <w:b w:val="0"/>
                <w:color w:val="000000"/>
              </w:rPr>
              <w:t>Из строки 101</w:t>
            </w:r>
            <w:r w:rsidRPr="00AC14C8">
              <w:rPr>
                <w:rStyle w:val="rvts25"/>
                <w:b/>
                <w:color w:val="000000"/>
              </w:rPr>
              <w:t>:</w:t>
            </w:r>
            <w:r w:rsidRPr="00AC14C8">
              <w:rPr>
                <w:rStyle w:val="rvts19"/>
                <w:b w:val="0"/>
                <w:color w:val="000000"/>
              </w:rPr>
              <w:t xml:space="preserve"> </w:t>
            </w:r>
            <w:r w:rsidR="00506651" w:rsidRPr="00AC14C8">
              <w:rPr>
                <w:rStyle w:val="rvts25"/>
                <w:color w:val="000000"/>
              </w:rPr>
              <w:t>Основной вид экономической деятельности</w:t>
            </w:r>
          </w:p>
        </w:tc>
        <w:tc>
          <w:tcPr>
            <w:tcW w:w="437"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pStyle w:val="rvps2"/>
              <w:rPr>
                <w:color w:val="000000"/>
              </w:rPr>
            </w:pPr>
            <w:r w:rsidRPr="00AC14C8">
              <w:rPr>
                <w:rStyle w:val="rvts25"/>
                <w:color w:val="000000"/>
              </w:rPr>
              <w:t>107</w:t>
            </w:r>
          </w:p>
        </w:tc>
        <w:tc>
          <w:tcPr>
            <w:tcW w:w="729"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312"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r>
      <w:tr w:rsidR="00D300AE"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hideMark/>
          </w:tcPr>
          <w:p w:rsidR="00506651" w:rsidRPr="00AC14C8" w:rsidRDefault="00753D92" w:rsidP="00506651">
            <w:pPr>
              <w:pStyle w:val="rvps13"/>
              <w:rPr>
                <w:color w:val="000000"/>
              </w:rPr>
            </w:pPr>
            <w:r w:rsidRPr="00AC14C8">
              <w:rPr>
                <w:rStyle w:val="rvts19"/>
                <w:color w:val="000000"/>
              </w:rPr>
              <w:t>Ikkilamchi i</w:t>
            </w:r>
            <w:r w:rsidRPr="00AC14C8">
              <w:rPr>
                <w:rStyle w:val="rvts20"/>
                <w:color w:val="000000"/>
              </w:rPr>
              <w:t>q</w:t>
            </w:r>
            <w:r w:rsidRPr="00AC14C8">
              <w:rPr>
                <w:rStyle w:val="rvts19"/>
                <w:color w:val="000000"/>
              </w:rPr>
              <w:t>tisodiy faoliyat turlari</w:t>
            </w:r>
          </w:p>
          <w:p w:rsidR="00506651" w:rsidRPr="00AC14C8" w:rsidRDefault="00506651" w:rsidP="00506651">
            <w:pPr>
              <w:pStyle w:val="rvps14"/>
              <w:rPr>
                <w:color w:val="000000"/>
              </w:rPr>
            </w:pPr>
            <w:r w:rsidRPr="00AC14C8">
              <w:rPr>
                <w:rStyle w:val="rvts25"/>
                <w:color w:val="000000"/>
              </w:rPr>
              <w:t>Вторичные виды экономической деятельности</w:t>
            </w:r>
          </w:p>
        </w:tc>
        <w:tc>
          <w:tcPr>
            <w:tcW w:w="437"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pStyle w:val="rvps2"/>
              <w:rPr>
                <w:color w:val="000000"/>
              </w:rPr>
            </w:pPr>
            <w:r w:rsidRPr="00AC14C8">
              <w:rPr>
                <w:rStyle w:val="rvts25"/>
                <w:color w:val="000000"/>
              </w:rPr>
              <w:t>108</w:t>
            </w:r>
          </w:p>
        </w:tc>
        <w:tc>
          <w:tcPr>
            <w:tcW w:w="729"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312"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r>
      <w:tr w:rsidR="00D300AE" w:rsidRPr="00AC14C8" w:rsidTr="00D300AE">
        <w:trPr>
          <w:jc w:val="center"/>
        </w:trPr>
        <w:tc>
          <w:tcPr>
            <w:tcW w:w="1510" w:type="pct"/>
            <w:tcBorders>
              <w:top w:val="single" w:sz="6" w:space="0" w:color="000000"/>
              <w:left w:val="single" w:sz="6" w:space="0" w:color="000000"/>
              <w:bottom w:val="single" w:sz="6" w:space="0" w:color="000000"/>
              <w:right w:val="single" w:sz="6" w:space="0" w:color="000000"/>
            </w:tcBorders>
            <w:hideMark/>
          </w:tcPr>
          <w:p w:rsidR="00506651" w:rsidRPr="00AC14C8" w:rsidRDefault="00753D92" w:rsidP="00506651">
            <w:pPr>
              <w:pStyle w:val="rvps15"/>
              <w:rPr>
                <w:color w:val="000000"/>
                <w:lang w:val="en-US"/>
              </w:rPr>
            </w:pPr>
            <w:r w:rsidRPr="00AC14C8">
              <w:rPr>
                <w:rStyle w:val="rvts19"/>
                <w:color w:val="000000"/>
                <w:lang w:val="en-US"/>
              </w:rPr>
              <w:t>Shu jumladan i</w:t>
            </w:r>
            <w:r w:rsidRPr="00AC14C8">
              <w:rPr>
                <w:rStyle w:val="rvts20"/>
                <w:color w:val="000000"/>
                <w:lang w:val="en-US"/>
              </w:rPr>
              <w:t>q</w:t>
            </w:r>
            <w:r w:rsidRPr="00AC14C8">
              <w:rPr>
                <w:rStyle w:val="rvts19"/>
                <w:color w:val="000000"/>
                <w:lang w:val="en-US"/>
              </w:rPr>
              <w:t>tisodiy faoliyat turlari bo‘yicha:</w:t>
            </w:r>
            <w:r w:rsidR="00C41281" w:rsidRPr="00AC14C8">
              <w:rPr>
                <w:b/>
                <w:bCs/>
                <w:color w:val="000000"/>
                <w:sz w:val="15"/>
                <w:szCs w:val="15"/>
                <w:vertAlign w:val="superscript"/>
                <w:lang w:val="uz-Cyrl-UZ"/>
              </w:rPr>
              <w:t>4)</w:t>
            </w:r>
          </w:p>
          <w:p w:rsidR="00506651" w:rsidRPr="00AC14C8" w:rsidRDefault="00506651" w:rsidP="00C41281">
            <w:pPr>
              <w:pStyle w:val="rvps16"/>
              <w:rPr>
                <w:color w:val="000000"/>
              </w:rPr>
            </w:pPr>
            <w:r w:rsidRPr="00AC14C8">
              <w:rPr>
                <w:rStyle w:val="rvts25"/>
                <w:color w:val="000000"/>
              </w:rPr>
              <w:t>в том числе по видам экономической деятельности:</w:t>
            </w:r>
            <w:r w:rsidR="00C41281" w:rsidRPr="00AC14C8">
              <w:rPr>
                <w:b/>
                <w:bCs/>
                <w:color w:val="000000"/>
                <w:sz w:val="15"/>
                <w:szCs w:val="15"/>
                <w:vertAlign w:val="superscript"/>
                <w:lang w:val="uz-Cyrl-UZ"/>
              </w:rPr>
              <w:t>4)</w:t>
            </w:r>
          </w:p>
        </w:tc>
        <w:tc>
          <w:tcPr>
            <w:tcW w:w="437"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color w:val="000000"/>
              </w:rPr>
            </w:pPr>
          </w:p>
        </w:tc>
        <w:tc>
          <w:tcPr>
            <w:tcW w:w="729"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312" w:type="pct"/>
            <w:tcBorders>
              <w:top w:val="single" w:sz="6" w:space="0" w:color="000000"/>
              <w:left w:val="single" w:sz="6" w:space="0" w:color="000000"/>
              <w:bottom w:val="single" w:sz="6" w:space="0" w:color="000000"/>
              <w:right w:val="single" w:sz="6" w:space="0" w:color="000000"/>
            </w:tcBorders>
            <w:hideMark/>
          </w:tcPr>
          <w:p w:rsidR="00506651" w:rsidRPr="00AC14C8" w:rsidRDefault="00506651" w:rsidP="00506651">
            <w:pPr>
              <w:rPr>
                <w:sz w:val="20"/>
                <w:szCs w:val="20"/>
              </w:rPr>
            </w:pPr>
          </w:p>
        </w:tc>
        <w:tc>
          <w:tcPr>
            <w:tcW w:w="442"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285"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385"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06651" w:rsidRPr="00AC14C8" w:rsidRDefault="00506651" w:rsidP="00506651">
            <w:pPr>
              <w:rPr>
                <w:sz w:val="20"/>
                <w:szCs w:val="20"/>
              </w:rPr>
            </w:pPr>
          </w:p>
        </w:tc>
      </w:tr>
    </w:tbl>
    <w:p w:rsidR="00FF224C" w:rsidRPr="00AC14C8" w:rsidRDefault="00FF224C">
      <w:pPr>
        <w:pStyle w:val="rvps4"/>
        <w:rPr>
          <w:b/>
          <w:bCs/>
          <w:color w:val="000000"/>
          <w:sz w:val="15"/>
          <w:szCs w:val="15"/>
          <w:vertAlign w:val="superscript"/>
          <w:lang w:val="uz-Cyrl-UZ"/>
        </w:rPr>
      </w:pPr>
    </w:p>
    <w:p w:rsidR="0065126E" w:rsidRPr="00AC14C8" w:rsidRDefault="00FF224C">
      <w:pPr>
        <w:pStyle w:val="rvps4"/>
        <w:rPr>
          <w:rStyle w:val="rvts28"/>
          <w:color w:val="000000"/>
          <w:sz w:val="18"/>
          <w:szCs w:val="18"/>
          <w:lang w:val="uz-Cyrl-UZ"/>
        </w:rPr>
      </w:pPr>
      <w:r w:rsidRPr="00AC14C8">
        <w:rPr>
          <w:b/>
          <w:bCs/>
          <w:color w:val="000000"/>
          <w:sz w:val="18"/>
          <w:szCs w:val="18"/>
          <w:vertAlign w:val="superscript"/>
          <w:lang w:val="uz-Cyrl-UZ"/>
        </w:rPr>
        <w:t>1) </w:t>
      </w:r>
      <w:r w:rsidR="00753D92" w:rsidRPr="00AC14C8">
        <w:rPr>
          <w:rStyle w:val="rvts28"/>
          <w:color w:val="000000"/>
          <w:sz w:val="18"/>
          <w:szCs w:val="18"/>
          <w:lang w:val="uz-Cyrl-UZ"/>
        </w:rPr>
        <w:t>tash</w:t>
      </w:r>
      <w:r w:rsidR="00753D92" w:rsidRPr="00AC14C8">
        <w:rPr>
          <w:rStyle w:val="rvts29"/>
          <w:color w:val="000000"/>
          <w:sz w:val="18"/>
          <w:szCs w:val="18"/>
          <w:lang w:val="uz-Cyrl-UZ"/>
        </w:rPr>
        <w:t>q</w:t>
      </w:r>
      <w:r w:rsidR="00753D92" w:rsidRPr="00AC14C8">
        <w:rPr>
          <w:rStyle w:val="rvts28"/>
          <w:color w:val="000000"/>
          <w:sz w:val="18"/>
          <w:szCs w:val="18"/>
          <w:lang w:val="uz-Cyrl-UZ"/>
        </w:rPr>
        <w:t>i o‘rindoshlar, shu bilan birga, fu</w:t>
      </w:r>
      <w:r w:rsidR="00753D92" w:rsidRPr="00AC14C8">
        <w:rPr>
          <w:rStyle w:val="rvts29"/>
          <w:color w:val="000000"/>
          <w:sz w:val="18"/>
          <w:szCs w:val="18"/>
          <w:lang w:val="uz-Cyrl-UZ"/>
        </w:rPr>
        <w:t>q</w:t>
      </w:r>
      <w:r w:rsidR="00753D92" w:rsidRPr="00AC14C8">
        <w:rPr>
          <w:rStyle w:val="rvts28"/>
          <w:color w:val="000000"/>
          <w:sz w:val="18"/>
          <w:szCs w:val="18"/>
          <w:lang w:val="uz-Cyrl-UZ"/>
        </w:rPr>
        <w:t>arolik-</w:t>
      </w:r>
      <w:r w:rsidR="00753D92" w:rsidRPr="00AC14C8">
        <w:rPr>
          <w:rStyle w:val="rvts29"/>
          <w:color w:val="000000"/>
          <w:sz w:val="18"/>
          <w:szCs w:val="18"/>
          <w:lang w:val="uz-Cyrl-UZ"/>
        </w:rPr>
        <w:t>h</w:t>
      </w:r>
      <w:r w:rsidR="00753D92" w:rsidRPr="00AC14C8">
        <w:rPr>
          <w:rStyle w:val="rvts28"/>
          <w:color w:val="000000"/>
          <w:sz w:val="18"/>
          <w:szCs w:val="18"/>
          <w:lang w:val="uz-Cyrl-UZ"/>
        </w:rPr>
        <w:t>u</w:t>
      </w:r>
      <w:r w:rsidR="00753D92" w:rsidRPr="00AC14C8">
        <w:rPr>
          <w:rStyle w:val="rvts29"/>
          <w:color w:val="000000"/>
          <w:sz w:val="18"/>
          <w:szCs w:val="18"/>
          <w:lang w:val="uz-Cyrl-UZ"/>
        </w:rPr>
        <w:t>q</w:t>
      </w:r>
      <w:r w:rsidR="00753D92" w:rsidRPr="00AC14C8">
        <w:rPr>
          <w:rStyle w:val="rvts28"/>
          <w:color w:val="000000"/>
          <w:sz w:val="18"/>
          <w:szCs w:val="18"/>
          <w:lang w:val="uz-Cyrl-UZ"/>
        </w:rPr>
        <w:t>u</w:t>
      </w:r>
      <w:r w:rsidR="00753D92" w:rsidRPr="00AC14C8">
        <w:rPr>
          <w:rStyle w:val="rvts29"/>
          <w:color w:val="000000"/>
          <w:sz w:val="18"/>
          <w:szCs w:val="18"/>
          <w:lang w:val="uz-Cyrl-UZ"/>
        </w:rPr>
        <w:t>q</w:t>
      </w:r>
      <w:r w:rsidR="00753D92" w:rsidRPr="00AC14C8">
        <w:rPr>
          <w:rStyle w:val="rvts28"/>
          <w:color w:val="000000"/>
          <w:sz w:val="18"/>
          <w:szCs w:val="18"/>
          <w:lang w:val="uz-Cyrl-UZ"/>
        </w:rPr>
        <w:t>iy tusda tuzilgan shartnomalar asosida ishlayotgan va mazkur korxona, tashkilotda me</w:t>
      </w:r>
      <w:r w:rsidR="00753D92" w:rsidRPr="00AC14C8">
        <w:rPr>
          <w:rStyle w:val="rvts29"/>
          <w:color w:val="000000"/>
          <w:sz w:val="18"/>
          <w:szCs w:val="18"/>
          <w:lang w:val="uz-Cyrl-UZ"/>
        </w:rPr>
        <w:t>h</w:t>
      </w:r>
      <w:r w:rsidR="00753D92" w:rsidRPr="00AC14C8">
        <w:rPr>
          <w:rStyle w:val="rvts28"/>
          <w:color w:val="000000"/>
          <w:sz w:val="18"/>
          <w:szCs w:val="18"/>
          <w:lang w:val="uz-Cyrl-UZ"/>
        </w:rPr>
        <w:t>nat daftarchalari mavjud bo‘lmagan bosh</w:t>
      </w:r>
      <w:r w:rsidR="00753D92" w:rsidRPr="00AC14C8">
        <w:rPr>
          <w:rStyle w:val="rvts29"/>
          <w:color w:val="000000"/>
          <w:sz w:val="18"/>
          <w:szCs w:val="18"/>
          <w:lang w:val="uz-Cyrl-UZ"/>
        </w:rPr>
        <w:t>q</w:t>
      </w:r>
      <w:r w:rsidR="00753D92" w:rsidRPr="00AC14C8">
        <w:rPr>
          <w:rStyle w:val="rvts28"/>
          <w:color w:val="000000"/>
          <w:sz w:val="18"/>
          <w:szCs w:val="18"/>
          <w:lang w:val="uz-Cyrl-UZ"/>
        </w:rPr>
        <w:t>a xodimlarsiz.</w:t>
      </w:r>
    </w:p>
    <w:p w:rsidR="007D27AB" w:rsidRPr="00AC14C8" w:rsidRDefault="005D7F54">
      <w:pPr>
        <w:pStyle w:val="rvps4"/>
        <w:rPr>
          <w:color w:val="000000"/>
          <w:sz w:val="18"/>
          <w:szCs w:val="18"/>
        </w:rPr>
      </w:pPr>
      <w:r w:rsidRPr="00AC14C8">
        <w:rPr>
          <w:b/>
          <w:bCs/>
          <w:color w:val="000000"/>
          <w:sz w:val="18"/>
          <w:szCs w:val="18"/>
          <w:vertAlign w:val="superscript"/>
          <w:lang w:val="uz-Cyrl-UZ"/>
        </w:rPr>
        <w:lastRenderedPageBreak/>
        <w:t>1)</w:t>
      </w:r>
      <w:r w:rsidR="007D27AB" w:rsidRPr="00AC14C8">
        <w:rPr>
          <w:rStyle w:val="rvts27"/>
          <w:color w:val="000000"/>
          <w:sz w:val="18"/>
          <w:szCs w:val="18"/>
        </w:rPr>
        <w:t xml:space="preserve"> без внешних совместителей, а также лиц, выполнявших работы по договорам гражданско-правового характера и других лиц, не имеющих трудовые книжки на </w:t>
      </w:r>
      <w:r w:rsidR="005C2A0B" w:rsidRPr="00AC14C8">
        <w:rPr>
          <w:rStyle w:val="rvts27"/>
          <w:color w:val="000000"/>
          <w:sz w:val="18"/>
          <w:szCs w:val="18"/>
        </w:rPr>
        <w:t>данном предприятии, организации.</w:t>
      </w:r>
    </w:p>
    <w:p w:rsidR="007D27AB" w:rsidRPr="00AC14C8" w:rsidRDefault="005D7F54">
      <w:pPr>
        <w:pStyle w:val="rvps4"/>
        <w:rPr>
          <w:color w:val="000000"/>
          <w:sz w:val="18"/>
          <w:szCs w:val="18"/>
          <w:lang w:val="uz-Cyrl-UZ"/>
        </w:rPr>
      </w:pPr>
      <w:r w:rsidRPr="00AC14C8">
        <w:rPr>
          <w:b/>
          <w:bCs/>
          <w:color w:val="000000"/>
          <w:sz w:val="18"/>
          <w:szCs w:val="18"/>
          <w:vertAlign w:val="superscript"/>
          <w:lang w:val="uz-Cyrl-UZ"/>
        </w:rPr>
        <w:t>2)</w:t>
      </w:r>
      <w:r w:rsidR="00FF224C" w:rsidRPr="00AC14C8">
        <w:rPr>
          <w:rStyle w:val="rvts28"/>
          <w:color w:val="000000"/>
          <w:sz w:val="18"/>
          <w:szCs w:val="18"/>
          <w:lang w:val="uz-Cyrl-UZ"/>
        </w:rPr>
        <w:t> </w:t>
      </w:r>
      <w:r w:rsidR="00753D92" w:rsidRPr="00AC14C8">
        <w:rPr>
          <w:rStyle w:val="rvts28"/>
          <w:color w:val="000000"/>
          <w:sz w:val="18"/>
          <w:szCs w:val="18"/>
        </w:rPr>
        <w:t>tash</w:t>
      </w:r>
      <w:r w:rsidR="00753D92" w:rsidRPr="00AC14C8">
        <w:rPr>
          <w:rStyle w:val="rvts29"/>
          <w:color w:val="000000"/>
          <w:sz w:val="18"/>
          <w:szCs w:val="18"/>
        </w:rPr>
        <w:t>q</w:t>
      </w:r>
      <w:r w:rsidR="00753D92" w:rsidRPr="00AC14C8">
        <w:rPr>
          <w:rStyle w:val="rvts28"/>
          <w:color w:val="000000"/>
          <w:sz w:val="18"/>
          <w:szCs w:val="18"/>
        </w:rPr>
        <w:t>i o‘rindoshlar, shu bilan birga, fu</w:t>
      </w:r>
      <w:r w:rsidR="00753D92" w:rsidRPr="00AC14C8">
        <w:rPr>
          <w:rStyle w:val="rvts29"/>
          <w:color w:val="000000"/>
          <w:sz w:val="18"/>
          <w:szCs w:val="18"/>
        </w:rPr>
        <w:t>q</w:t>
      </w:r>
      <w:r w:rsidR="00753D92" w:rsidRPr="00AC14C8">
        <w:rPr>
          <w:rStyle w:val="rvts28"/>
          <w:color w:val="000000"/>
          <w:sz w:val="18"/>
          <w:szCs w:val="18"/>
        </w:rPr>
        <w:t>arolik-</w:t>
      </w:r>
      <w:r w:rsidR="00753D92" w:rsidRPr="00AC14C8">
        <w:rPr>
          <w:rStyle w:val="rvts29"/>
          <w:color w:val="000000"/>
          <w:sz w:val="18"/>
          <w:szCs w:val="18"/>
        </w:rPr>
        <w:t>h</w:t>
      </w:r>
      <w:r w:rsidR="00753D92" w:rsidRPr="00AC14C8">
        <w:rPr>
          <w:rStyle w:val="rvts28"/>
          <w:color w:val="000000"/>
          <w:sz w:val="18"/>
          <w:szCs w:val="18"/>
        </w:rPr>
        <w:t>u</w:t>
      </w:r>
      <w:r w:rsidR="00753D92" w:rsidRPr="00AC14C8">
        <w:rPr>
          <w:rStyle w:val="rvts29"/>
          <w:color w:val="000000"/>
          <w:sz w:val="18"/>
          <w:szCs w:val="18"/>
        </w:rPr>
        <w:t>q</w:t>
      </w:r>
      <w:r w:rsidR="00753D92" w:rsidRPr="00AC14C8">
        <w:rPr>
          <w:rStyle w:val="rvts28"/>
          <w:color w:val="000000"/>
          <w:sz w:val="18"/>
          <w:szCs w:val="18"/>
        </w:rPr>
        <w:t>u</w:t>
      </w:r>
      <w:r w:rsidR="00753D92" w:rsidRPr="00AC14C8">
        <w:rPr>
          <w:rStyle w:val="rvts29"/>
          <w:color w:val="000000"/>
          <w:sz w:val="18"/>
          <w:szCs w:val="18"/>
        </w:rPr>
        <w:t>q</w:t>
      </w:r>
      <w:r w:rsidR="00753D92" w:rsidRPr="00AC14C8">
        <w:rPr>
          <w:rStyle w:val="rvts28"/>
          <w:color w:val="000000"/>
          <w:sz w:val="18"/>
          <w:szCs w:val="18"/>
        </w:rPr>
        <w:t>iy tusda tuzilgan shartnomalar asosida ishlayotgan va mazkur korxona, tashkilotda me</w:t>
      </w:r>
      <w:r w:rsidR="00753D92" w:rsidRPr="00AC14C8">
        <w:rPr>
          <w:rStyle w:val="rvts29"/>
          <w:color w:val="000000"/>
          <w:sz w:val="18"/>
          <w:szCs w:val="18"/>
        </w:rPr>
        <w:t>h</w:t>
      </w:r>
      <w:r w:rsidR="00753D92" w:rsidRPr="00AC14C8">
        <w:rPr>
          <w:rStyle w:val="rvts28"/>
          <w:color w:val="000000"/>
          <w:sz w:val="18"/>
          <w:szCs w:val="18"/>
        </w:rPr>
        <w:t>nat daftarchalari mavjud bo‘lmagan bosh</w:t>
      </w:r>
      <w:r w:rsidR="00753D92" w:rsidRPr="00AC14C8">
        <w:rPr>
          <w:rStyle w:val="rvts29"/>
          <w:color w:val="000000"/>
          <w:sz w:val="18"/>
          <w:szCs w:val="18"/>
        </w:rPr>
        <w:t>q</w:t>
      </w:r>
      <w:r w:rsidR="00753D92" w:rsidRPr="00AC14C8">
        <w:rPr>
          <w:rStyle w:val="rvts28"/>
          <w:color w:val="000000"/>
          <w:sz w:val="18"/>
          <w:szCs w:val="18"/>
        </w:rPr>
        <w:t xml:space="preserve">a xodimlarni </w:t>
      </w:r>
      <w:r w:rsidR="00753D92" w:rsidRPr="00AC14C8">
        <w:rPr>
          <w:rStyle w:val="rvts29"/>
          <w:color w:val="000000"/>
          <w:sz w:val="18"/>
          <w:szCs w:val="18"/>
        </w:rPr>
        <w:t>q</w:t>
      </w:r>
      <w:r w:rsidR="00753D92" w:rsidRPr="00AC14C8">
        <w:rPr>
          <w:rStyle w:val="rvts28"/>
          <w:color w:val="000000"/>
          <w:sz w:val="18"/>
          <w:szCs w:val="18"/>
        </w:rPr>
        <w:t xml:space="preserve">o‘shgan </w:t>
      </w:r>
      <w:r w:rsidR="00753D92" w:rsidRPr="00AC14C8">
        <w:rPr>
          <w:rStyle w:val="rvts29"/>
          <w:color w:val="000000"/>
          <w:sz w:val="18"/>
          <w:szCs w:val="18"/>
        </w:rPr>
        <w:t>h</w:t>
      </w:r>
      <w:r w:rsidR="00753D92" w:rsidRPr="00AC14C8">
        <w:rPr>
          <w:rStyle w:val="rvts28"/>
          <w:color w:val="000000"/>
          <w:sz w:val="18"/>
          <w:szCs w:val="18"/>
        </w:rPr>
        <w:t>olda</w:t>
      </w:r>
      <w:r w:rsidR="00753D92" w:rsidRPr="00AC14C8">
        <w:rPr>
          <w:rStyle w:val="rvts28"/>
          <w:color w:val="000000"/>
          <w:sz w:val="18"/>
          <w:szCs w:val="18"/>
          <w:lang w:val="uz-Cyrl-UZ"/>
        </w:rPr>
        <w:t>.</w:t>
      </w:r>
    </w:p>
    <w:p w:rsidR="005D7F54" w:rsidRPr="00AC14C8" w:rsidRDefault="005D7F54" w:rsidP="005D7F54">
      <w:pPr>
        <w:pStyle w:val="rvps4"/>
        <w:rPr>
          <w:rStyle w:val="rvts27"/>
          <w:color w:val="000000"/>
          <w:sz w:val="18"/>
          <w:szCs w:val="18"/>
          <w:lang w:val="uz-Cyrl-UZ"/>
        </w:rPr>
      </w:pPr>
      <w:r w:rsidRPr="00AC14C8">
        <w:rPr>
          <w:b/>
          <w:bCs/>
          <w:color w:val="000000"/>
          <w:sz w:val="18"/>
          <w:szCs w:val="18"/>
          <w:vertAlign w:val="superscript"/>
          <w:lang w:val="uz-Cyrl-UZ"/>
        </w:rPr>
        <w:t>2)</w:t>
      </w:r>
      <w:r w:rsidR="007D27AB" w:rsidRPr="00AC14C8">
        <w:rPr>
          <w:rStyle w:val="rvts27"/>
          <w:color w:val="000000"/>
          <w:sz w:val="18"/>
          <w:szCs w:val="18"/>
        </w:rPr>
        <w:t xml:space="preserve"> включая внешних совместителей, а также лиц, выполнявших работы по договорам гражданско-правового характера и других лиц, не имеющих трудовые книжки на данном предприятии, организации</w:t>
      </w:r>
      <w:r w:rsidR="005C2A0B" w:rsidRPr="00AC14C8">
        <w:rPr>
          <w:rStyle w:val="rvts27"/>
          <w:color w:val="000000"/>
          <w:sz w:val="18"/>
          <w:szCs w:val="18"/>
          <w:lang w:val="uz-Cyrl-UZ"/>
        </w:rPr>
        <w:t>.</w:t>
      </w:r>
    </w:p>
    <w:p w:rsidR="005D7F54" w:rsidRPr="00AC14C8" w:rsidRDefault="005D7F54" w:rsidP="005D7F54">
      <w:pPr>
        <w:pStyle w:val="rvps4"/>
        <w:rPr>
          <w:b/>
          <w:sz w:val="18"/>
          <w:szCs w:val="18"/>
          <w:lang w:val="en-US"/>
        </w:rPr>
      </w:pPr>
      <w:r w:rsidRPr="00AC14C8">
        <w:rPr>
          <w:b/>
          <w:bCs/>
          <w:color w:val="000000"/>
          <w:sz w:val="18"/>
          <w:szCs w:val="18"/>
          <w:vertAlign w:val="superscript"/>
          <w:lang w:val="uz-Cyrl-UZ"/>
        </w:rPr>
        <w:t>3)</w:t>
      </w:r>
      <w:r w:rsidR="00C41281" w:rsidRPr="00AC14C8">
        <w:rPr>
          <w:b/>
          <w:bCs/>
          <w:color w:val="000000"/>
          <w:sz w:val="18"/>
          <w:szCs w:val="18"/>
          <w:vertAlign w:val="superscript"/>
          <w:lang w:val="uz-Cyrl-UZ"/>
        </w:rPr>
        <w:t> </w:t>
      </w:r>
      <w:r w:rsidR="00753D92" w:rsidRPr="00AC14C8">
        <w:rPr>
          <w:b/>
          <w:sz w:val="18"/>
          <w:szCs w:val="18"/>
          <w:lang w:val="uz-Cyrl-UZ"/>
        </w:rPr>
        <w:t>O</w:t>
      </w:r>
      <w:r w:rsidR="00D9454B" w:rsidRPr="00AC14C8">
        <w:rPr>
          <w:b/>
          <w:sz w:val="18"/>
          <w:szCs w:val="18"/>
          <w:lang w:val="en-US"/>
        </w:rPr>
        <w:t>‘</w:t>
      </w:r>
      <w:r w:rsidR="00753D92" w:rsidRPr="00AC14C8">
        <w:rPr>
          <w:b/>
          <w:sz w:val="18"/>
          <w:szCs w:val="18"/>
          <w:lang w:val="uz-Cyrl-UZ"/>
        </w:rPr>
        <w:t>zbekiston standartlashtirish, metrologiya va sertifikatlashtirish agentligining 2021</w:t>
      </w:r>
      <w:r w:rsidR="00BB2D15" w:rsidRPr="00AC14C8">
        <w:rPr>
          <w:b/>
          <w:sz w:val="18"/>
          <w:szCs w:val="18"/>
          <w:lang w:val="en-US"/>
        </w:rPr>
        <w:t xml:space="preserve"> -</w:t>
      </w:r>
      <w:r w:rsidR="00753D92" w:rsidRPr="00AC14C8">
        <w:rPr>
          <w:b/>
          <w:sz w:val="18"/>
          <w:szCs w:val="18"/>
          <w:lang w:val="uz-Cyrl-UZ"/>
        </w:rPr>
        <w:t xml:space="preserve"> yil 6</w:t>
      </w:r>
      <w:r w:rsidR="00BB2D15" w:rsidRPr="00AC14C8">
        <w:rPr>
          <w:b/>
          <w:sz w:val="18"/>
          <w:szCs w:val="18"/>
          <w:lang w:val="en-US"/>
        </w:rPr>
        <w:t xml:space="preserve"> -</w:t>
      </w:r>
      <w:r w:rsidR="00753D92" w:rsidRPr="00AC14C8">
        <w:rPr>
          <w:b/>
          <w:sz w:val="18"/>
          <w:szCs w:val="18"/>
          <w:lang w:val="uz-Cyrl-UZ"/>
        </w:rPr>
        <w:t xml:space="preserve"> maydagi 05-1288-son qaroriga muvofiq</w:t>
      </w:r>
      <w:r w:rsidR="00753D92" w:rsidRPr="00AC14C8">
        <w:rPr>
          <w:b/>
          <w:sz w:val="18"/>
          <w:szCs w:val="18"/>
          <w:lang w:val="en-US"/>
        </w:rPr>
        <w:t>.</w:t>
      </w:r>
    </w:p>
    <w:p w:rsidR="00D300AE" w:rsidRPr="00AC14C8" w:rsidRDefault="005D7F54" w:rsidP="005D7F54">
      <w:pPr>
        <w:pStyle w:val="rvps4"/>
        <w:rPr>
          <w:b/>
          <w:sz w:val="18"/>
          <w:szCs w:val="18"/>
        </w:rPr>
      </w:pPr>
      <w:r w:rsidRPr="00AC14C8">
        <w:rPr>
          <w:b/>
          <w:bCs/>
          <w:color w:val="000000"/>
          <w:sz w:val="18"/>
          <w:szCs w:val="18"/>
          <w:vertAlign w:val="superscript"/>
          <w:lang w:val="uz-Cyrl-UZ"/>
        </w:rPr>
        <w:t xml:space="preserve">3) </w:t>
      </w:r>
      <w:r w:rsidR="00D300AE" w:rsidRPr="00AC14C8">
        <w:rPr>
          <w:sz w:val="18"/>
          <w:szCs w:val="18"/>
        </w:rPr>
        <w:t>Согласно Постановлению Узбекского агентства стандартизации, метрологии и сертификации от 6 мая 2021 года № 05-1288</w:t>
      </w:r>
      <w:r w:rsidR="00753D92" w:rsidRPr="00AC14C8">
        <w:rPr>
          <w:sz w:val="18"/>
          <w:szCs w:val="18"/>
        </w:rPr>
        <w:t>.</w:t>
      </w:r>
    </w:p>
    <w:p w:rsidR="00D300AE" w:rsidRPr="00AC14C8" w:rsidRDefault="00C41281" w:rsidP="00D300AE">
      <w:pPr>
        <w:pStyle w:val="rvps4"/>
        <w:rPr>
          <w:color w:val="000000"/>
          <w:sz w:val="18"/>
          <w:szCs w:val="18"/>
          <w:lang w:val="uz-Cyrl-UZ"/>
        </w:rPr>
      </w:pPr>
      <w:r w:rsidRPr="00AC14C8">
        <w:rPr>
          <w:b/>
          <w:bCs/>
          <w:color w:val="000000"/>
          <w:sz w:val="18"/>
          <w:szCs w:val="18"/>
          <w:vertAlign w:val="superscript"/>
          <w:lang w:val="uz-Cyrl-UZ"/>
        </w:rPr>
        <w:t>4</w:t>
      </w:r>
      <w:r w:rsidR="005D7F54" w:rsidRPr="00AC14C8">
        <w:rPr>
          <w:b/>
          <w:bCs/>
          <w:color w:val="000000"/>
          <w:sz w:val="18"/>
          <w:szCs w:val="18"/>
          <w:vertAlign w:val="superscript"/>
          <w:lang w:val="uz-Cyrl-UZ"/>
        </w:rPr>
        <w:t>)</w:t>
      </w:r>
      <w:r w:rsidR="00D300AE" w:rsidRPr="00AC14C8">
        <w:rPr>
          <w:rStyle w:val="rvts28"/>
          <w:color w:val="000000"/>
          <w:sz w:val="18"/>
          <w:szCs w:val="18"/>
          <w:lang w:val="en-US"/>
        </w:rPr>
        <w:t xml:space="preserve"> </w:t>
      </w:r>
      <w:r w:rsidR="00753D92" w:rsidRPr="00AC14C8">
        <w:rPr>
          <w:rStyle w:val="rvts28"/>
          <w:color w:val="000000"/>
          <w:sz w:val="18"/>
          <w:szCs w:val="18"/>
          <w:lang w:val="en-US"/>
        </w:rPr>
        <w:t>belgilangan ro‘yxat bo‘yicha</w:t>
      </w:r>
      <w:r w:rsidR="00753D92" w:rsidRPr="00AC14C8">
        <w:rPr>
          <w:rStyle w:val="rvts28"/>
          <w:color w:val="000000"/>
          <w:sz w:val="18"/>
          <w:szCs w:val="18"/>
          <w:lang w:val="uz-Cyrl-UZ"/>
        </w:rPr>
        <w:t>.</w:t>
      </w:r>
    </w:p>
    <w:p w:rsidR="00D300AE" w:rsidRPr="00AC14C8" w:rsidRDefault="00C41281" w:rsidP="00D300AE">
      <w:pPr>
        <w:pStyle w:val="rvps4"/>
        <w:rPr>
          <w:rStyle w:val="rvts27"/>
          <w:color w:val="000000"/>
          <w:sz w:val="18"/>
          <w:szCs w:val="18"/>
          <w:lang w:val="uz-Cyrl-UZ"/>
        </w:rPr>
      </w:pPr>
      <w:r w:rsidRPr="00AC14C8">
        <w:rPr>
          <w:b/>
          <w:bCs/>
          <w:color w:val="000000"/>
          <w:sz w:val="18"/>
          <w:szCs w:val="18"/>
          <w:vertAlign w:val="superscript"/>
          <w:lang w:val="uz-Cyrl-UZ"/>
        </w:rPr>
        <w:t>4</w:t>
      </w:r>
      <w:r w:rsidR="005D7F54" w:rsidRPr="00AC14C8">
        <w:rPr>
          <w:b/>
          <w:bCs/>
          <w:color w:val="000000"/>
          <w:sz w:val="18"/>
          <w:szCs w:val="18"/>
          <w:vertAlign w:val="superscript"/>
          <w:lang w:val="uz-Cyrl-UZ"/>
        </w:rPr>
        <w:t>)</w:t>
      </w:r>
      <w:r w:rsidR="00D300AE" w:rsidRPr="00AC14C8">
        <w:rPr>
          <w:rStyle w:val="rvts27"/>
          <w:color w:val="000000"/>
          <w:sz w:val="18"/>
          <w:szCs w:val="18"/>
          <w:lang w:val="uz-Cyrl-UZ"/>
        </w:rPr>
        <w:t xml:space="preserve"> по установленному перечню</w:t>
      </w:r>
      <w:r w:rsidR="005C2A0B" w:rsidRPr="00AC14C8">
        <w:rPr>
          <w:rStyle w:val="rvts27"/>
          <w:color w:val="000000"/>
          <w:sz w:val="18"/>
          <w:szCs w:val="18"/>
          <w:lang w:val="uz-Cyrl-UZ"/>
        </w:rPr>
        <w:t>.</w:t>
      </w:r>
    </w:p>
    <w:p w:rsidR="00D300AE" w:rsidRPr="00AC14C8" w:rsidRDefault="00D300AE">
      <w:pPr>
        <w:pStyle w:val="rvps4"/>
        <w:rPr>
          <w:rStyle w:val="rvts27"/>
          <w:color w:val="000000"/>
          <w:lang w:val="uz-Cyrl-UZ"/>
        </w:rPr>
      </w:pPr>
    </w:p>
    <w:p w:rsidR="00FD68F2" w:rsidRPr="00AC14C8" w:rsidRDefault="00FD68F2">
      <w:pPr>
        <w:pStyle w:val="rvps4"/>
        <w:rPr>
          <w:rStyle w:val="rvts27"/>
          <w:color w:val="000000"/>
          <w:lang w:val="uz-Cyrl-UZ"/>
        </w:rPr>
      </w:pPr>
    </w:p>
    <w:p w:rsidR="00FD68F2" w:rsidRPr="00AC14C8" w:rsidRDefault="00FD68F2">
      <w:pPr>
        <w:pStyle w:val="rvps4"/>
        <w:rPr>
          <w:rStyle w:val="rvts27"/>
          <w:color w:val="000000"/>
          <w:lang w:val="uz-Cyrl-UZ"/>
        </w:rPr>
      </w:pPr>
    </w:p>
    <w:p w:rsidR="009C0D82" w:rsidRPr="00AC14C8" w:rsidRDefault="00753D92" w:rsidP="009C0D82">
      <w:pPr>
        <w:pStyle w:val="rvps2"/>
        <w:rPr>
          <w:color w:val="000000"/>
          <w:lang w:val="uz-Cyrl-UZ"/>
        </w:rPr>
      </w:pPr>
      <w:r w:rsidRPr="00AC14C8">
        <w:rPr>
          <w:rStyle w:val="rvts31"/>
          <w:color w:val="000000"/>
          <w:sz w:val="24"/>
          <w:lang w:val="uz-Cyrl-UZ"/>
        </w:rPr>
        <w:t xml:space="preserve">1-§. XODIMLAR SONI, HARAKATI VA </w:t>
      </w:r>
      <w:r w:rsidR="002D33A5" w:rsidRPr="00AC14C8">
        <w:rPr>
          <w:rStyle w:val="rvts31"/>
          <w:color w:val="000000"/>
          <w:sz w:val="24"/>
          <w:lang w:val="uz-Cyrl-UZ"/>
        </w:rPr>
        <w:t>ISH VAQTI</w:t>
      </w:r>
    </w:p>
    <w:p w:rsidR="009C0D82" w:rsidRPr="00AC14C8" w:rsidRDefault="007673D5" w:rsidP="00FD68F2">
      <w:pPr>
        <w:pStyle w:val="rvps2"/>
        <w:rPr>
          <w:rStyle w:val="rvts33"/>
          <w:color w:val="000000"/>
          <w:sz w:val="24"/>
          <w:szCs w:val="24"/>
          <w:lang w:val="uz-Cyrl-UZ"/>
        </w:rPr>
      </w:pPr>
      <w:r w:rsidRPr="00AC14C8">
        <w:rPr>
          <w:rStyle w:val="rvts33"/>
          <w:color w:val="000000"/>
          <w:sz w:val="24"/>
          <w:szCs w:val="24"/>
          <w:lang w:val="uz-Cyrl-UZ"/>
        </w:rPr>
        <w:t>§ 1.</w:t>
      </w:r>
      <w:r w:rsidR="009C0D82" w:rsidRPr="00AC14C8">
        <w:rPr>
          <w:rStyle w:val="rvts33"/>
          <w:color w:val="000000"/>
          <w:sz w:val="24"/>
          <w:szCs w:val="24"/>
        </w:rPr>
        <w:t xml:space="preserve"> </w:t>
      </w:r>
      <w:r w:rsidR="00FD68F2" w:rsidRPr="00AC14C8">
        <w:rPr>
          <w:rStyle w:val="rvts33"/>
          <w:color w:val="000000"/>
          <w:sz w:val="24"/>
          <w:szCs w:val="24"/>
        </w:rPr>
        <w:t xml:space="preserve">ЧИСЛЕННОСТЬ И </w:t>
      </w:r>
      <w:r w:rsidR="00FD68F2" w:rsidRPr="00AC14C8">
        <w:rPr>
          <w:rStyle w:val="rvts33"/>
          <w:color w:val="000000"/>
          <w:sz w:val="24"/>
          <w:szCs w:val="24"/>
          <w:lang w:val="uz-Cyrl-UZ"/>
        </w:rPr>
        <w:t xml:space="preserve">ДВИЖЕНИЕ </w:t>
      </w:r>
      <w:r w:rsidR="00FD68F2" w:rsidRPr="00AC14C8">
        <w:rPr>
          <w:rStyle w:val="rvts33"/>
          <w:color w:val="000000"/>
          <w:sz w:val="24"/>
          <w:szCs w:val="24"/>
        </w:rPr>
        <w:t>РАБОТНИКОВ</w:t>
      </w:r>
      <w:r w:rsidR="00FD68F2" w:rsidRPr="00AC14C8">
        <w:rPr>
          <w:rStyle w:val="rvts33"/>
          <w:color w:val="000000"/>
          <w:sz w:val="24"/>
          <w:szCs w:val="24"/>
          <w:lang w:val="uz-Cyrl-UZ"/>
        </w:rPr>
        <w:t xml:space="preserve">, </w:t>
      </w:r>
      <w:r w:rsidR="0081446B" w:rsidRPr="00AC14C8">
        <w:rPr>
          <w:rStyle w:val="rvts33"/>
          <w:color w:val="000000"/>
          <w:sz w:val="24"/>
          <w:szCs w:val="24"/>
        </w:rPr>
        <w:t xml:space="preserve">РАБОЧЕЕ </w:t>
      </w:r>
      <w:r w:rsidR="00FD68F2" w:rsidRPr="00AC14C8">
        <w:rPr>
          <w:rStyle w:val="rvts33"/>
          <w:color w:val="000000"/>
          <w:sz w:val="24"/>
          <w:szCs w:val="24"/>
          <w:lang w:val="uz-Cyrl-UZ"/>
        </w:rPr>
        <w:t xml:space="preserve">ВРЕМЯ </w:t>
      </w:r>
    </w:p>
    <w:p w:rsidR="009C0D82" w:rsidRPr="00AC14C8" w:rsidRDefault="009C0D82" w:rsidP="009C0D82">
      <w:pPr>
        <w:pStyle w:val="rvps2"/>
        <w:rPr>
          <w:color w:val="000000"/>
          <w:lang w:val="uz-Cyrl-UZ"/>
        </w:rPr>
      </w:pPr>
    </w:p>
    <w:tbl>
      <w:tblPr>
        <w:tblW w:w="5072"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1150"/>
        <w:gridCol w:w="743"/>
        <w:gridCol w:w="1163"/>
        <w:gridCol w:w="1740"/>
      </w:tblGrid>
      <w:tr w:rsidR="00161A07" w:rsidRPr="00AC14C8" w:rsidTr="00E05305">
        <w:trPr>
          <w:trHeight w:val="204"/>
          <w:tblHeader/>
          <w:jc w:val="center"/>
        </w:trPr>
        <w:tc>
          <w:tcPr>
            <w:tcW w:w="3768" w:type="pct"/>
            <w:tcBorders>
              <w:top w:val="single" w:sz="6" w:space="0" w:color="000000"/>
              <w:left w:val="single" w:sz="6" w:space="0" w:color="000000"/>
              <w:bottom w:val="single" w:sz="6" w:space="0" w:color="000000"/>
              <w:right w:val="single" w:sz="6" w:space="0" w:color="000000"/>
            </w:tcBorders>
            <w:vAlign w:val="center"/>
            <w:hideMark/>
          </w:tcPr>
          <w:p w:rsidR="00815F86" w:rsidRPr="00AC14C8" w:rsidRDefault="00815F86" w:rsidP="00815F86">
            <w:pPr>
              <w:pStyle w:val="rvps2"/>
              <w:rPr>
                <w:color w:val="000000"/>
              </w:rPr>
            </w:pPr>
            <w:r w:rsidRPr="00AC14C8">
              <w:rPr>
                <w:rStyle w:val="rvts19"/>
                <w:color w:val="000000"/>
              </w:rPr>
              <w:t>Ko‘rsatkichlar nomi</w:t>
            </w:r>
          </w:p>
          <w:p w:rsidR="00161A07" w:rsidRPr="00AC14C8" w:rsidRDefault="00815F86" w:rsidP="00815F86">
            <w:pPr>
              <w:pStyle w:val="rvps196"/>
              <w:jc w:val="center"/>
              <w:rPr>
                <w:rStyle w:val="rvts19"/>
                <w:color w:val="000000"/>
              </w:rPr>
            </w:pPr>
            <w:r w:rsidRPr="00AC14C8">
              <w:rPr>
                <w:rStyle w:val="rvts25"/>
                <w:color w:val="000000"/>
              </w:rPr>
              <w:t>Наименование показателей</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53D92" w:rsidRPr="00AC14C8" w:rsidRDefault="00753D92">
            <w:pPr>
              <w:pStyle w:val="rvps2"/>
              <w:rPr>
                <w:rStyle w:val="rvts25"/>
                <w:b/>
                <w:color w:val="000000"/>
                <w:lang w:val="en-US"/>
              </w:rPr>
            </w:pPr>
            <w:r w:rsidRPr="00AC14C8">
              <w:rPr>
                <w:rStyle w:val="rvts25"/>
                <w:b/>
                <w:color w:val="000000"/>
                <w:lang w:val="en-US"/>
              </w:rPr>
              <w:t xml:space="preserve">Satr </w:t>
            </w:r>
          </w:p>
          <w:p w:rsidR="00161A07" w:rsidRPr="00AC14C8" w:rsidRDefault="00753D92">
            <w:pPr>
              <w:pStyle w:val="rvps2"/>
              <w:rPr>
                <w:rStyle w:val="rvts25"/>
                <w:color w:val="000000"/>
                <w:lang w:val="en-US"/>
              </w:rPr>
            </w:pPr>
            <w:r w:rsidRPr="00AC14C8">
              <w:rPr>
                <w:rStyle w:val="rvts25"/>
                <w:b/>
                <w:color w:val="000000"/>
                <w:lang w:val="en-US"/>
              </w:rPr>
              <w:t>kodi</w:t>
            </w:r>
          </w:p>
        </w:tc>
        <w:tc>
          <w:tcPr>
            <w:tcW w:w="393" w:type="pct"/>
            <w:tcBorders>
              <w:top w:val="single" w:sz="6" w:space="0" w:color="000000"/>
              <w:left w:val="single" w:sz="6" w:space="0" w:color="000000"/>
              <w:bottom w:val="single" w:sz="6" w:space="0" w:color="000000"/>
              <w:right w:val="single" w:sz="6" w:space="0" w:color="000000"/>
            </w:tcBorders>
            <w:vAlign w:val="center"/>
            <w:hideMark/>
          </w:tcPr>
          <w:p w:rsidR="00161A07" w:rsidRPr="00AC14C8" w:rsidRDefault="00753D92" w:rsidP="0035746D">
            <w:pPr>
              <w:pStyle w:val="rvps2"/>
              <w:rPr>
                <w:rStyle w:val="rvts25"/>
              </w:rPr>
            </w:pPr>
            <w:r w:rsidRPr="00AC14C8">
              <w:rPr>
                <w:rStyle w:val="rvts25"/>
                <w:b/>
                <w:bCs/>
                <w:lang w:val="en-US"/>
              </w:rPr>
              <w:t>Hisobot</w:t>
            </w:r>
            <w:r w:rsidRPr="00AC14C8">
              <w:rPr>
                <w:rStyle w:val="rvts25"/>
                <w:b/>
                <w:bCs/>
              </w:rPr>
              <w:t xml:space="preserve"> </w:t>
            </w:r>
            <w:r w:rsidRPr="00AC14C8">
              <w:rPr>
                <w:rStyle w:val="rvts25"/>
                <w:b/>
                <w:bCs/>
                <w:lang w:val="en-US"/>
              </w:rPr>
              <w:t>yilida</w:t>
            </w:r>
          </w:p>
          <w:p w:rsidR="00161A07" w:rsidRPr="00AC14C8" w:rsidRDefault="00161A07" w:rsidP="0035746D">
            <w:pPr>
              <w:pStyle w:val="rvps2"/>
              <w:rPr>
                <w:rStyle w:val="rvts25"/>
              </w:rPr>
            </w:pPr>
            <w:r w:rsidRPr="00AC14C8">
              <w:rPr>
                <w:rStyle w:val="rvts25"/>
              </w:rPr>
              <w:t>За отчетный</w:t>
            </w:r>
          </w:p>
          <w:p w:rsidR="00161A07" w:rsidRPr="00AC14C8" w:rsidRDefault="00161A07" w:rsidP="0035746D">
            <w:pPr>
              <w:pStyle w:val="rvps2"/>
              <w:rPr>
                <w:rStyle w:val="rvts25"/>
              </w:rPr>
            </w:pPr>
            <w:r w:rsidRPr="00AC14C8">
              <w:rPr>
                <w:rStyle w:val="rvts25"/>
              </w:rPr>
              <w:t>год</w:t>
            </w:r>
          </w:p>
        </w:tc>
        <w:tc>
          <w:tcPr>
            <w:tcW w:w="588" w:type="pct"/>
            <w:tcBorders>
              <w:top w:val="single" w:sz="6" w:space="0" w:color="000000"/>
              <w:left w:val="single" w:sz="6" w:space="0" w:color="000000"/>
              <w:bottom w:val="single" w:sz="6" w:space="0" w:color="000000"/>
              <w:right w:val="single" w:sz="6" w:space="0" w:color="000000"/>
            </w:tcBorders>
            <w:vAlign w:val="center"/>
          </w:tcPr>
          <w:p w:rsidR="00161A07" w:rsidRPr="00AC14C8" w:rsidRDefault="00753D92" w:rsidP="00E60819">
            <w:pPr>
              <w:pStyle w:val="rvps92"/>
              <w:ind w:left="52"/>
              <w:jc w:val="center"/>
              <w:rPr>
                <w:rStyle w:val="rvts25"/>
              </w:rPr>
            </w:pPr>
            <w:r w:rsidRPr="00AC14C8">
              <w:rPr>
                <w:rStyle w:val="rvts25"/>
                <w:b/>
                <w:bCs/>
                <w:lang w:val="en-US"/>
              </w:rPr>
              <w:t>shulardan</w:t>
            </w:r>
            <w:r w:rsidR="00161A07" w:rsidRPr="00AC14C8">
              <w:rPr>
                <w:rStyle w:val="rvts25"/>
              </w:rPr>
              <w:t xml:space="preserve"> - из них:</w:t>
            </w:r>
          </w:p>
          <w:p w:rsidR="00161A07" w:rsidRPr="00AC14C8" w:rsidRDefault="00753D92" w:rsidP="00E60819">
            <w:pPr>
              <w:pStyle w:val="rvps2"/>
              <w:ind w:left="52"/>
              <w:rPr>
                <w:rStyle w:val="rvts25"/>
                <w:b/>
                <w:bCs/>
              </w:rPr>
            </w:pPr>
            <w:r w:rsidRPr="00AC14C8">
              <w:rPr>
                <w:rStyle w:val="rvts25"/>
                <w:b/>
                <w:bCs/>
                <w:lang w:val="en-US"/>
              </w:rPr>
              <w:t>ayollar</w:t>
            </w:r>
            <w:r w:rsidR="00161A07" w:rsidRPr="00AC14C8">
              <w:rPr>
                <w:rStyle w:val="rvts25"/>
              </w:rPr>
              <w:t xml:space="preserve"> - женщин</w:t>
            </w:r>
          </w:p>
        </w:tc>
      </w:tr>
      <w:tr w:rsidR="007D4526" w:rsidRPr="00AC14C8" w:rsidTr="00E05305">
        <w:trPr>
          <w:trHeight w:val="204"/>
          <w:tblHeader/>
          <w:jc w:val="center"/>
        </w:trPr>
        <w:tc>
          <w:tcPr>
            <w:tcW w:w="3768"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B40B1F">
            <w:pPr>
              <w:pStyle w:val="rvps2"/>
              <w:rPr>
                <w:color w:val="000000"/>
              </w:rPr>
            </w:pPr>
            <w:r w:rsidRPr="00AC14C8">
              <w:rPr>
                <w:rStyle w:val="rvts25"/>
                <w:color w:val="000000"/>
              </w:rPr>
              <w:t>А</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B40B1F">
            <w:pPr>
              <w:pStyle w:val="rvps2"/>
              <w:rPr>
                <w:color w:val="000000"/>
              </w:rPr>
            </w:pPr>
            <w:r w:rsidRPr="00AC14C8">
              <w:rPr>
                <w:rStyle w:val="rvts25"/>
                <w:lang w:val="en-US"/>
              </w:rPr>
              <w:t>B</w:t>
            </w:r>
          </w:p>
        </w:tc>
        <w:tc>
          <w:tcPr>
            <w:tcW w:w="393"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B40B1F">
            <w:pPr>
              <w:pStyle w:val="rvps2"/>
              <w:rPr>
                <w:color w:val="000000"/>
              </w:rPr>
            </w:pPr>
            <w:r w:rsidRPr="00AC14C8">
              <w:rPr>
                <w:rStyle w:val="rvts25"/>
                <w:color w:val="000000"/>
              </w:rPr>
              <w:t>1</w:t>
            </w:r>
          </w:p>
        </w:tc>
        <w:tc>
          <w:tcPr>
            <w:tcW w:w="588" w:type="pct"/>
            <w:tcBorders>
              <w:top w:val="single" w:sz="6" w:space="0" w:color="000000"/>
              <w:left w:val="single" w:sz="6" w:space="0" w:color="000000"/>
              <w:bottom w:val="single" w:sz="6" w:space="0" w:color="000000"/>
              <w:right w:val="single" w:sz="6" w:space="0" w:color="000000"/>
            </w:tcBorders>
            <w:vAlign w:val="center"/>
          </w:tcPr>
          <w:p w:rsidR="007D4526" w:rsidRPr="00AC14C8" w:rsidRDefault="007D4526" w:rsidP="00B40B1F">
            <w:pPr>
              <w:pStyle w:val="rvps2"/>
              <w:rPr>
                <w:color w:val="000000"/>
              </w:rPr>
            </w:pPr>
            <w:r w:rsidRPr="00AC14C8">
              <w:rPr>
                <w:rStyle w:val="rvts25"/>
                <w:color w:val="000000"/>
              </w:rPr>
              <w:t>2</w:t>
            </w:r>
          </w:p>
        </w:tc>
      </w:tr>
      <w:tr w:rsidR="007D4526" w:rsidRPr="00AC14C8" w:rsidTr="00161A07">
        <w:trPr>
          <w:trHeight w:val="204"/>
          <w:jc w:val="center"/>
        </w:trPr>
        <w:tc>
          <w:tcPr>
            <w:tcW w:w="376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pStyle w:val="rvps196"/>
              <w:rPr>
                <w:color w:val="000000"/>
                <w:lang w:val="en-US"/>
              </w:rPr>
            </w:pPr>
            <w:r w:rsidRPr="00AC14C8">
              <w:rPr>
                <w:rStyle w:val="rvts19"/>
                <w:color w:val="000000"/>
                <w:lang w:val="en-US"/>
              </w:rPr>
              <w:t>Tash</w:t>
            </w:r>
            <w:r w:rsidRPr="00AC14C8">
              <w:rPr>
                <w:rStyle w:val="rvts20"/>
                <w:color w:val="000000"/>
                <w:lang w:val="en-US"/>
              </w:rPr>
              <w:t>q</w:t>
            </w:r>
            <w:r w:rsidRPr="00AC14C8">
              <w:rPr>
                <w:rStyle w:val="rvts19"/>
                <w:color w:val="000000"/>
                <w:lang w:val="en-US"/>
              </w:rPr>
              <w:t>i o‘rindoshlarning yillik o‘rtacha soni, kishi</w:t>
            </w:r>
          </w:p>
          <w:p w:rsidR="007D4526" w:rsidRPr="00AC14C8" w:rsidRDefault="007D4526" w:rsidP="00D300AE">
            <w:pPr>
              <w:pStyle w:val="rvps197"/>
              <w:rPr>
                <w:color w:val="000000"/>
              </w:rPr>
            </w:pPr>
            <w:r w:rsidRPr="00AC14C8">
              <w:rPr>
                <w:rStyle w:val="rvts25"/>
                <w:color w:val="000000"/>
              </w:rPr>
              <w:t>Численность внешних совместителей в среднем за год, человек</w:t>
            </w:r>
          </w:p>
        </w:tc>
        <w:tc>
          <w:tcPr>
            <w:tcW w:w="251" w:type="pct"/>
            <w:tcBorders>
              <w:top w:val="single" w:sz="6" w:space="0" w:color="000000"/>
              <w:left w:val="single" w:sz="6" w:space="0" w:color="000000"/>
              <w:bottom w:val="single" w:sz="6" w:space="0" w:color="000000"/>
              <w:right w:val="single" w:sz="6" w:space="0" w:color="000000"/>
            </w:tcBorders>
            <w:vAlign w:val="center"/>
          </w:tcPr>
          <w:p w:rsidR="007D4526" w:rsidRPr="00AC14C8" w:rsidRDefault="007D4526" w:rsidP="00D300AE">
            <w:pPr>
              <w:pStyle w:val="rvps2"/>
              <w:rPr>
                <w:color w:val="000000"/>
              </w:rPr>
            </w:pPr>
            <w:r w:rsidRPr="00AC14C8">
              <w:rPr>
                <w:rStyle w:val="rvts25"/>
                <w:color w:val="000000"/>
              </w:rPr>
              <w:t>109</w:t>
            </w:r>
          </w:p>
        </w:tc>
        <w:tc>
          <w:tcPr>
            <w:tcW w:w="393"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trHeight w:val="204"/>
          <w:jc w:val="center"/>
        </w:trPr>
        <w:tc>
          <w:tcPr>
            <w:tcW w:w="376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pStyle w:val="rvps198"/>
              <w:rPr>
                <w:color w:val="000000"/>
              </w:rPr>
            </w:pPr>
            <w:r w:rsidRPr="00AC14C8">
              <w:rPr>
                <w:rStyle w:val="rvts19"/>
                <w:color w:val="000000"/>
              </w:rPr>
              <w:t>Fu</w:t>
            </w:r>
            <w:r w:rsidRPr="00AC14C8">
              <w:rPr>
                <w:rStyle w:val="rvts20"/>
                <w:color w:val="000000"/>
              </w:rPr>
              <w:t>q</w:t>
            </w:r>
            <w:r w:rsidRPr="00AC14C8">
              <w:rPr>
                <w:rStyle w:val="rvts19"/>
                <w:color w:val="000000"/>
              </w:rPr>
              <w:t>arolik-</w:t>
            </w:r>
            <w:r w:rsidRPr="00AC14C8">
              <w:rPr>
                <w:rStyle w:val="rvts20"/>
                <w:color w:val="000000"/>
              </w:rPr>
              <w:t>h</w:t>
            </w:r>
            <w:r w:rsidRPr="00AC14C8">
              <w:rPr>
                <w:rStyle w:val="rvts19"/>
                <w:color w:val="000000"/>
              </w:rPr>
              <w:t>u</w:t>
            </w:r>
            <w:r w:rsidRPr="00AC14C8">
              <w:rPr>
                <w:rStyle w:val="rvts20"/>
                <w:color w:val="000000"/>
              </w:rPr>
              <w:t>q</w:t>
            </w:r>
            <w:r w:rsidRPr="00AC14C8">
              <w:rPr>
                <w:rStyle w:val="rvts19"/>
                <w:color w:val="000000"/>
              </w:rPr>
              <w:t>u</w:t>
            </w:r>
            <w:r w:rsidRPr="00AC14C8">
              <w:rPr>
                <w:rStyle w:val="rvts20"/>
                <w:color w:val="000000"/>
              </w:rPr>
              <w:t>q</w:t>
            </w:r>
            <w:r w:rsidRPr="00AC14C8">
              <w:rPr>
                <w:rStyle w:val="rvts19"/>
                <w:color w:val="000000"/>
              </w:rPr>
              <w:t>iy tusda tuzilgan shartnomalar asosida ishlayotgan xodimlarning yillik o‘rtacha soni, kishi</w:t>
            </w:r>
          </w:p>
          <w:p w:rsidR="007D4526" w:rsidRPr="00AC14C8" w:rsidRDefault="007D4526" w:rsidP="00D300AE">
            <w:pPr>
              <w:pStyle w:val="rvps199"/>
              <w:rPr>
                <w:color w:val="000000"/>
              </w:rPr>
            </w:pPr>
            <w:r w:rsidRPr="00AC14C8">
              <w:rPr>
                <w:rStyle w:val="rvts25"/>
                <w:color w:val="000000"/>
              </w:rPr>
              <w:t>Численность работников, выполнявших работы по договорам гражданско-правового характера, в среднем за год, человек</w:t>
            </w:r>
          </w:p>
        </w:tc>
        <w:tc>
          <w:tcPr>
            <w:tcW w:w="251" w:type="pct"/>
            <w:tcBorders>
              <w:top w:val="single" w:sz="6" w:space="0" w:color="000000"/>
              <w:left w:val="single" w:sz="6" w:space="0" w:color="000000"/>
              <w:bottom w:val="single" w:sz="6" w:space="0" w:color="000000"/>
              <w:right w:val="single" w:sz="6" w:space="0" w:color="000000"/>
            </w:tcBorders>
            <w:vAlign w:val="center"/>
          </w:tcPr>
          <w:p w:rsidR="007D4526" w:rsidRPr="00AC14C8" w:rsidRDefault="007D4526" w:rsidP="00D300AE">
            <w:pPr>
              <w:pStyle w:val="rvps2"/>
              <w:rPr>
                <w:color w:val="000000"/>
              </w:rPr>
            </w:pPr>
            <w:r w:rsidRPr="00AC14C8">
              <w:rPr>
                <w:rStyle w:val="rvts25"/>
                <w:color w:val="000000"/>
              </w:rPr>
              <w:t>110</w:t>
            </w:r>
          </w:p>
        </w:tc>
        <w:tc>
          <w:tcPr>
            <w:tcW w:w="393"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trHeight w:val="204"/>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pStyle w:val="rvps200"/>
              <w:rPr>
                <w:color w:val="000000"/>
                <w:lang w:val="en-US"/>
              </w:rPr>
            </w:pPr>
            <w:r w:rsidRPr="00AC14C8">
              <w:rPr>
                <w:rStyle w:val="rvts19"/>
                <w:color w:val="000000"/>
                <w:lang w:val="en-US"/>
              </w:rPr>
              <w:t>101-satr 2-ustundan - chet el fu</w:t>
            </w:r>
            <w:r w:rsidRPr="00AC14C8">
              <w:rPr>
                <w:rStyle w:val="rvts20"/>
                <w:color w:val="000000"/>
                <w:lang w:val="en-US"/>
              </w:rPr>
              <w:t>q</w:t>
            </w:r>
            <w:r w:rsidRPr="00AC14C8">
              <w:rPr>
                <w:rStyle w:val="rvts19"/>
                <w:color w:val="000000"/>
                <w:lang w:val="en-US"/>
              </w:rPr>
              <w:t>arolari soni, kishi</w:t>
            </w:r>
          </w:p>
          <w:p w:rsidR="007D4526" w:rsidRPr="00AC14C8" w:rsidRDefault="007D4526" w:rsidP="00D300AE">
            <w:pPr>
              <w:pStyle w:val="rvps201"/>
              <w:rPr>
                <w:color w:val="000000"/>
              </w:rPr>
            </w:pPr>
            <w:r w:rsidRPr="00AC14C8">
              <w:rPr>
                <w:rStyle w:val="rvts25"/>
                <w:color w:val="000000"/>
              </w:rPr>
              <w:t>Из строки 101 графы 2 - численность иностранных граждан, человек</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300AE">
            <w:pPr>
              <w:pStyle w:val="rvps2"/>
              <w:rPr>
                <w:color w:val="000000"/>
              </w:rPr>
            </w:pPr>
            <w:r w:rsidRPr="00AC14C8">
              <w:rPr>
                <w:rStyle w:val="rvts25"/>
                <w:color w:val="000000"/>
              </w:rPr>
              <w:t>111</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6E39B8">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pStyle w:val="rvps202"/>
              <w:rPr>
                <w:color w:val="000000"/>
              </w:rPr>
            </w:pPr>
            <w:r w:rsidRPr="00AC14C8">
              <w:rPr>
                <w:rStyle w:val="rvts19"/>
                <w:color w:val="000000"/>
              </w:rPr>
              <w:t xml:space="preserve">101-satr 1-ustundan - </w:t>
            </w:r>
            <w:r w:rsidR="002913C9" w:rsidRPr="00AC14C8">
              <w:rPr>
                <w:b/>
              </w:rPr>
              <w:t>____</w:t>
            </w:r>
            <w:r w:rsidRPr="00AC14C8">
              <w:rPr>
                <w:rStyle w:val="rvts19"/>
                <w:color w:val="000000"/>
              </w:rPr>
              <w:t>-</w:t>
            </w:r>
            <w:r w:rsidR="00EE5E95" w:rsidRPr="00AC14C8">
              <w:rPr>
                <w:rStyle w:val="rvts19"/>
                <w:color w:val="000000"/>
              </w:rPr>
              <w:t>____</w:t>
            </w:r>
            <w:r w:rsidRPr="00AC14C8">
              <w:rPr>
                <w:rStyle w:val="rvts19"/>
                <w:color w:val="000000"/>
              </w:rPr>
              <w:t xml:space="preserve"> - yillarda kasb-</w:t>
            </w:r>
            <w:r w:rsidRPr="00AC14C8">
              <w:rPr>
                <w:rStyle w:val="rvts20"/>
                <w:color w:val="000000"/>
              </w:rPr>
              <w:t>h</w:t>
            </w:r>
            <w:r w:rsidRPr="00AC14C8">
              <w:rPr>
                <w:rStyle w:val="rvts19"/>
                <w:color w:val="000000"/>
              </w:rPr>
              <w:t>unar kollejlari, akademik litseylar va oliy ta’lim muassasalarini bitirganlar, kishi</w:t>
            </w:r>
          </w:p>
          <w:p w:rsidR="007D4526" w:rsidRPr="00AC14C8" w:rsidRDefault="007D4526" w:rsidP="009E3C0E">
            <w:pPr>
              <w:pStyle w:val="rvps203"/>
              <w:rPr>
                <w:color w:val="000000"/>
              </w:rPr>
            </w:pPr>
            <w:r w:rsidRPr="00AC14C8">
              <w:rPr>
                <w:rStyle w:val="rvts25"/>
                <w:color w:val="000000"/>
              </w:rPr>
              <w:t xml:space="preserve">Из строки 101 графы 1 - выпускники профессиональных колледжей, академических лицеев и высших образовательных учреждений </w:t>
            </w:r>
            <w:r w:rsidR="002913C9" w:rsidRPr="00AC14C8">
              <w:rPr>
                <w:b/>
              </w:rPr>
              <w:t>____</w:t>
            </w:r>
            <w:r w:rsidRPr="00AC14C8">
              <w:rPr>
                <w:rStyle w:val="rvts25"/>
                <w:color w:val="000000"/>
              </w:rPr>
              <w:t>-</w:t>
            </w:r>
            <w:r w:rsidR="00EE5E95" w:rsidRPr="00AC14C8">
              <w:rPr>
                <w:rStyle w:val="rvts25"/>
                <w:color w:val="000000"/>
              </w:rPr>
              <w:t>____</w:t>
            </w:r>
            <w:r w:rsidRPr="00AC14C8">
              <w:rPr>
                <w:rStyle w:val="rvts25"/>
                <w:color w:val="000000"/>
              </w:rPr>
              <w:t xml:space="preserve"> года, человек</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300AE">
            <w:pPr>
              <w:pStyle w:val="rvps2"/>
              <w:rPr>
                <w:color w:val="000000"/>
              </w:rPr>
            </w:pPr>
            <w:r w:rsidRPr="00AC14C8">
              <w:rPr>
                <w:rStyle w:val="rvts25"/>
                <w:color w:val="000000"/>
              </w:rPr>
              <w:t>112</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vAlign w:val="center"/>
          </w:tcPr>
          <w:p w:rsidR="007D4526" w:rsidRPr="00AC14C8" w:rsidRDefault="006E39B8" w:rsidP="006E39B8">
            <w:pPr>
              <w:jc w:val="center"/>
              <w:rPr>
                <w:color w:val="000000"/>
                <w:lang w:val="en-US"/>
              </w:rPr>
            </w:pPr>
            <w:r w:rsidRPr="00AC14C8">
              <w:rPr>
                <w:color w:val="000000"/>
                <w:lang w:val="en-US"/>
              </w:rPr>
              <w:t>x</w:t>
            </w: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pStyle w:val="rvps206"/>
              <w:rPr>
                <w:color w:val="000000"/>
              </w:rPr>
            </w:pPr>
            <w:r w:rsidRPr="00AC14C8">
              <w:rPr>
                <w:rStyle w:val="rvts19"/>
                <w:color w:val="000000"/>
              </w:rPr>
              <w:t>101-satr 2-ustundan - kasanachilar soni</w:t>
            </w:r>
          </w:p>
          <w:p w:rsidR="007D4526" w:rsidRPr="00AC14C8" w:rsidRDefault="007D4526" w:rsidP="00D300AE">
            <w:pPr>
              <w:pStyle w:val="rvps207"/>
              <w:rPr>
                <w:color w:val="000000"/>
              </w:rPr>
            </w:pPr>
            <w:r w:rsidRPr="00AC14C8">
              <w:rPr>
                <w:rStyle w:val="rvts25"/>
                <w:color w:val="000000"/>
              </w:rPr>
              <w:t>из строки 101 графы 2 - численность надомников</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C0402D">
            <w:pPr>
              <w:pStyle w:val="rvps2"/>
              <w:rPr>
                <w:color w:val="000000"/>
              </w:rPr>
            </w:pPr>
            <w:r w:rsidRPr="00AC14C8">
              <w:rPr>
                <w:rStyle w:val="rvts25"/>
                <w:color w:val="000000"/>
                <w:lang w:val="uz-Cyrl-UZ"/>
              </w:rPr>
              <w:t>113</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f70"/>
              <w:spacing w:before="12"/>
              <w:ind w:left="112" w:right="34"/>
              <w:rPr>
                <w:b/>
                <w:sz w:val="18"/>
                <w:lang w:val="uz-Cyrl-UZ"/>
              </w:rPr>
            </w:pPr>
            <w:r w:rsidRPr="00AC14C8">
              <w:rPr>
                <w:b/>
                <w:sz w:val="18"/>
                <w:lang w:val="uz-Cyrl-UZ"/>
              </w:rPr>
              <w:t>Hisobot yilida xodimlar tomonidan haqiqatda ishlangan ish vaqti (tashqi o‘rindoshlarsiz), kishi-soat</w:t>
            </w:r>
          </w:p>
          <w:p w:rsidR="007D4526" w:rsidRPr="00AC14C8" w:rsidRDefault="007D4526" w:rsidP="00852775">
            <w:pPr>
              <w:pStyle w:val="rvps208"/>
              <w:ind w:left="112"/>
              <w:rPr>
                <w:rStyle w:val="rvts19"/>
                <w:color w:val="000000"/>
              </w:rPr>
            </w:pPr>
            <w:r w:rsidRPr="00AC14C8">
              <w:rPr>
                <w:sz w:val="18"/>
                <w:lang w:val="uz-Cyrl-UZ"/>
              </w:rPr>
              <w:t>Фактически отработанное время работниками за отчетный год (без внешних совместителей), человеко-часов</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C0402D">
            <w:pPr>
              <w:pStyle w:val="rvps2"/>
              <w:rPr>
                <w:rStyle w:val="rvts25"/>
                <w:color w:val="000000"/>
              </w:rPr>
            </w:pPr>
            <w:r w:rsidRPr="00AC14C8">
              <w:rPr>
                <w:rStyle w:val="rvts25"/>
                <w:color w:val="000000"/>
                <w:lang w:val="uz-Cyrl-UZ"/>
              </w:rPr>
              <w:t>114</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f70"/>
              <w:spacing w:before="12"/>
              <w:ind w:left="112" w:right="34"/>
              <w:rPr>
                <w:b/>
                <w:sz w:val="18"/>
                <w:lang w:val="uz-Cyrl-UZ"/>
              </w:rPr>
            </w:pPr>
            <w:r w:rsidRPr="00AC14C8">
              <w:rPr>
                <w:b/>
                <w:sz w:val="18"/>
                <w:lang w:val="uz-Cyrl-UZ"/>
              </w:rPr>
              <w:t>Haq to‘langan ishlanmagan ish vaqti (tashqi o‘rindoshlarsiz), kishi-soat</w:t>
            </w:r>
          </w:p>
          <w:p w:rsidR="007D4526" w:rsidRPr="00AC14C8" w:rsidRDefault="007D4526" w:rsidP="00852775">
            <w:pPr>
              <w:pStyle w:val="f70"/>
              <w:spacing w:before="12"/>
              <w:ind w:left="112" w:right="34"/>
              <w:rPr>
                <w:b/>
                <w:sz w:val="18"/>
                <w:lang w:val="uz-Cyrl-UZ"/>
              </w:rPr>
            </w:pPr>
            <w:r w:rsidRPr="00AC14C8">
              <w:rPr>
                <w:sz w:val="18"/>
                <w:lang w:val="uz-Cyrl-UZ"/>
              </w:rPr>
              <w:t>Оплаченное неотработанное время</w:t>
            </w:r>
            <w:r w:rsidRPr="00AC14C8">
              <w:rPr>
                <w:b/>
                <w:sz w:val="18"/>
                <w:lang w:val="uz-Cyrl-UZ"/>
              </w:rPr>
              <w:t xml:space="preserve"> </w:t>
            </w:r>
            <w:r w:rsidRPr="00AC14C8">
              <w:rPr>
                <w:sz w:val="18"/>
                <w:lang w:val="uz-Cyrl-UZ"/>
              </w:rPr>
              <w:t>(без внешних совместителей), человеко-часов</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C0402D">
            <w:pPr>
              <w:pStyle w:val="rvps2"/>
              <w:rPr>
                <w:rStyle w:val="rvts25"/>
                <w:color w:val="000000"/>
              </w:rPr>
            </w:pPr>
            <w:r w:rsidRPr="00AC14C8">
              <w:rPr>
                <w:rStyle w:val="rvts25"/>
                <w:color w:val="000000"/>
                <w:lang w:val="uz-Cyrl-UZ"/>
              </w:rPr>
              <w:t>115</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f70"/>
              <w:spacing w:before="12"/>
              <w:ind w:left="112" w:right="34"/>
              <w:rPr>
                <w:b/>
                <w:sz w:val="18"/>
                <w:lang w:val="uz-Cyrl-UZ"/>
              </w:rPr>
            </w:pPr>
            <w:r w:rsidRPr="00AC14C8">
              <w:rPr>
                <w:b/>
                <w:sz w:val="18"/>
                <w:lang w:val="uz-Cyrl-UZ"/>
              </w:rPr>
              <w:t>Ish beruvchi va xodim o‘rtasidagi kelishuvga muvofiq ish haqi saqlanmagan ta’til vaqti, bekor turib qolingan vaqt, progul va boshqa haq to‘lanmagan ishlanmagan vaqt, kishi-soat</w:t>
            </w:r>
          </w:p>
          <w:p w:rsidR="007D4526" w:rsidRPr="00AC14C8" w:rsidRDefault="007D4526" w:rsidP="00852775">
            <w:pPr>
              <w:pStyle w:val="f70"/>
              <w:spacing w:before="12"/>
              <w:ind w:left="112" w:right="34"/>
              <w:rPr>
                <w:sz w:val="18"/>
                <w:lang w:val="uz-Cyrl-UZ"/>
              </w:rPr>
            </w:pPr>
            <w:r w:rsidRPr="00AC14C8">
              <w:rPr>
                <w:sz w:val="18"/>
                <w:lang w:val="uz-Cyrl-UZ"/>
              </w:rPr>
              <w:t xml:space="preserve">Неоплаченное время отпусков без сохранения заработной платы по соглашению работника и работодателя, </w:t>
            </w:r>
          </w:p>
          <w:p w:rsidR="007D4526" w:rsidRPr="00AC14C8" w:rsidRDefault="007D4526" w:rsidP="00852775">
            <w:pPr>
              <w:pStyle w:val="f70"/>
              <w:spacing w:before="12"/>
              <w:ind w:left="112" w:right="34"/>
              <w:rPr>
                <w:sz w:val="18"/>
              </w:rPr>
            </w:pPr>
            <w:r w:rsidRPr="00AC14C8">
              <w:rPr>
                <w:sz w:val="18"/>
                <w:lang w:val="uz-Cyrl-UZ"/>
              </w:rPr>
              <w:t>простоев, прогулов и других неявок, человеко-часов</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C0402D">
            <w:pPr>
              <w:pStyle w:val="rvps2"/>
              <w:rPr>
                <w:rStyle w:val="rvts25"/>
                <w:color w:val="000000"/>
              </w:rPr>
            </w:pPr>
            <w:r w:rsidRPr="00AC14C8">
              <w:rPr>
                <w:rStyle w:val="rvts25"/>
                <w:color w:val="000000"/>
                <w:lang w:val="uz-Cyrl-UZ"/>
              </w:rPr>
              <w:t>116</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81446B">
            <w:pPr>
              <w:pStyle w:val="f70"/>
              <w:spacing w:before="12"/>
              <w:ind w:left="112" w:right="34"/>
              <w:rPr>
                <w:b/>
                <w:sz w:val="18"/>
                <w:lang w:val="uz-Cyrl-UZ"/>
              </w:rPr>
            </w:pPr>
            <w:r w:rsidRPr="00AC14C8">
              <w:rPr>
                <w:b/>
                <w:sz w:val="18"/>
                <w:lang w:val="uz-Cyrl-UZ"/>
              </w:rPr>
              <w:t xml:space="preserve">To‘liqsiz ish kuni yoki to‘liqsiz ish haftasida ishlovchi </w:t>
            </w:r>
            <w:r w:rsidRPr="00AC14C8">
              <w:rPr>
                <w:b/>
                <w:sz w:val="18"/>
                <w:szCs w:val="18"/>
                <w:lang w:val="uz-Cyrl-UZ"/>
              </w:rPr>
              <w:t>mazkur korxona, tashkilotda</w:t>
            </w:r>
            <w:r w:rsidRPr="00AC14C8">
              <w:rPr>
                <w:b/>
                <w:sz w:val="18"/>
                <w:lang w:val="uz-Cyrl-UZ"/>
              </w:rPr>
              <w:t xml:space="preserve"> mehnat daftarchalari mavjud bo‘lgan xodimlar soni – jami,</w:t>
            </w:r>
            <w:r w:rsidRPr="00AC14C8">
              <w:rPr>
                <w:rStyle w:val="70"/>
                <w:color w:val="000000"/>
              </w:rPr>
              <w:t xml:space="preserve"> </w:t>
            </w:r>
            <w:r w:rsidRPr="00AC14C8">
              <w:rPr>
                <w:rStyle w:val="rvts19"/>
                <w:color w:val="000000"/>
                <w:lang w:val="uz-Cyrl-UZ"/>
              </w:rPr>
              <w:t>kishi</w:t>
            </w:r>
          </w:p>
          <w:p w:rsidR="0081446B" w:rsidRPr="00AC14C8" w:rsidRDefault="0081446B" w:rsidP="0081446B">
            <w:pPr>
              <w:pStyle w:val="f70"/>
              <w:spacing w:before="12"/>
              <w:ind w:left="112" w:right="34"/>
              <w:rPr>
                <w:sz w:val="18"/>
                <w:lang w:val="uz-Cyrl-UZ"/>
              </w:rPr>
            </w:pPr>
            <w:r w:rsidRPr="00AC14C8">
              <w:rPr>
                <w:sz w:val="18"/>
              </w:rPr>
              <w:t xml:space="preserve">Численность работающих неполный рабочий день или неполную рабочую неделю, имеющих трудовые книжки на данном предприятии, огранизации – всего, </w:t>
            </w:r>
            <w:r w:rsidRPr="00AC14C8">
              <w:rPr>
                <w:rStyle w:val="rvts25"/>
                <w:color w:val="000000"/>
              </w:rPr>
              <w:t>человек</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C0402D">
            <w:pPr>
              <w:pStyle w:val="rvps2"/>
              <w:rPr>
                <w:rStyle w:val="rvts25"/>
                <w:color w:val="000000"/>
              </w:rPr>
            </w:pPr>
            <w:r w:rsidRPr="00AC14C8">
              <w:rPr>
                <w:rStyle w:val="rvts25"/>
                <w:color w:val="000000"/>
                <w:lang w:val="uz-Cyrl-UZ"/>
              </w:rPr>
              <w:t>117</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81446B"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81446B">
            <w:pPr>
              <w:pStyle w:val="f70"/>
              <w:spacing w:before="12"/>
              <w:ind w:left="112" w:right="34"/>
              <w:rPr>
                <w:b/>
                <w:sz w:val="18"/>
              </w:rPr>
            </w:pPr>
            <w:r w:rsidRPr="00AC14C8">
              <w:rPr>
                <w:b/>
                <w:sz w:val="18"/>
              </w:rPr>
              <w:lastRenderedPageBreak/>
              <w:t xml:space="preserve"> </w:t>
            </w:r>
            <w:r w:rsidRPr="00AC14C8">
              <w:rPr>
                <w:b/>
                <w:sz w:val="18"/>
                <w:lang w:val="uz-Cyrl-UZ"/>
              </w:rPr>
              <w:t>shu jumladan, ishlab chiqarish hajmi qisqarishi sababli xodim va ish beruvchi o‘rtasidagi kelishuvga ko‘ra ko‘rsatilgan ish rejimiga o‘tkazilganlar</w:t>
            </w:r>
            <w:r w:rsidRPr="00AC14C8">
              <w:rPr>
                <w:b/>
                <w:sz w:val="18"/>
              </w:rPr>
              <w:t xml:space="preserve"> </w:t>
            </w:r>
          </w:p>
          <w:p w:rsidR="0081446B" w:rsidRPr="00AC14C8" w:rsidRDefault="0081446B" w:rsidP="0081446B">
            <w:pPr>
              <w:pStyle w:val="f70"/>
              <w:spacing w:before="12"/>
              <w:ind w:left="112" w:right="34"/>
              <w:rPr>
                <w:sz w:val="18"/>
              </w:rPr>
            </w:pPr>
            <w:r w:rsidRPr="00AC14C8">
              <w:rPr>
                <w:sz w:val="18"/>
                <w:lang w:val="uz-Cyrl-UZ"/>
              </w:rPr>
              <w:t>в том числе, переведенных на указанный режим работы по соглашению между работником и работодателем в связи с сокращением объемов работ (услуг)</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81446B">
            <w:pPr>
              <w:pStyle w:val="rvps2"/>
              <w:rPr>
                <w:rStyle w:val="rvts25"/>
                <w:color w:val="000000"/>
                <w:lang w:val="uz-Cyrl-UZ"/>
              </w:rPr>
            </w:pPr>
            <w:r w:rsidRPr="00AC14C8">
              <w:rPr>
                <w:rStyle w:val="rvts25"/>
                <w:color w:val="000000"/>
                <w:lang w:val="uz-Cyrl-UZ"/>
              </w:rPr>
              <w:t>118</w:t>
            </w:r>
          </w:p>
        </w:tc>
        <w:tc>
          <w:tcPr>
            <w:tcW w:w="393"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81446B" w:rsidRPr="00AC14C8" w:rsidRDefault="0081446B" w:rsidP="00D300AE">
            <w:pPr>
              <w:rPr>
                <w:color w:val="000000"/>
              </w:rPr>
            </w:pPr>
          </w:p>
        </w:tc>
      </w:tr>
      <w:tr w:rsidR="0081446B"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81446B">
            <w:pPr>
              <w:pStyle w:val="f70"/>
              <w:spacing w:before="12"/>
              <w:ind w:left="112" w:right="34"/>
              <w:rPr>
                <w:b/>
                <w:sz w:val="18"/>
                <w:lang w:val="uz-Cyrl-UZ"/>
              </w:rPr>
            </w:pPr>
            <w:r w:rsidRPr="00AC14C8">
              <w:rPr>
                <w:b/>
                <w:sz w:val="18"/>
                <w:lang w:val="uz-Cyrl-UZ"/>
              </w:rPr>
              <w:t>Ish haqi saqlanmagan, shuningdek, xodim va ish beruvchi o‘rtasidagi kelishuvga ko‘ra, bekor turib qolingan vaqtda o‘rtacha ish haqi saqlangan holdagi ta’tilda bo‘lgan xodimlar soni (navbatdagi mehnat ta’tillarini qo‘shmagan holda) – – jami,</w:t>
            </w:r>
            <w:r w:rsidRPr="00AC14C8">
              <w:rPr>
                <w:rStyle w:val="70"/>
                <w:color w:val="000000"/>
              </w:rPr>
              <w:t xml:space="preserve"> </w:t>
            </w:r>
            <w:r w:rsidRPr="00AC14C8">
              <w:rPr>
                <w:rStyle w:val="rvts19"/>
                <w:color w:val="000000"/>
              </w:rPr>
              <w:t>kishi</w:t>
            </w:r>
          </w:p>
          <w:p w:rsidR="0081446B" w:rsidRPr="00AC14C8" w:rsidRDefault="0081446B" w:rsidP="0081446B">
            <w:pPr>
              <w:pStyle w:val="f70"/>
              <w:spacing w:before="12"/>
              <w:ind w:left="112" w:right="34"/>
              <w:rPr>
                <w:sz w:val="18"/>
                <w:lang w:val="uz-Cyrl-UZ"/>
              </w:rPr>
            </w:pPr>
            <w:r w:rsidRPr="00AC14C8">
              <w:rPr>
                <w:sz w:val="18"/>
                <w:lang w:val="uz-Cyrl-UZ"/>
              </w:rPr>
              <w:t xml:space="preserve">Численность работников, находившихся в отпуске без сохранения заработной платы, а также по соглашению между работником и работодателем в простое с сохранением среднего заработка (без находившихся в очередном трудовом отпуске) – </w:t>
            </w:r>
            <w:r w:rsidRPr="00AC14C8">
              <w:rPr>
                <w:sz w:val="18"/>
              </w:rPr>
              <w:t xml:space="preserve">всего, </w:t>
            </w:r>
            <w:r w:rsidRPr="00AC14C8">
              <w:rPr>
                <w:rStyle w:val="rvts25"/>
                <w:color w:val="000000"/>
              </w:rPr>
              <w:t>человек</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81446B">
            <w:pPr>
              <w:pStyle w:val="rvps2"/>
              <w:rPr>
                <w:rStyle w:val="rvts25"/>
                <w:color w:val="000000"/>
                <w:lang w:val="uz-Cyrl-UZ"/>
              </w:rPr>
            </w:pPr>
            <w:r w:rsidRPr="00AC14C8">
              <w:rPr>
                <w:rStyle w:val="rvts25"/>
                <w:color w:val="000000"/>
                <w:lang w:val="uz-Cyrl-UZ"/>
              </w:rPr>
              <w:t>119</w:t>
            </w:r>
          </w:p>
        </w:tc>
        <w:tc>
          <w:tcPr>
            <w:tcW w:w="393"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81446B" w:rsidRPr="00AC14C8" w:rsidRDefault="0081446B" w:rsidP="00D300AE">
            <w:pPr>
              <w:rPr>
                <w:color w:val="000000"/>
              </w:rPr>
            </w:pPr>
          </w:p>
        </w:tc>
      </w:tr>
      <w:tr w:rsidR="0081446B"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81446B">
            <w:pPr>
              <w:pStyle w:val="f70"/>
              <w:spacing w:before="12"/>
              <w:ind w:left="112" w:right="34"/>
              <w:rPr>
                <w:b/>
                <w:sz w:val="18"/>
                <w:lang w:val="uz-Cyrl-UZ"/>
              </w:rPr>
            </w:pPr>
            <w:r w:rsidRPr="00AC14C8">
              <w:rPr>
                <w:b/>
                <w:sz w:val="18"/>
                <w:lang w:val="uz-Cyrl-UZ"/>
              </w:rPr>
              <w:t>shu jumladan, ish haqi saqlanmagan holda</w:t>
            </w:r>
          </w:p>
          <w:p w:rsidR="0081446B" w:rsidRPr="00AC14C8" w:rsidRDefault="0081446B" w:rsidP="0081446B">
            <w:pPr>
              <w:pStyle w:val="f70"/>
              <w:spacing w:before="12"/>
              <w:ind w:left="112" w:right="34"/>
              <w:rPr>
                <w:sz w:val="18"/>
                <w:lang w:val="uz-Cyrl-UZ"/>
              </w:rPr>
            </w:pPr>
            <w:r w:rsidRPr="00AC14C8">
              <w:rPr>
                <w:sz w:val="18"/>
                <w:lang w:val="uz-Cyrl-UZ"/>
              </w:rPr>
              <w:t>в том числе без сохранения заработной платы</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81446B">
            <w:pPr>
              <w:pStyle w:val="rvps2"/>
              <w:rPr>
                <w:rStyle w:val="rvts25"/>
                <w:color w:val="000000"/>
                <w:lang w:val="uz-Cyrl-UZ"/>
              </w:rPr>
            </w:pPr>
            <w:r w:rsidRPr="00AC14C8">
              <w:rPr>
                <w:rStyle w:val="rvts25"/>
                <w:color w:val="000000"/>
                <w:lang w:val="uz-Cyrl-UZ"/>
              </w:rPr>
              <w:t>120</w:t>
            </w:r>
          </w:p>
        </w:tc>
        <w:tc>
          <w:tcPr>
            <w:tcW w:w="393"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81446B" w:rsidRPr="00AC14C8" w:rsidRDefault="0081446B" w:rsidP="00D300AE">
            <w:pPr>
              <w:rPr>
                <w:color w:val="000000"/>
              </w:rPr>
            </w:pPr>
          </w:p>
        </w:tc>
      </w:tr>
      <w:tr w:rsidR="0081446B"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81446B">
            <w:pPr>
              <w:pStyle w:val="f70"/>
              <w:spacing w:before="12"/>
              <w:ind w:left="112" w:right="34"/>
              <w:rPr>
                <w:b/>
                <w:sz w:val="18"/>
                <w:lang w:val="uz-Cyrl-UZ"/>
              </w:rPr>
            </w:pPr>
            <w:r w:rsidRPr="00AC14C8">
              <w:rPr>
                <w:b/>
                <w:sz w:val="18"/>
                <w:lang w:val="uz-Cyrl-UZ"/>
              </w:rPr>
              <w:t>119-satrda ko‘rsatilgan xodimlar bo‘yicha kishi – kunlar ta’tillar soni</w:t>
            </w:r>
          </w:p>
          <w:p w:rsidR="0081446B" w:rsidRPr="00AC14C8" w:rsidRDefault="0081446B" w:rsidP="0081446B">
            <w:pPr>
              <w:pStyle w:val="f70"/>
              <w:spacing w:before="12"/>
              <w:ind w:left="112" w:right="34"/>
              <w:rPr>
                <w:sz w:val="18"/>
                <w:lang w:val="uz-Cyrl-UZ"/>
              </w:rPr>
            </w:pPr>
            <w:r w:rsidRPr="00AC14C8">
              <w:rPr>
                <w:sz w:val="18"/>
                <w:lang w:val="uz-Cyrl-UZ"/>
              </w:rPr>
              <w:t>Число человеко-дней отпусков по работникам, указанным в строке 119</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81446B">
            <w:pPr>
              <w:pStyle w:val="rvps2"/>
              <w:rPr>
                <w:rStyle w:val="rvts25"/>
                <w:color w:val="000000"/>
                <w:lang w:val="uz-Cyrl-UZ"/>
              </w:rPr>
            </w:pPr>
            <w:r w:rsidRPr="00AC14C8">
              <w:rPr>
                <w:rStyle w:val="rvts25"/>
                <w:color w:val="000000"/>
                <w:lang w:val="uz-Cyrl-UZ"/>
              </w:rPr>
              <w:t>121</w:t>
            </w:r>
          </w:p>
        </w:tc>
        <w:tc>
          <w:tcPr>
            <w:tcW w:w="393" w:type="pct"/>
            <w:tcBorders>
              <w:top w:val="single" w:sz="6" w:space="0" w:color="000000"/>
              <w:left w:val="single" w:sz="6" w:space="0" w:color="000000"/>
              <w:bottom w:val="single" w:sz="6" w:space="0" w:color="000000"/>
              <w:right w:val="single" w:sz="6" w:space="0" w:color="000000"/>
            </w:tcBorders>
            <w:hideMark/>
          </w:tcPr>
          <w:p w:rsidR="0081446B" w:rsidRPr="00AC14C8" w:rsidRDefault="0081446B"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81446B" w:rsidRPr="00AC14C8" w:rsidRDefault="0081446B"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rvps210"/>
              <w:ind w:left="112"/>
              <w:rPr>
                <w:color w:val="000000"/>
              </w:rPr>
            </w:pPr>
            <w:r w:rsidRPr="00AC14C8">
              <w:rPr>
                <w:rStyle w:val="rvts20"/>
                <w:color w:val="000000"/>
              </w:rPr>
              <w:t>H</w:t>
            </w:r>
            <w:r w:rsidRPr="00AC14C8">
              <w:rPr>
                <w:rStyle w:val="rvts19"/>
                <w:color w:val="000000"/>
              </w:rPr>
              <w:t>isobot yili boshiga mazkur korxona, tashkilotda me</w:t>
            </w:r>
            <w:r w:rsidRPr="00AC14C8">
              <w:rPr>
                <w:rStyle w:val="rvts20"/>
                <w:color w:val="000000"/>
              </w:rPr>
              <w:t>h</w:t>
            </w:r>
            <w:r w:rsidRPr="00AC14C8">
              <w:rPr>
                <w:rStyle w:val="rvts19"/>
                <w:color w:val="000000"/>
              </w:rPr>
              <w:t>nat daftarchalari mavjud bo‘lgan xodimlar soni, kishi</w:t>
            </w:r>
          </w:p>
          <w:p w:rsidR="007D4526" w:rsidRPr="00AC14C8" w:rsidRDefault="007D4526" w:rsidP="00852775">
            <w:pPr>
              <w:pStyle w:val="rvps211"/>
              <w:ind w:left="112"/>
              <w:rPr>
                <w:color w:val="000000"/>
              </w:rPr>
            </w:pPr>
            <w:r w:rsidRPr="00AC14C8">
              <w:rPr>
                <w:rStyle w:val="rvts25"/>
                <w:color w:val="000000"/>
              </w:rPr>
              <w:t>Численность работников, имеющих трудовые книжки на данном предприятии, организации, на начало отчетного года, человек</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C0402D">
            <w:pPr>
              <w:pStyle w:val="rvps2"/>
              <w:rPr>
                <w:color w:val="000000"/>
              </w:rPr>
            </w:pPr>
            <w:r w:rsidRPr="00AC14C8">
              <w:rPr>
                <w:rStyle w:val="rvts25"/>
                <w:color w:val="000000"/>
                <w:lang w:val="uz-Cyrl-UZ"/>
              </w:rPr>
              <w:t>122</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rvps212"/>
              <w:ind w:left="112"/>
              <w:rPr>
                <w:color w:val="000000"/>
              </w:rPr>
            </w:pPr>
            <w:r w:rsidRPr="00AC14C8">
              <w:rPr>
                <w:rStyle w:val="rvts20"/>
                <w:color w:val="000000"/>
              </w:rPr>
              <w:t>Q</w:t>
            </w:r>
            <w:r w:rsidRPr="00AC14C8">
              <w:rPr>
                <w:rStyle w:val="rvts19"/>
                <w:color w:val="000000"/>
              </w:rPr>
              <w:t xml:space="preserve">abul </w:t>
            </w:r>
            <w:r w:rsidRPr="00AC14C8">
              <w:rPr>
                <w:rStyle w:val="rvts20"/>
                <w:color w:val="000000"/>
              </w:rPr>
              <w:t>q</w:t>
            </w:r>
            <w:r w:rsidRPr="00AC14C8">
              <w:rPr>
                <w:rStyle w:val="rvts19"/>
                <w:color w:val="000000"/>
              </w:rPr>
              <w:t>ilingan xodimlar – jami</w:t>
            </w:r>
          </w:p>
          <w:p w:rsidR="007D4526" w:rsidRPr="00AC14C8" w:rsidRDefault="007D4526" w:rsidP="00BB2D15">
            <w:pPr>
              <w:pStyle w:val="rvps213"/>
              <w:ind w:left="112"/>
              <w:rPr>
                <w:color w:val="000000"/>
              </w:rPr>
            </w:pPr>
            <w:r w:rsidRPr="00AC14C8">
              <w:rPr>
                <w:rStyle w:val="rvts25"/>
                <w:color w:val="000000"/>
              </w:rPr>
              <w:t>Принято работников – всего</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C0402D">
            <w:pPr>
              <w:pStyle w:val="rvps2"/>
              <w:rPr>
                <w:color w:val="000000"/>
              </w:rPr>
            </w:pPr>
            <w:r w:rsidRPr="00AC14C8">
              <w:rPr>
                <w:rStyle w:val="rvts25"/>
                <w:color w:val="000000"/>
                <w:lang w:val="uz-Cyrl-UZ"/>
              </w:rPr>
              <w:t>123</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rvps214"/>
              <w:ind w:left="112"/>
              <w:rPr>
                <w:color w:val="000000"/>
              </w:rPr>
            </w:pPr>
            <w:r w:rsidRPr="00AC14C8">
              <w:rPr>
                <w:rStyle w:val="rvts19"/>
                <w:color w:val="000000"/>
              </w:rPr>
              <w:t>Ketgan xodimlar – jami</w:t>
            </w:r>
          </w:p>
          <w:p w:rsidR="007D4526" w:rsidRPr="00AC14C8" w:rsidRDefault="007D4526" w:rsidP="00BB2D15">
            <w:pPr>
              <w:pStyle w:val="rvps215"/>
              <w:ind w:left="112"/>
              <w:rPr>
                <w:color w:val="000000"/>
              </w:rPr>
            </w:pPr>
            <w:r w:rsidRPr="00AC14C8">
              <w:rPr>
                <w:rStyle w:val="rvts25"/>
                <w:color w:val="000000"/>
              </w:rPr>
              <w:t>Выбыло работников – всего</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C0402D">
            <w:pPr>
              <w:pStyle w:val="rvps2"/>
              <w:rPr>
                <w:color w:val="000000"/>
              </w:rPr>
            </w:pPr>
            <w:r w:rsidRPr="00AC14C8">
              <w:rPr>
                <w:rStyle w:val="rvts25"/>
                <w:color w:val="000000"/>
                <w:lang w:val="uz-Cyrl-UZ"/>
              </w:rPr>
              <w:t>124</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rvps216"/>
              <w:ind w:left="112"/>
              <w:rPr>
                <w:color w:val="000000"/>
                <w:lang w:val="en-US"/>
              </w:rPr>
            </w:pPr>
            <w:r w:rsidRPr="00AC14C8">
              <w:rPr>
                <w:rStyle w:val="rvts19"/>
                <w:color w:val="000000"/>
                <w:lang w:val="en-US"/>
              </w:rPr>
              <w:t xml:space="preserve">shulardan, xodimlar soni </w:t>
            </w:r>
            <w:r w:rsidRPr="00AC14C8">
              <w:rPr>
                <w:rStyle w:val="rvts20"/>
                <w:color w:val="000000"/>
                <w:lang w:val="en-US"/>
              </w:rPr>
              <w:t>q</w:t>
            </w:r>
            <w:r w:rsidRPr="00AC14C8">
              <w:rPr>
                <w:rStyle w:val="rvts19"/>
                <w:color w:val="000000"/>
                <w:lang w:val="en-US"/>
              </w:rPr>
              <w:t>is</w:t>
            </w:r>
            <w:r w:rsidRPr="00AC14C8">
              <w:rPr>
                <w:rStyle w:val="rvts20"/>
                <w:color w:val="000000"/>
                <w:lang w:val="en-US"/>
              </w:rPr>
              <w:t>q</w:t>
            </w:r>
            <w:r w:rsidRPr="00AC14C8">
              <w:rPr>
                <w:rStyle w:val="rvts19"/>
                <w:color w:val="000000"/>
                <w:lang w:val="en-US"/>
              </w:rPr>
              <w:t>arishi munosabati bilan</w:t>
            </w:r>
          </w:p>
          <w:p w:rsidR="007D4526" w:rsidRPr="00AC14C8" w:rsidRDefault="007D4526" w:rsidP="00852775">
            <w:pPr>
              <w:pStyle w:val="rvps217"/>
              <w:ind w:left="112"/>
              <w:rPr>
                <w:color w:val="000000"/>
              </w:rPr>
            </w:pPr>
            <w:r w:rsidRPr="00AC14C8">
              <w:rPr>
                <w:rStyle w:val="rvts25"/>
                <w:color w:val="000000"/>
              </w:rPr>
              <w:t>из них, в связи с сокращением численности персонала</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C0402D">
            <w:pPr>
              <w:pStyle w:val="rvps2"/>
              <w:rPr>
                <w:color w:val="000000"/>
              </w:rPr>
            </w:pPr>
            <w:r w:rsidRPr="00AC14C8">
              <w:rPr>
                <w:rStyle w:val="rvts25"/>
                <w:color w:val="000000"/>
                <w:lang w:val="uz-Cyrl-UZ"/>
              </w:rPr>
              <w:t>125</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161A07">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rvps218"/>
              <w:ind w:left="112"/>
              <w:rPr>
                <w:color w:val="000000"/>
              </w:rPr>
            </w:pPr>
            <w:r w:rsidRPr="00AC14C8">
              <w:rPr>
                <w:rStyle w:val="rvts19"/>
                <w:color w:val="000000"/>
                <w:lang w:val="en-US"/>
              </w:rPr>
              <w:t>o</w:t>
            </w:r>
            <w:r w:rsidRPr="00AC14C8">
              <w:rPr>
                <w:rStyle w:val="rvts19"/>
                <w:color w:val="000000"/>
              </w:rPr>
              <w:t>‘</w:t>
            </w:r>
            <w:r w:rsidRPr="00AC14C8">
              <w:rPr>
                <w:rStyle w:val="rvts19"/>
                <w:color w:val="000000"/>
                <w:lang w:val="en-US"/>
              </w:rPr>
              <w:t>z</w:t>
            </w:r>
            <w:r w:rsidRPr="00AC14C8">
              <w:rPr>
                <w:rStyle w:val="rvts19"/>
                <w:color w:val="000000"/>
              </w:rPr>
              <w:t xml:space="preserve"> </w:t>
            </w:r>
            <w:r w:rsidRPr="00AC14C8">
              <w:rPr>
                <w:rStyle w:val="rvts19"/>
                <w:color w:val="000000"/>
                <w:lang w:val="en-US"/>
              </w:rPr>
              <w:t>ixtiyoriga</w:t>
            </w:r>
            <w:r w:rsidRPr="00AC14C8">
              <w:rPr>
                <w:rStyle w:val="rvts19"/>
                <w:color w:val="000000"/>
              </w:rPr>
              <w:t xml:space="preserve"> </w:t>
            </w:r>
            <w:r w:rsidRPr="00AC14C8">
              <w:rPr>
                <w:rStyle w:val="rvts19"/>
                <w:color w:val="000000"/>
                <w:lang w:val="en-US"/>
              </w:rPr>
              <w:t>ko</w:t>
            </w:r>
            <w:r w:rsidRPr="00AC14C8">
              <w:rPr>
                <w:rStyle w:val="rvts19"/>
                <w:color w:val="000000"/>
              </w:rPr>
              <w:t>‘</w:t>
            </w:r>
            <w:r w:rsidRPr="00AC14C8">
              <w:rPr>
                <w:rStyle w:val="rvts19"/>
                <w:color w:val="000000"/>
                <w:lang w:val="en-US"/>
              </w:rPr>
              <w:t>ra</w:t>
            </w:r>
          </w:p>
          <w:p w:rsidR="007D4526" w:rsidRPr="00AC14C8" w:rsidRDefault="007D4526" w:rsidP="00852775">
            <w:pPr>
              <w:pStyle w:val="rvps219"/>
              <w:ind w:left="112"/>
              <w:rPr>
                <w:color w:val="000000"/>
              </w:rPr>
            </w:pPr>
            <w:r w:rsidRPr="00AC14C8">
              <w:rPr>
                <w:rStyle w:val="rvts25"/>
                <w:color w:val="000000"/>
              </w:rPr>
              <w:t>по собственному желанию</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C0402D">
            <w:pPr>
              <w:pStyle w:val="rvps2"/>
              <w:rPr>
                <w:color w:val="000000"/>
              </w:rPr>
            </w:pPr>
            <w:r w:rsidRPr="00AC14C8">
              <w:rPr>
                <w:rStyle w:val="rvts25"/>
                <w:color w:val="000000"/>
                <w:lang w:val="uz-Cyrl-UZ"/>
              </w:rPr>
              <w:t>126</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rPr>
                <w:color w:val="000000"/>
              </w:rPr>
            </w:pPr>
          </w:p>
        </w:tc>
        <w:tc>
          <w:tcPr>
            <w:tcW w:w="588" w:type="pct"/>
            <w:tcBorders>
              <w:top w:val="single" w:sz="6" w:space="0" w:color="000000"/>
              <w:left w:val="single" w:sz="6" w:space="0" w:color="000000"/>
              <w:bottom w:val="single" w:sz="6" w:space="0" w:color="000000"/>
              <w:right w:val="single" w:sz="6" w:space="0" w:color="000000"/>
            </w:tcBorders>
          </w:tcPr>
          <w:p w:rsidR="007D4526" w:rsidRPr="00AC14C8" w:rsidRDefault="007D4526" w:rsidP="00D300AE">
            <w:pPr>
              <w:rPr>
                <w:color w:val="000000"/>
              </w:rPr>
            </w:pPr>
          </w:p>
        </w:tc>
      </w:tr>
      <w:tr w:rsidR="007D4526" w:rsidRPr="00AC14C8" w:rsidTr="0035746D">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rvps220"/>
              <w:ind w:left="112"/>
              <w:rPr>
                <w:color w:val="000000"/>
              </w:rPr>
            </w:pPr>
            <w:r w:rsidRPr="00AC14C8">
              <w:rPr>
                <w:rStyle w:val="rvts19"/>
                <w:color w:val="000000"/>
              </w:rPr>
              <w:t>Xodimlarning o‘rtacha yillik soni (tash</w:t>
            </w:r>
            <w:r w:rsidRPr="00AC14C8">
              <w:rPr>
                <w:rStyle w:val="rvts20"/>
                <w:color w:val="000000"/>
              </w:rPr>
              <w:t>q</w:t>
            </w:r>
            <w:r w:rsidRPr="00AC14C8">
              <w:rPr>
                <w:rStyle w:val="rvts19"/>
                <w:color w:val="000000"/>
              </w:rPr>
              <w:t>i o‘rindoshlar, shu bilan birga, fu</w:t>
            </w:r>
            <w:r w:rsidRPr="00AC14C8">
              <w:rPr>
                <w:rStyle w:val="rvts20"/>
                <w:color w:val="000000"/>
              </w:rPr>
              <w:t>q</w:t>
            </w:r>
            <w:r w:rsidRPr="00AC14C8">
              <w:rPr>
                <w:rStyle w:val="rvts19"/>
                <w:color w:val="000000"/>
              </w:rPr>
              <w:t>arolik-</w:t>
            </w:r>
            <w:r w:rsidRPr="00AC14C8">
              <w:rPr>
                <w:rStyle w:val="rvts20"/>
                <w:color w:val="000000"/>
              </w:rPr>
              <w:t>h</w:t>
            </w:r>
            <w:r w:rsidRPr="00AC14C8">
              <w:rPr>
                <w:rStyle w:val="rvts19"/>
                <w:color w:val="000000"/>
              </w:rPr>
              <w:t>u</w:t>
            </w:r>
            <w:r w:rsidRPr="00AC14C8">
              <w:rPr>
                <w:rStyle w:val="rvts20"/>
                <w:color w:val="000000"/>
              </w:rPr>
              <w:t>q</w:t>
            </w:r>
            <w:r w:rsidRPr="00AC14C8">
              <w:rPr>
                <w:rStyle w:val="rvts19"/>
                <w:color w:val="000000"/>
              </w:rPr>
              <w:t>u</w:t>
            </w:r>
            <w:r w:rsidRPr="00AC14C8">
              <w:rPr>
                <w:rStyle w:val="rvts20"/>
                <w:color w:val="000000"/>
              </w:rPr>
              <w:t>q</w:t>
            </w:r>
            <w:r w:rsidRPr="00AC14C8">
              <w:rPr>
                <w:rStyle w:val="rvts19"/>
                <w:color w:val="000000"/>
              </w:rPr>
              <w:t xml:space="preserve">iy tusda tuzilgan shartnomalar asosida ishlayotgan xodimlarni </w:t>
            </w:r>
            <w:r w:rsidRPr="00AC14C8">
              <w:rPr>
                <w:rStyle w:val="rvts20"/>
                <w:color w:val="000000"/>
              </w:rPr>
              <w:t>q</w:t>
            </w:r>
            <w:r w:rsidRPr="00AC14C8">
              <w:rPr>
                <w:rStyle w:val="rvts19"/>
                <w:color w:val="000000"/>
              </w:rPr>
              <w:t xml:space="preserve">o‘shgan </w:t>
            </w:r>
            <w:r w:rsidRPr="00AC14C8">
              <w:rPr>
                <w:rStyle w:val="rvts20"/>
                <w:color w:val="000000"/>
              </w:rPr>
              <w:t>h</w:t>
            </w:r>
            <w:r w:rsidRPr="00AC14C8">
              <w:rPr>
                <w:rStyle w:val="rvts19"/>
                <w:color w:val="000000"/>
              </w:rPr>
              <w:t>olda), kishi</w:t>
            </w:r>
          </w:p>
          <w:p w:rsidR="007D4526" w:rsidRPr="00AC14C8" w:rsidRDefault="007D4526" w:rsidP="00852775">
            <w:pPr>
              <w:pStyle w:val="rvps221"/>
              <w:ind w:left="112"/>
              <w:rPr>
                <w:color w:val="000000"/>
              </w:rPr>
            </w:pPr>
            <w:r w:rsidRPr="00AC14C8">
              <w:rPr>
                <w:rStyle w:val="rvts25"/>
                <w:color w:val="000000"/>
              </w:rPr>
              <w:t>Среднегодовая численность работников (включая внешних совместителей, а также лиц, выполнявших работы по договорам гражданско-правового характера), человек</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C0402D">
            <w:pPr>
              <w:pStyle w:val="rvps2"/>
              <w:rPr>
                <w:color w:val="000000"/>
              </w:rPr>
            </w:pPr>
            <w:r w:rsidRPr="00AC14C8">
              <w:rPr>
                <w:rStyle w:val="rvts25"/>
                <w:color w:val="000000"/>
                <w:lang w:val="uz-Cyrl-UZ"/>
              </w:rPr>
              <w:t>127</w:t>
            </w:r>
          </w:p>
        </w:tc>
        <w:tc>
          <w:tcPr>
            <w:tcW w:w="393"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D300AE">
            <w:pPr>
              <w:jc w:val="center"/>
              <w:rPr>
                <w:color w:val="000000"/>
              </w:rPr>
            </w:pPr>
          </w:p>
        </w:tc>
        <w:tc>
          <w:tcPr>
            <w:tcW w:w="588" w:type="pct"/>
            <w:tcBorders>
              <w:top w:val="single" w:sz="6" w:space="0" w:color="000000"/>
              <w:left w:val="single" w:sz="6" w:space="0" w:color="000000"/>
              <w:bottom w:val="single" w:sz="6" w:space="0" w:color="000000"/>
              <w:right w:val="single" w:sz="6" w:space="0" w:color="000000"/>
            </w:tcBorders>
            <w:vAlign w:val="bottom"/>
          </w:tcPr>
          <w:p w:rsidR="007D4526" w:rsidRPr="00AC14C8" w:rsidRDefault="007D4526" w:rsidP="00D300AE">
            <w:pPr>
              <w:pStyle w:val="rvps2"/>
              <w:rPr>
                <w:color w:val="000000"/>
              </w:rPr>
            </w:pPr>
            <w:r w:rsidRPr="00AC14C8">
              <w:rPr>
                <w:rStyle w:val="rvts25"/>
                <w:color w:val="000000"/>
              </w:rPr>
              <w:t>Х</w:t>
            </w:r>
          </w:p>
        </w:tc>
      </w:tr>
      <w:tr w:rsidR="007D4526" w:rsidRPr="00AC14C8" w:rsidTr="00C0402D">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852775">
            <w:pPr>
              <w:pStyle w:val="rvps222"/>
              <w:ind w:left="112"/>
              <w:rPr>
                <w:color w:val="000000"/>
                <w:lang w:val="en-US"/>
              </w:rPr>
            </w:pPr>
            <w:r w:rsidRPr="00AC14C8">
              <w:rPr>
                <w:rStyle w:val="rvts19"/>
                <w:color w:val="000000"/>
                <w:lang w:val="en-US"/>
              </w:rPr>
              <w:t>Korxona ra</w:t>
            </w:r>
            <w:r w:rsidRPr="00AC14C8">
              <w:rPr>
                <w:rStyle w:val="rvts20"/>
                <w:color w:val="000000"/>
                <w:lang w:val="en-US"/>
              </w:rPr>
              <w:t>h</w:t>
            </w:r>
            <w:r w:rsidRPr="00AC14C8">
              <w:rPr>
                <w:rStyle w:val="rvts19"/>
                <w:color w:val="000000"/>
                <w:lang w:val="en-US"/>
              </w:rPr>
              <w:t>barining jinsi (erkak-1, ayol-2)</w:t>
            </w:r>
          </w:p>
          <w:p w:rsidR="007D4526" w:rsidRPr="00AC14C8" w:rsidRDefault="007D4526" w:rsidP="00852775">
            <w:pPr>
              <w:pStyle w:val="rvps223"/>
              <w:ind w:left="112"/>
              <w:rPr>
                <w:color w:val="000000"/>
              </w:rPr>
            </w:pPr>
            <w:r w:rsidRPr="00AC14C8">
              <w:rPr>
                <w:rStyle w:val="rvts25"/>
                <w:color w:val="000000"/>
              </w:rPr>
              <w:t>Пол руководителя предприятия (мужчина-1, женщина-2)</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C0402D">
            <w:pPr>
              <w:pStyle w:val="rvps2"/>
              <w:rPr>
                <w:color w:val="000000"/>
              </w:rPr>
            </w:pPr>
            <w:r w:rsidRPr="00AC14C8">
              <w:rPr>
                <w:rStyle w:val="rvts25"/>
                <w:color w:val="000000"/>
                <w:lang w:val="uz-Cyrl-UZ"/>
              </w:rPr>
              <w:t>128</w:t>
            </w:r>
          </w:p>
        </w:tc>
        <w:tc>
          <w:tcPr>
            <w:tcW w:w="981"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7D4526" w:rsidRPr="00AC14C8" w:rsidRDefault="007D4526" w:rsidP="00D300AE">
            <w:pPr>
              <w:pStyle w:val="rvps2"/>
              <w:rPr>
                <w:color w:val="000000"/>
              </w:rPr>
            </w:pPr>
          </w:p>
        </w:tc>
      </w:tr>
      <w:tr w:rsidR="007D4526" w:rsidRPr="00AC14C8" w:rsidTr="00C0402D">
        <w:trPr>
          <w:jc w:val="center"/>
        </w:trPr>
        <w:tc>
          <w:tcPr>
            <w:tcW w:w="3768" w:type="pct"/>
            <w:tcBorders>
              <w:top w:val="single" w:sz="6" w:space="0" w:color="000000"/>
              <w:left w:val="single" w:sz="6" w:space="0" w:color="000000"/>
              <w:bottom w:val="single" w:sz="6" w:space="0" w:color="000000"/>
              <w:right w:val="single" w:sz="6" w:space="0" w:color="000000"/>
            </w:tcBorders>
            <w:hideMark/>
          </w:tcPr>
          <w:p w:rsidR="007D4526" w:rsidRPr="00AC14C8" w:rsidRDefault="007D4526" w:rsidP="004D1FF7">
            <w:pPr>
              <w:pStyle w:val="rvps222"/>
              <w:ind w:left="112"/>
              <w:rPr>
                <w:rStyle w:val="rvts19"/>
                <w:color w:val="000000"/>
              </w:rPr>
            </w:pPr>
            <w:r w:rsidRPr="00AC14C8">
              <w:rPr>
                <w:rStyle w:val="rvts19"/>
                <w:color w:val="000000"/>
                <w:lang w:val="en-US"/>
              </w:rPr>
              <w:t>Korxona</w:t>
            </w:r>
            <w:r w:rsidRPr="00AC14C8">
              <w:rPr>
                <w:rStyle w:val="rvts19"/>
                <w:color w:val="000000"/>
              </w:rPr>
              <w:t xml:space="preserve"> </w:t>
            </w:r>
            <w:r w:rsidRPr="00AC14C8">
              <w:rPr>
                <w:rStyle w:val="rvts19"/>
                <w:color w:val="000000"/>
                <w:lang w:val="en-US"/>
              </w:rPr>
              <w:t>ra</w:t>
            </w:r>
            <w:r w:rsidRPr="00AC14C8">
              <w:rPr>
                <w:rStyle w:val="rvts20"/>
                <w:color w:val="000000"/>
                <w:lang w:val="en-US"/>
              </w:rPr>
              <w:t>h</w:t>
            </w:r>
            <w:r w:rsidRPr="00AC14C8">
              <w:rPr>
                <w:rStyle w:val="rvts19"/>
                <w:color w:val="000000"/>
                <w:lang w:val="en-US"/>
              </w:rPr>
              <w:t>barining</w:t>
            </w:r>
            <w:r w:rsidRPr="00AC14C8">
              <w:rPr>
                <w:rStyle w:val="rvts19"/>
                <w:color w:val="000000"/>
              </w:rPr>
              <w:t xml:space="preserve"> </w:t>
            </w:r>
            <w:r w:rsidRPr="00AC14C8">
              <w:rPr>
                <w:rStyle w:val="rvts19"/>
                <w:color w:val="000000"/>
                <w:lang w:val="en-US"/>
              </w:rPr>
              <w:t>yoshi</w:t>
            </w:r>
          </w:p>
          <w:p w:rsidR="007D4526" w:rsidRPr="00AC14C8" w:rsidRDefault="007D4526" w:rsidP="004D1FF7">
            <w:pPr>
              <w:pStyle w:val="rvps222"/>
              <w:ind w:left="112"/>
              <w:rPr>
                <w:rStyle w:val="rvts19"/>
                <w:b w:val="0"/>
                <w:color w:val="000000"/>
              </w:rPr>
            </w:pPr>
            <w:r w:rsidRPr="00AC14C8">
              <w:rPr>
                <w:rStyle w:val="rvts19"/>
                <w:b w:val="0"/>
                <w:color w:val="000000"/>
              </w:rPr>
              <w:t>Возраст руководителя</w:t>
            </w:r>
          </w:p>
        </w:tc>
        <w:tc>
          <w:tcPr>
            <w:tcW w:w="251"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rsidP="009D5D62">
            <w:pPr>
              <w:pStyle w:val="rvps2"/>
              <w:rPr>
                <w:rStyle w:val="rvts25"/>
                <w:color w:val="000000"/>
                <w:lang w:val="uz-Cyrl-UZ"/>
              </w:rPr>
            </w:pPr>
            <w:r w:rsidRPr="00AC14C8">
              <w:rPr>
                <w:rStyle w:val="rvts25"/>
                <w:color w:val="000000"/>
                <w:lang w:val="uz-Cyrl-UZ"/>
              </w:rPr>
              <w:t>129</w:t>
            </w:r>
          </w:p>
        </w:tc>
        <w:tc>
          <w:tcPr>
            <w:tcW w:w="981"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7D4526" w:rsidRPr="00AC14C8" w:rsidRDefault="007D4526" w:rsidP="00D300AE">
            <w:pPr>
              <w:pStyle w:val="rvps2"/>
              <w:rPr>
                <w:rStyle w:val="rvts25"/>
                <w:color w:val="000000"/>
              </w:rPr>
            </w:pPr>
          </w:p>
        </w:tc>
      </w:tr>
    </w:tbl>
    <w:p w:rsidR="00852775" w:rsidRPr="00AC14C8" w:rsidRDefault="00852775">
      <w:pPr>
        <w:pStyle w:val="rvps2"/>
        <w:rPr>
          <w:rStyle w:val="rvts31"/>
          <w:color w:val="000000"/>
          <w:sz w:val="24"/>
          <w:szCs w:val="24"/>
        </w:rPr>
      </w:pPr>
    </w:p>
    <w:p w:rsidR="0081446B" w:rsidRPr="00AC14C8" w:rsidRDefault="0081446B">
      <w:pPr>
        <w:pStyle w:val="rvps2"/>
        <w:rPr>
          <w:rStyle w:val="rvts31"/>
          <w:color w:val="000000"/>
          <w:sz w:val="24"/>
          <w:szCs w:val="24"/>
          <w:lang w:val="en-US"/>
        </w:rPr>
      </w:pPr>
    </w:p>
    <w:p w:rsidR="0081446B" w:rsidRPr="00AC14C8" w:rsidRDefault="0081446B">
      <w:pPr>
        <w:pStyle w:val="rvps2"/>
        <w:rPr>
          <w:rStyle w:val="rvts31"/>
          <w:color w:val="000000"/>
          <w:sz w:val="24"/>
          <w:szCs w:val="24"/>
          <w:lang w:val="en-US"/>
        </w:rPr>
      </w:pPr>
    </w:p>
    <w:p w:rsidR="0081446B" w:rsidRPr="00AC14C8" w:rsidRDefault="0081446B">
      <w:pPr>
        <w:pStyle w:val="rvps2"/>
        <w:rPr>
          <w:rStyle w:val="rvts31"/>
          <w:color w:val="000000"/>
          <w:sz w:val="24"/>
          <w:szCs w:val="24"/>
          <w:lang w:val="en-US"/>
        </w:rPr>
      </w:pPr>
    </w:p>
    <w:p w:rsidR="0081446B" w:rsidRPr="00AC14C8" w:rsidRDefault="0081446B">
      <w:pPr>
        <w:pStyle w:val="rvps2"/>
        <w:rPr>
          <w:rStyle w:val="rvts31"/>
          <w:color w:val="000000"/>
          <w:sz w:val="24"/>
          <w:szCs w:val="24"/>
          <w:lang w:val="en-US"/>
        </w:rPr>
      </w:pPr>
    </w:p>
    <w:p w:rsidR="0081446B" w:rsidRPr="00AC14C8" w:rsidRDefault="0081446B">
      <w:pPr>
        <w:pStyle w:val="rvps2"/>
        <w:rPr>
          <w:rStyle w:val="rvts31"/>
          <w:color w:val="000000"/>
          <w:sz w:val="24"/>
          <w:szCs w:val="24"/>
          <w:lang w:val="en-US"/>
        </w:rPr>
      </w:pPr>
    </w:p>
    <w:p w:rsidR="0081446B" w:rsidRPr="00AC14C8" w:rsidRDefault="0081446B">
      <w:pPr>
        <w:pStyle w:val="rvps2"/>
        <w:rPr>
          <w:rStyle w:val="rvts31"/>
          <w:color w:val="000000"/>
          <w:sz w:val="24"/>
          <w:szCs w:val="24"/>
          <w:lang w:val="en-US"/>
        </w:rPr>
      </w:pPr>
    </w:p>
    <w:p w:rsidR="0081446B" w:rsidRPr="00AC14C8" w:rsidRDefault="0081446B">
      <w:pPr>
        <w:pStyle w:val="rvps2"/>
        <w:rPr>
          <w:rStyle w:val="rvts31"/>
          <w:color w:val="000000"/>
          <w:sz w:val="24"/>
          <w:szCs w:val="24"/>
          <w:lang w:val="en-US"/>
        </w:rPr>
      </w:pPr>
    </w:p>
    <w:p w:rsidR="007D27AB" w:rsidRPr="00AC14C8" w:rsidRDefault="00102DF2">
      <w:pPr>
        <w:pStyle w:val="rvps2"/>
        <w:rPr>
          <w:color w:val="000000"/>
          <w:lang w:val="en-US"/>
        </w:rPr>
      </w:pPr>
      <w:r w:rsidRPr="00AC14C8">
        <w:rPr>
          <w:rStyle w:val="rvts31"/>
          <w:color w:val="000000"/>
          <w:sz w:val="24"/>
          <w:szCs w:val="24"/>
          <w:lang w:val="en-US"/>
        </w:rPr>
        <w:lastRenderedPageBreak/>
        <w:t>2-BOB. XODIMLAR SONI VA TARKIBI</w:t>
      </w:r>
    </w:p>
    <w:p w:rsidR="007D27AB" w:rsidRPr="00AC14C8" w:rsidRDefault="00096F80">
      <w:pPr>
        <w:pStyle w:val="rvps2"/>
        <w:rPr>
          <w:color w:val="000000"/>
        </w:rPr>
      </w:pPr>
      <w:r w:rsidRPr="00AC14C8">
        <w:rPr>
          <w:rStyle w:val="rvts33"/>
          <w:color w:val="000000"/>
          <w:sz w:val="24"/>
          <w:szCs w:val="24"/>
        </w:rPr>
        <w:t>ГЛАВА 2</w:t>
      </w:r>
      <w:r w:rsidR="007D27AB" w:rsidRPr="00AC14C8">
        <w:rPr>
          <w:rStyle w:val="rvts33"/>
          <w:color w:val="000000"/>
          <w:sz w:val="24"/>
          <w:szCs w:val="24"/>
        </w:rPr>
        <w:t>. ЧИСЛЕННОСТЬ И СОСТАВ РАБОТНИКОВ</w:t>
      </w:r>
    </w:p>
    <w:p w:rsidR="007D27AB" w:rsidRPr="00AC14C8" w:rsidRDefault="007D27AB" w:rsidP="00852775">
      <w:pPr>
        <w:pStyle w:val="rvps243"/>
        <w:rPr>
          <w:color w:val="000000"/>
        </w:rPr>
      </w:pPr>
      <w:r w:rsidRPr="00AC14C8">
        <w:rPr>
          <w:rStyle w:val="rvts25"/>
          <w:color w:val="000000"/>
        </w:rPr>
        <w:t>(</w:t>
      </w:r>
      <w:r w:rsidR="00102DF2" w:rsidRPr="00AC14C8">
        <w:rPr>
          <w:rStyle w:val="rvts19"/>
          <w:color w:val="000000"/>
          <w:lang w:val="en-US"/>
        </w:rPr>
        <w:t>kishi</w:t>
      </w:r>
      <w:r w:rsidR="00852775" w:rsidRPr="00AC14C8">
        <w:rPr>
          <w:rStyle w:val="rvts25"/>
          <w:color w:val="000000"/>
        </w:rPr>
        <w:t xml:space="preserve"> / </w:t>
      </w:r>
      <w:r w:rsidRPr="00AC14C8">
        <w:rPr>
          <w:rStyle w:val="rvts25"/>
          <w:color w:val="000000"/>
        </w:rPr>
        <w:t>человек)</w:t>
      </w:r>
    </w:p>
    <w:tbl>
      <w:tblPr>
        <w:tblW w:w="5056"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3698"/>
        <w:gridCol w:w="538"/>
        <w:gridCol w:w="441"/>
        <w:gridCol w:w="768"/>
        <w:gridCol w:w="1015"/>
        <w:gridCol w:w="993"/>
        <w:gridCol w:w="804"/>
        <w:gridCol w:w="977"/>
        <w:gridCol w:w="1027"/>
        <w:gridCol w:w="1354"/>
        <w:gridCol w:w="768"/>
        <w:gridCol w:w="1452"/>
        <w:gridCol w:w="914"/>
      </w:tblGrid>
      <w:tr w:rsidR="002353A6" w:rsidRPr="00AC14C8" w:rsidTr="00DC7E0F">
        <w:trPr>
          <w:tblHeader/>
          <w:jc w:val="center"/>
        </w:trPr>
        <w:tc>
          <w:tcPr>
            <w:tcW w:w="1254" w:type="pct"/>
            <w:vMerge w:val="restart"/>
            <w:tcBorders>
              <w:top w:val="single" w:sz="6" w:space="0" w:color="000000"/>
              <w:left w:val="single" w:sz="6" w:space="0" w:color="000000"/>
              <w:right w:val="single" w:sz="6" w:space="0" w:color="000000"/>
            </w:tcBorders>
            <w:vAlign w:val="center"/>
            <w:hideMark/>
          </w:tcPr>
          <w:p w:rsidR="002353A6" w:rsidRPr="00AC14C8" w:rsidRDefault="00102DF2">
            <w:pPr>
              <w:pStyle w:val="rvps2"/>
              <w:rPr>
                <w:color w:val="000000"/>
                <w:sz w:val="18"/>
                <w:szCs w:val="18"/>
              </w:rPr>
            </w:pPr>
            <w:r w:rsidRPr="00AC14C8">
              <w:rPr>
                <w:rStyle w:val="rvts19"/>
                <w:color w:val="000000"/>
              </w:rPr>
              <w:t>Ko‘rsatkichlar nomi</w:t>
            </w:r>
          </w:p>
          <w:p w:rsidR="002353A6" w:rsidRPr="00AC14C8" w:rsidRDefault="002353A6">
            <w:pPr>
              <w:pStyle w:val="rvps2"/>
              <w:rPr>
                <w:color w:val="000000"/>
                <w:sz w:val="18"/>
                <w:szCs w:val="18"/>
              </w:rPr>
            </w:pPr>
            <w:r w:rsidRPr="00AC14C8">
              <w:rPr>
                <w:rStyle w:val="rvts25"/>
                <w:color w:val="000000"/>
              </w:rPr>
              <w:t>Наименование показателей</w:t>
            </w:r>
          </w:p>
        </w:tc>
        <w:tc>
          <w:tcPr>
            <w:tcW w:w="182" w:type="pct"/>
            <w:vMerge w:val="restart"/>
            <w:tcBorders>
              <w:top w:val="single" w:sz="6" w:space="0" w:color="000000"/>
              <w:left w:val="single" w:sz="6" w:space="0" w:color="000000"/>
              <w:right w:val="single" w:sz="6" w:space="0" w:color="000000"/>
            </w:tcBorders>
            <w:vAlign w:val="center"/>
            <w:hideMark/>
          </w:tcPr>
          <w:p w:rsidR="002353A6" w:rsidRPr="00AC14C8" w:rsidRDefault="00102DF2">
            <w:pPr>
              <w:pStyle w:val="rvps2"/>
              <w:rPr>
                <w:color w:val="000000"/>
                <w:sz w:val="18"/>
                <w:szCs w:val="18"/>
                <w:lang w:val="en-US"/>
              </w:rPr>
            </w:pPr>
            <w:r w:rsidRPr="00AC14C8">
              <w:rPr>
                <w:rStyle w:val="rvts19"/>
              </w:rPr>
              <w:t>Satr kodi</w:t>
            </w:r>
          </w:p>
          <w:p w:rsidR="002353A6" w:rsidRPr="00AC14C8" w:rsidRDefault="002353A6">
            <w:pPr>
              <w:pStyle w:val="rvps2"/>
              <w:rPr>
                <w:color w:val="000000"/>
                <w:sz w:val="18"/>
                <w:szCs w:val="18"/>
              </w:rPr>
            </w:pPr>
            <w:r w:rsidRPr="00AC14C8">
              <w:rPr>
                <w:rStyle w:val="rvts25"/>
                <w:color w:val="000000"/>
              </w:rPr>
              <w:t>Код</w:t>
            </w:r>
          </w:p>
          <w:p w:rsidR="002353A6" w:rsidRPr="00AC14C8" w:rsidRDefault="002353A6">
            <w:pPr>
              <w:pStyle w:val="rvps2"/>
              <w:rPr>
                <w:color w:val="000000"/>
                <w:sz w:val="18"/>
                <w:szCs w:val="18"/>
              </w:rPr>
            </w:pPr>
            <w:r w:rsidRPr="00AC14C8">
              <w:rPr>
                <w:rStyle w:val="rvts25"/>
                <w:color w:val="000000"/>
              </w:rPr>
              <w:t>строки</w:t>
            </w:r>
          </w:p>
        </w:tc>
        <w:tc>
          <w:tcPr>
            <w:tcW w:w="3564" w:type="pct"/>
            <w:gridSpan w:val="11"/>
            <w:tcBorders>
              <w:top w:val="single" w:sz="6" w:space="0" w:color="000000"/>
              <w:left w:val="single" w:sz="6" w:space="0" w:color="000000"/>
              <w:bottom w:val="single" w:sz="6" w:space="0" w:color="000000"/>
              <w:right w:val="single" w:sz="6" w:space="0" w:color="000000"/>
            </w:tcBorders>
            <w:vAlign w:val="center"/>
            <w:hideMark/>
          </w:tcPr>
          <w:p w:rsidR="002353A6" w:rsidRPr="00AC14C8" w:rsidRDefault="00102DF2" w:rsidP="00652C58">
            <w:pPr>
              <w:pStyle w:val="rvps2"/>
              <w:rPr>
                <w:rStyle w:val="rvts19"/>
                <w:color w:val="000000"/>
                <w:lang w:val="uz-Cyrl-UZ"/>
              </w:rPr>
            </w:pPr>
            <w:r w:rsidRPr="00AC14C8">
              <w:rPr>
                <w:rStyle w:val="rvts19"/>
                <w:color w:val="000000"/>
              </w:rPr>
              <w:t>Yil oxiriga mazkur</w:t>
            </w:r>
            <w:r w:rsidRPr="00AC14C8">
              <w:rPr>
                <w:rStyle w:val="rvts19"/>
                <w:color w:val="000000"/>
                <w:lang w:val="uz-Cyrl-UZ"/>
              </w:rPr>
              <w:t xml:space="preserve"> </w:t>
            </w:r>
            <w:r w:rsidRPr="00AC14C8">
              <w:rPr>
                <w:rStyle w:val="rvts19"/>
                <w:color w:val="000000"/>
              </w:rPr>
              <w:t>korxona, tashkilotda</w:t>
            </w:r>
            <w:r w:rsidRPr="00AC14C8">
              <w:rPr>
                <w:rStyle w:val="rvts19"/>
                <w:color w:val="000000"/>
                <w:lang w:val="uz-Cyrl-UZ"/>
              </w:rPr>
              <w:t xml:space="preserve"> </w:t>
            </w:r>
            <w:r w:rsidRPr="00AC14C8">
              <w:rPr>
                <w:rStyle w:val="rvts19"/>
                <w:color w:val="000000"/>
              </w:rPr>
              <w:t>me</w:t>
            </w:r>
            <w:r w:rsidRPr="00AC14C8">
              <w:rPr>
                <w:rStyle w:val="rvts20"/>
                <w:color w:val="000000"/>
              </w:rPr>
              <w:t>h</w:t>
            </w:r>
            <w:r w:rsidRPr="00AC14C8">
              <w:rPr>
                <w:rStyle w:val="rvts19"/>
                <w:color w:val="000000"/>
              </w:rPr>
              <w:t>nat daftarchalari</w:t>
            </w:r>
            <w:r w:rsidRPr="00AC14C8">
              <w:rPr>
                <w:rStyle w:val="rvts19"/>
                <w:color w:val="000000"/>
                <w:lang w:val="uz-Cyrl-UZ"/>
              </w:rPr>
              <w:t xml:space="preserve"> </w:t>
            </w:r>
            <w:r w:rsidRPr="00AC14C8">
              <w:rPr>
                <w:rStyle w:val="rvts19"/>
                <w:color w:val="000000"/>
              </w:rPr>
              <w:t>mavjud bo‘lgan</w:t>
            </w:r>
            <w:r w:rsidRPr="00AC14C8">
              <w:rPr>
                <w:rStyle w:val="rvts19"/>
                <w:color w:val="000000"/>
                <w:lang w:val="uz-Cyrl-UZ"/>
              </w:rPr>
              <w:t xml:space="preserve"> </w:t>
            </w:r>
            <w:r w:rsidRPr="00AC14C8">
              <w:rPr>
                <w:rStyle w:val="rvts19"/>
                <w:color w:val="000000"/>
              </w:rPr>
              <w:t>xodimlar soni</w:t>
            </w:r>
            <w:r w:rsidR="002353A6" w:rsidRPr="00AC14C8">
              <w:rPr>
                <w:rStyle w:val="rvts19"/>
                <w:color w:val="000000"/>
                <w:lang w:val="uz-Cyrl-UZ"/>
              </w:rPr>
              <w:t xml:space="preserve"> </w:t>
            </w:r>
          </w:p>
          <w:p w:rsidR="002353A6" w:rsidRPr="00AC14C8" w:rsidRDefault="002353A6" w:rsidP="00652C58">
            <w:pPr>
              <w:pStyle w:val="rvps2"/>
              <w:rPr>
                <w:color w:val="000000"/>
                <w:sz w:val="18"/>
                <w:szCs w:val="18"/>
              </w:rPr>
            </w:pPr>
            <w:r w:rsidRPr="00AC14C8">
              <w:rPr>
                <w:rStyle w:val="rvts25"/>
                <w:color w:val="000000"/>
              </w:rPr>
              <w:t>Численность</w:t>
            </w:r>
            <w:r w:rsidRPr="00AC14C8">
              <w:rPr>
                <w:rStyle w:val="rvts25"/>
                <w:color w:val="000000"/>
                <w:lang w:val="uz-Cyrl-UZ"/>
              </w:rPr>
              <w:t xml:space="preserve"> </w:t>
            </w:r>
            <w:r w:rsidRPr="00AC14C8">
              <w:rPr>
                <w:rStyle w:val="rvts25"/>
                <w:color w:val="000000"/>
              </w:rPr>
              <w:t>работников, имеющих</w:t>
            </w:r>
            <w:r w:rsidRPr="00AC14C8">
              <w:rPr>
                <w:rStyle w:val="rvts25"/>
                <w:color w:val="000000"/>
                <w:lang w:val="uz-Cyrl-UZ"/>
              </w:rPr>
              <w:t xml:space="preserve"> </w:t>
            </w:r>
            <w:r w:rsidRPr="00AC14C8">
              <w:rPr>
                <w:rStyle w:val="rvts25"/>
                <w:color w:val="000000"/>
              </w:rPr>
              <w:t>трудовые книжки</w:t>
            </w:r>
            <w:r w:rsidRPr="00AC14C8">
              <w:rPr>
                <w:rStyle w:val="rvts25"/>
                <w:color w:val="000000"/>
                <w:lang w:val="uz-Cyrl-UZ"/>
              </w:rPr>
              <w:t xml:space="preserve"> </w:t>
            </w:r>
            <w:r w:rsidRPr="00AC14C8">
              <w:rPr>
                <w:rStyle w:val="rvts25"/>
                <w:color w:val="000000"/>
              </w:rPr>
              <w:t>на данном</w:t>
            </w:r>
            <w:r w:rsidRPr="00AC14C8">
              <w:rPr>
                <w:rStyle w:val="rvts25"/>
                <w:color w:val="000000"/>
                <w:lang w:val="uz-Cyrl-UZ"/>
              </w:rPr>
              <w:t xml:space="preserve"> </w:t>
            </w:r>
            <w:r w:rsidRPr="00AC14C8">
              <w:rPr>
                <w:rStyle w:val="rvts25"/>
                <w:color w:val="000000"/>
              </w:rPr>
              <w:t>предприятии,</w:t>
            </w:r>
            <w:r w:rsidRPr="00AC14C8">
              <w:rPr>
                <w:rStyle w:val="rvts25"/>
                <w:color w:val="000000"/>
                <w:lang w:val="uz-Cyrl-UZ"/>
              </w:rPr>
              <w:t xml:space="preserve"> </w:t>
            </w:r>
            <w:r w:rsidRPr="00AC14C8">
              <w:rPr>
                <w:rStyle w:val="rvts25"/>
                <w:color w:val="000000"/>
              </w:rPr>
              <w:t xml:space="preserve">организации, на конец года </w:t>
            </w:r>
          </w:p>
        </w:tc>
      </w:tr>
      <w:tr w:rsidR="003400EE" w:rsidRPr="00AC14C8" w:rsidTr="00DC7E0F">
        <w:trPr>
          <w:trHeight w:val="362"/>
          <w:tblHeader/>
          <w:jc w:val="center"/>
        </w:trPr>
        <w:tc>
          <w:tcPr>
            <w:tcW w:w="1254" w:type="pct"/>
            <w:vMerge/>
            <w:tcBorders>
              <w:left w:val="single" w:sz="6" w:space="0" w:color="000000"/>
              <w:right w:val="single" w:sz="6" w:space="0" w:color="000000"/>
            </w:tcBorders>
            <w:hideMark/>
          </w:tcPr>
          <w:p w:rsidR="002353A6" w:rsidRPr="00AC14C8" w:rsidRDefault="002353A6">
            <w:pPr>
              <w:rPr>
                <w:color w:val="000000"/>
                <w:sz w:val="18"/>
                <w:szCs w:val="18"/>
              </w:rPr>
            </w:pPr>
          </w:p>
        </w:tc>
        <w:tc>
          <w:tcPr>
            <w:tcW w:w="182" w:type="pct"/>
            <w:vMerge/>
            <w:tcBorders>
              <w:left w:val="single" w:sz="6" w:space="0" w:color="000000"/>
              <w:right w:val="single" w:sz="6" w:space="0" w:color="000000"/>
            </w:tcBorders>
            <w:hideMark/>
          </w:tcPr>
          <w:p w:rsidR="002353A6" w:rsidRPr="00AC14C8" w:rsidRDefault="002353A6">
            <w:pPr>
              <w:rPr>
                <w:color w:val="000000"/>
                <w:sz w:val="18"/>
                <w:szCs w:val="18"/>
              </w:rPr>
            </w:pPr>
          </w:p>
        </w:tc>
        <w:tc>
          <w:tcPr>
            <w:tcW w:w="150" w:type="pct"/>
            <w:vMerge w:val="restart"/>
            <w:tcBorders>
              <w:top w:val="single" w:sz="6" w:space="0" w:color="000000"/>
              <w:left w:val="single" w:sz="6" w:space="0" w:color="000000"/>
              <w:right w:val="single" w:sz="6" w:space="0" w:color="000000"/>
            </w:tcBorders>
            <w:vAlign w:val="center"/>
            <w:hideMark/>
          </w:tcPr>
          <w:p w:rsidR="002353A6" w:rsidRPr="00AC14C8" w:rsidRDefault="00102DF2" w:rsidP="00652C58">
            <w:pPr>
              <w:jc w:val="center"/>
              <w:rPr>
                <w:b/>
                <w:color w:val="000000"/>
                <w:sz w:val="18"/>
                <w:szCs w:val="18"/>
                <w:lang w:val="en-US"/>
              </w:rPr>
            </w:pPr>
            <w:r w:rsidRPr="00AC14C8">
              <w:rPr>
                <w:b/>
                <w:color w:val="000000"/>
                <w:sz w:val="18"/>
                <w:szCs w:val="18"/>
                <w:lang w:val="en-US"/>
              </w:rPr>
              <w:t>jami</w:t>
            </w:r>
          </w:p>
          <w:p w:rsidR="002353A6" w:rsidRPr="00AC14C8" w:rsidRDefault="002353A6" w:rsidP="00652C58">
            <w:pPr>
              <w:jc w:val="center"/>
              <w:rPr>
                <w:color w:val="000000"/>
                <w:sz w:val="18"/>
                <w:szCs w:val="18"/>
                <w:lang w:val="uz-Cyrl-UZ"/>
              </w:rPr>
            </w:pPr>
            <w:r w:rsidRPr="00AC14C8">
              <w:rPr>
                <w:color w:val="000000"/>
                <w:sz w:val="18"/>
                <w:szCs w:val="18"/>
                <w:lang w:val="uz-Cyrl-UZ"/>
              </w:rPr>
              <w:t>всего</w:t>
            </w:r>
          </w:p>
        </w:tc>
        <w:tc>
          <w:tcPr>
            <w:tcW w:w="260" w:type="pct"/>
            <w:tcBorders>
              <w:top w:val="nil"/>
              <w:left w:val="single" w:sz="6" w:space="0" w:color="000000"/>
              <w:bottom w:val="single" w:sz="4" w:space="0" w:color="auto"/>
              <w:right w:val="single" w:sz="6" w:space="0" w:color="000000"/>
            </w:tcBorders>
            <w:vAlign w:val="center"/>
          </w:tcPr>
          <w:p w:rsidR="002353A6" w:rsidRPr="00AC14C8" w:rsidRDefault="00102DF2" w:rsidP="002353A6">
            <w:pPr>
              <w:pStyle w:val="rvps2"/>
              <w:rPr>
                <w:rStyle w:val="rvts19"/>
                <w:color w:val="000000"/>
              </w:rPr>
            </w:pPr>
            <w:r w:rsidRPr="00AC14C8">
              <w:rPr>
                <w:rStyle w:val="rvts19"/>
                <w:color w:val="000000"/>
                <w:lang w:val="en-US"/>
              </w:rPr>
              <w:t>shundan</w:t>
            </w:r>
            <w:r w:rsidR="002353A6" w:rsidRPr="00AC14C8">
              <w:rPr>
                <w:rStyle w:val="rvts19"/>
                <w:color w:val="000000"/>
                <w:lang w:val="uz-Cyrl-UZ"/>
              </w:rPr>
              <w:t xml:space="preserve"> </w:t>
            </w:r>
            <w:r w:rsidR="002353A6" w:rsidRPr="00AC14C8">
              <w:rPr>
                <w:rStyle w:val="rvts19"/>
                <w:color w:val="000000"/>
                <w:lang w:val="uz-Cyrl-UZ"/>
              </w:rPr>
              <w:br/>
            </w:r>
            <w:r w:rsidR="002353A6" w:rsidRPr="00AC14C8">
              <w:rPr>
                <w:rStyle w:val="rvts25"/>
                <w:color w:val="000000"/>
                <w:lang w:val="uz-Cyrl-UZ"/>
              </w:rPr>
              <w:t>из них</w:t>
            </w:r>
          </w:p>
        </w:tc>
        <w:tc>
          <w:tcPr>
            <w:tcW w:w="344" w:type="pct"/>
            <w:vMerge w:val="restart"/>
            <w:tcBorders>
              <w:top w:val="nil"/>
              <w:left w:val="single" w:sz="6" w:space="0" w:color="000000"/>
              <w:right w:val="nil"/>
            </w:tcBorders>
            <w:vAlign w:val="center"/>
            <w:hideMark/>
          </w:tcPr>
          <w:p w:rsidR="002353A6" w:rsidRPr="00AC14C8" w:rsidRDefault="00102DF2" w:rsidP="00652C58">
            <w:pPr>
              <w:pStyle w:val="rvps245"/>
              <w:rPr>
                <w:b/>
                <w:color w:val="000000"/>
                <w:sz w:val="18"/>
                <w:szCs w:val="18"/>
                <w:lang w:val="en-US"/>
              </w:rPr>
            </w:pPr>
            <w:r w:rsidRPr="00AC14C8">
              <w:rPr>
                <w:b/>
                <w:color w:val="000000"/>
                <w:sz w:val="18"/>
                <w:szCs w:val="18"/>
                <w:lang w:val="en-US"/>
              </w:rPr>
              <w:t>rahbarlar</w:t>
            </w:r>
          </w:p>
          <w:p w:rsidR="002353A6" w:rsidRPr="00AC14C8" w:rsidRDefault="002353A6" w:rsidP="00652C58">
            <w:pPr>
              <w:pStyle w:val="rvps246"/>
              <w:rPr>
                <w:color w:val="000000"/>
                <w:sz w:val="18"/>
                <w:szCs w:val="18"/>
              </w:rPr>
            </w:pPr>
            <w:r w:rsidRPr="00AC14C8">
              <w:rPr>
                <w:rStyle w:val="rvts25"/>
                <w:color w:val="000000"/>
              </w:rPr>
              <w:t>руково-</w:t>
            </w:r>
          </w:p>
          <w:p w:rsidR="002353A6" w:rsidRPr="00AC14C8" w:rsidRDefault="002353A6" w:rsidP="00652C58">
            <w:pPr>
              <w:pStyle w:val="rvps247"/>
              <w:rPr>
                <w:color w:val="000000"/>
                <w:sz w:val="18"/>
                <w:szCs w:val="18"/>
              </w:rPr>
            </w:pPr>
            <w:r w:rsidRPr="00AC14C8">
              <w:rPr>
                <w:rStyle w:val="rvts25"/>
                <w:color w:val="000000"/>
              </w:rPr>
              <w:t>дители</w:t>
            </w:r>
          </w:p>
        </w:tc>
        <w:tc>
          <w:tcPr>
            <w:tcW w:w="337" w:type="pct"/>
            <w:vMerge w:val="restart"/>
            <w:tcBorders>
              <w:top w:val="nil"/>
              <w:left w:val="single" w:sz="6" w:space="0" w:color="000000"/>
              <w:right w:val="nil"/>
            </w:tcBorders>
            <w:vAlign w:val="center"/>
            <w:hideMark/>
          </w:tcPr>
          <w:p w:rsidR="002353A6" w:rsidRPr="00AC14C8" w:rsidRDefault="00102DF2" w:rsidP="00652C58">
            <w:pPr>
              <w:pStyle w:val="rvps248"/>
              <w:rPr>
                <w:color w:val="000000"/>
                <w:sz w:val="18"/>
                <w:szCs w:val="18"/>
              </w:rPr>
            </w:pPr>
            <w:r w:rsidRPr="00AC14C8">
              <w:rPr>
                <w:rStyle w:val="rvts19"/>
                <w:color w:val="000000"/>
                <w:lang w:val="en-US"/>
              </w:rPr>
              <w:t>Mutaxas</w:t>
            </w:r>
            <w:r w:rsidR="002353A6" w:rsidRPr="00AC14C8">
              <w:rPr>
                <w:rStyle w:val="rvts19"/>
                <w:color w:val="000000"/>
              </w:rPr>
              <w:t>-</w:t>
            </w:r>
          </w:p>
          <w:p w:rsidR="002353A6" w:rsidRPr="00AC14C8" w:rsidRDefault="00102DF2" w:rsidP="00652C58">
            <w:pPr>
              <w:pStyle w:val="rvps249"/>
              <w:rPr>
                <w:color w:val="000000"/>
                <w:sz w:val="18"/>
                <w:szCs w:val="18"/>
                <w:lang w:val="en-US"/>
              </w:rPr>
            </w:pPr>
            <w:r w:rsidRPr="00AC14C8">
              <w:rPr>
                <w:rStyle w:val="rvts19"/>
              </w:rPr>
              <w:t>sislar</w:t>
            </w:r>
          </w:p>
          <w:p w:rsidR="002353A6" w:rsidRPr="00AC14C8" w:rsidRDefault="002353A6" w:rsidP="00652C58">
            <w:pPr>
              <w:pStyle w:val="rvps250"/>
              <w:rPr>
                <w:color w:val="000000"/>
                <w:sz w:val="18"/>
                <w:szCs w:val="18"/>
              </w:rPr>
            </w:pPr>
            <w:r w:rsidRPr="00AC14C8">
              <w:rPr>
                <w:rStyle w:val="rvts25"/>
                <w:color w:val="000000"/>
              </w:rPr>
              <w:t>специа-</w:t>
            </w:r>
          </w:p>
          <w:p w:rsidR="002353A6" w:rsidRPr="00AC14C8" w:rsidRDefault="002353A6" w:rsidP="00652C58">
            <w:pPr>
              <w:pStyle w:val="rvps251"/>
              <w:rPr>
                <w:color w:val="000000"/>
                <w:sz w:val="18"/>
                <w:szCs w:val="18"/>
              </w:rPr>
            </w:pPr>
            <w:r w:rsidRPr="00AC14C8">
              <w:rPr>
                <w:rStyle w:val="rvts25"/>
                <w:color w:val="000000"/>
              </w:rPr>
              <w:t>листы</w:t>
            </w:r>
          </w:p>
        </w:tc>
        <w:tc>
          <w:tcPr>
            <w:tcW w:w="273" w:type="pct"/>
            <w:vMerge w:val="restart"/>
            <w:tcBorders>
              <w:top w:val="nil"/>
              <w:left w:val="single" w:sz="6" w:space="0" w:color="000000"/>
              <w:right w:val="nil"/>
            </w:tcBorders>
            <w:vAlign w:val="center"/>
            <w:hideMark/>
          </w:tcPr>
          <w:p w:rsidR="002353A6" w:rsidRPr="00AC14C8" w:rsidRDefault="00102DF2" w:rsidP="00652C58">
            <w:pPr>
              <w:pStyle w:val="rvps254"/>
              <w:rPr>
                <w:b/>
                <w:color w:val="000000"/>
                <w:sz w:val="18"/>
                <w:szCs w:val="18"/>
              </w:rPr>
            </w:pPr>
            <w:r w:rsidRPr="00AC14C8">
              <w:rPr>
                <w:b/>
                <w:color w:val="000000"/>
                <w:sz w:val="18"/>
                <w:szCs w:val="18"/>
                <w:lang w:val="en-US"/>
              </w:rPr>
              <w:t>Texnik</w:t>
            </w:r>
            <w:r w:rsidRPr="00AC14C8">
              <w:rPr>
                <w:b/>
                <w:color w:val="000000"/>
                <w:sz w:val="18"/>
                <w:szCs w:val="18"/>
              </w:rPr>
              <w:t xml:space="preserve"> </w:t>
            </w:r>
            <w:r w:rsidRPr="00AC14C8">
              <w:rPr>
                <w:b/>
                <w:color w:val="000000"/>
                <w:sz w:val="18"/>
                <w:szCs w:val="18"/>
                <w:lang w:val="en-US"/>
              </w:rPr>
              <w:t>xodim</w:t>
            </w:r>
            <w:r w:rsidRPr="00AC14C8">
              <w:rPr>
                <w:b/>
                <w:color w:val="000000"/>
                <w:sz w:val="18"/>
                <w:szCs w:val="18"/>
              </w:rPr>
              <w:t>-</w:t>
            </w:r>
            <w:r w:rsidRPr="00AC14C8">
              <w:rPr>
                <w:b/>
                <w:color w:val="000000"/>
                <w:sz w:val="18"/>
                <w:szCs w:val="18"/>
                <w:lang w:val="en-US"/>
              </w:rPr>
              <w:t>lar</w:t>
            </w:r>
          </w:p>
          <w:p w:rsidR="002353A6" w:rsidRPr="00AC14C8" w:rsidRDefault="002353A6" w:rsidP="00652C58">
            <w:pPr>
              <w:pStyle w:val="rvps255"/>
              <w:rPr>
                <w:color w:val="000000"/>
                <w:sz w:val="18"/>
                <w:szCs w:val="18"/>
              </w:rPr>
            </w:pPr>
            <w:r w:rsidRPr="00AC14C8">
              <w:rPr>
                <w:rStyle w:val="rvts25"/>
                <w:color w:val="000000"/>
              </w:rPr>
              <w:t>техни-</w:t>
            </w:r>
          </w:p>
          <w:p w:rsidR="002353A6" w:rsidRPr="00AC14C8" w:rsidRDefault="002353A6" w:rsidP="00652C58">
            <w:pPr>
              <w:pStyle w:val="rvps256"/>
              <w:rPr>
                <w:color w:val="000000"/>
                <w:sz w:val="18"/>
                <w:szCs w:val="18"/>
              </w:rPr>
            </w:pPr>
            <w:r w:rsidRPr="00AC14C8">
              <w:rPr>
                <w:rStyle w:val="rvts25"/>
                <w:color w:val="000000"/>
              </w:rPr>
              <w:t>ческий</w:t>
            </w:r>
          </w:p>
          <w:p w:rsidR="002353A6" w:rsidRPr="00AC14C8" w:rsidRDefault="002353A6" w:rsidP="00652C58">
            <w:pPr>
              <w:pStyle w:val="rvps257"/>
              <w:rPr>
                <w:color w:val="000000"/>
                <w:sz w:val="18"/>
                <w:szCs w:val="18"/>
              </w:rPr>
            </w:pPr>
            <w:r w:rsidRPr="00AC14C8">
              <w:rPr>
                <w:rStyle w:val="rvts25"/>
                <w:color w:val="000000"/>
              </w:rPr>
              <w:t>персо-</w:t>
            </w:r>
          </w:p>
          <w:p w:rsidR="002353A6" w:rsidRPr="00AC14C8" w:rsidRDefault="002353A6" w:rsidP="00652C58">
            <w:pPr>
              <w:pStyle w:val="rvps258"/>
              <w:rPr>
                <w:color w:val="000000"/>
                <w:sz w:val="18"/>
                <w:szCs w:val="18"/>
              </w:rPr>
            </w:pPr>
            <w:r w:rsidRPr="00AC14C8">
              <w:rPr>
                <w:rStyle w:val="rvts25"/>
                <w:color w:val="000000"/>
              </w:rPr>
              <w:t>нал</w:t>
            </w:r>
          </w:p>
        </w:tc>
        <w:tc>
          <w:tcPr>
            <w:tcW w:w="331" w:type="pct"/>
            <w:vMerge w:val="restart"/>
            <w:tcBorders>
              <w:top w:val="nil"/>
              <w:left w:val="single" w:sz="6" w:space="0" w:color="000000"/>
              <w:right w:val="nil"/>
            </w:tcBorders>
            <w:vAlign w:val="center"/>
            <w:hideMark/>
          </w:tcPr>
          <w:p w:rsidR="00102DF2" w:rsidRPr="00AC14C8" w:rsidRDefault="00102DF2" w:rsidP="00102DF2">
            <w:pPr>
              <w:pStyle w:val="rvps259"/>
              <w:rPr>
                <w:color w:val="000000"/>
                <w:sz w:val="18"/>
                <w:szCs w:val="18"/>
              </w:rPr>
            </w:pPr>
            <w:r w:rsidRPr="00AC14C8">
              <w:rPr>
                <w:rStyle w:val="rvts19"/>
                <w:color w:val="000000"/>
              </w:rPr>
              <w:t>xizmat</w:t>
            </w:r>
          </w:p>
          <w:p w:rsidR="00102DF2" w:rsidRPr="00AC14C8" w:rsidRDefault="00102DF2" w:rsidP="00102DF2">
            <w:pPr>
              <w:pStyle w:val="rvps260"/>
              <w:rPr>
                <w:color w:val="000000"/>
                <w:sz w:val="18"/>
                <w:szCs w:val="18"/>
              </w:rPr>
            </w:pPr>
            <w:r w:rsidRPr="00AC14C8">
              <w:rPr>
                <w:rStyle w:val="rvts19"/>
                <w:color w:val="000000"/>
              </w:rPr>
              <w:t>ko‘rsa-</w:t>
            </w:r>
          </w:p>
          <w:p w:rsidR="00102DF2" w:rsidRPr="00AC14C8" w:rsidRDefault="00102DF2" w:rsidP="00102DF2">
            <w:pPr>
              <w:pStyle w:val="rvps261"/>
              <w:rPr>
                <w:color w:val="000000"/>
                <w:sz w:val="18"/>
                <w:szCs w:val="18"/>
              </w:rPr>
            </w:pPr>
            <w:r w:rsidRPr="00AC14C8">
              <w:rPr>
                <w:rStyle w:val="rvts19"/>
                <w:color w:val="000000"/>
              </w:rPr>
              <w:t>tuvchi</w:t>
            </w:r>
          </w:p>
          <w:p w:rsidR="00102DF2" w:rsidRPr="00AC14C8" w:rsidRDefault="00102DF2" w:rsidP="00102DF2">
            <w:pPr>
              <w:pStyle w:val="rvps262"/>
              <w:rPr>
                <w:color w:val="000000"/>
                <w:sz w:val="18"/>
                <w:szCs w:val="18"/>
              </w:rPr>
            </w:pPr>
            <w:r w:rsidRPr="00AC14C8">
              <w:rPr>
                <w:rStyle w:val="rvts19"/>
                <w:color w:val="000000"/>
              </w:rPr>
              <w:t>xodim-</w:t>
            </w:r>
          </w:p>
          <w:p w:rsidR="002353A6" w:rsidRPr="00AC14C8" w:rsidRDefault="00102DF2" w:rsidP="00102DF2">
            <w:pPr>
              <w:pStyle w:val="rvps263"/>
              <w:rPr>
                <w:color w:val="000000"/>
                <w:sz w:val="18"/>
                <w:szCs w:val="18"/>
              </w:rPr>
            </w:pPr>
            <w:r w:rsidRPr="00AC14C8">
              <w:rPr>
                <w:rStyle w:val="rvts19"/>
                <w:color w:val="000000"/>
              </w:rPr>
              <w:t>lar</w:t>
            </w:r>
          </w:p>
          <w:p w:rsidR="002353A6" w:rsidRPr="00AC14C8" w:rsidRDefault="002353A6" w:rsidP="00652C58">
            <w:pPr>
              <w:pStyle w:val="rvps264"/>
              <w:rPr>
                <w:color w:val="000000"/>
                <w:sz w:val="18"/>
                <w:szCs w:val="18"/>
              </w:rPr>
            </w:pPr>
            <w:r w:rsidRPr="00AC14C8">
              <w:rPr>
                <w:rStyle w:val="rvts25"/>
                <w:color w:val="000000"/>
              </w:rPr>
              <w:t>обслужи-</w:t>
            </w:r>
          </w:p>
          <w:p w:rsidR="002353A6" w:rsidRPr="00AC14C8" w:rsidRDefault="002353A6" w:rsidP="00652C58">
            <w:pPr>
              <w:pStyle w:val="rvps265"/>
              <w:rPr>
                <w:color w:val="000000"/>
                <w:sz w:val="18"/>
                <w:szCs w:val="18"/>
              </w:rPr>
            </w:pPr>
            <w:r w:rsidRPr="00AC14C8">
              <w:rPr>
                <w:rStyle w:val="rvts25"/>
                <w:color w:val="000000"/>
              </w:rPr>
              <w:t>вающий</w:t>
            </w:r>
          </w:p>
          <w:p w:rsidR="002353A6" w:rsidRPr="00AC14C8" w:rsidRDefault="002353A6" w:rsidP="00652C58">
            <w:pPr>
              <w:pStyle w:val="rvps266"/>
              <w:rPr>
                <w:color w:val="000000"/>
                <w:sz w:val="18"/>
                <w:szCs w:val="18"/>
              </w:rPr>
            </w:pPr>
            <w:r w:rsidRPr="00AC14C8">
              <w:rPr>
                <w:rStyle w:val="rvts25"/>
                <w:color w:val="000000"/>
              </w:rPr>
              <w:t>персонал</w:t>
            </w:r>
          </w:p>
        </w:tc>
        <w:tc>
          <w:tcPr>
            <w:tcW w:w="348" w:type="pct"/>
            <w:vMerge w:val="restart"/>
            <w:tcBorders>
              <w:top w:val="nil"/>
              <w:left w:val="single" w:sz="6" w:space="0" w:color="000000"/>
              <w:right w:val="single" w:sz="6" w:space="0" w:color="000000"/>
            </w:tcBorders>
            <w:vAlign w:val="center"/>
          </w:tcPr>
          <w:p w:rsidR="00102DF2" w:rsidRPr="00AC14C8" w:rsidRDefault="00102DF2" w:rsidP="00102DF2">
            <w:pPr>
              <w:pStyle w:val="rvps267"/>
              <w:rPr>
                <w:color w:val="000000"/>
                <w:sz w:val="18"/>
                <w:szCs w:val="18"/>
              </w:rPr>
            </w:pPr>
            <w:r w:rsidRPr="00AC14C8">
              <w:rPr>
                <w:rStyle w:val="rvts19"/>
                <w:color w:val="000000"/>
              </w:rPr>
              <w:t>ishlab</w:t>
            </w:r>
          </w:p>
          <w:p w:rsidR="00102DF2" w:rsidRPr="00AC14C8" w:rsidRDefault="00102DF2" w:rsidP="00102DF2">
            <w:pPr>
              <w:pStyle w:val="rvps268"/>
              <w:rPr>
                <w:color w:val="000000"/>
                <w:sz w:val="18"/>
                <w:szCs w:val="18"/>
              </w:rPr>
            </w:pPr>
            <w:r w:rsidRPr="00AC14C8">
              <w:rPr>
                <w:rStyle w:val="rvts19"/>
                <w:color w:val="000000"/>
              </w:rPr>
              <w:t>chi</w:t>
            </w:r>
            <w:r w:rsidRPr="00AC14C8">
              <w:rPr>
                <w:rStyle w:val="rvts20"/>
                <w:color w:val="000000"/>
              </w:rPr>
              <w:t>q</w:t>
            </w:r>
            <w:r w:rsidRPr="00AC14C8">
              <w:rPr>
                <w:rStyle w:val="rvts19"/>
                <w:color w:val="000000"/>
              </w:rPr>
              <w:t>arish</w:t>
            </w:r>
          </w:p>
          <w:p w:rsidR="00102DF2" w:rsidRPr="00AC14C8" w:rsidRDefault="00102DF2" w:rsidP="00102DF2">
            <w:pPr>
              <w:pStyle w:val="rvps269"/>
              <w:rPr>
                <w:color w:val="000000"/>
                <w:sz w:val="18"/>
                <w:szCs w:val="18"/>
              </w:rPr>
            </w:pPr>
            <w:r w:rsidRPr="00AC14C8">
              <w:rPr>
                <w:rStyle w:val="rvts19"/>
                <w:color w:val="000000"/>
              </w:rPr>
              <w:t>xodim-</w:t>
            </w:r>
          </w:p>
          <w:p w:rsidR="002353A6" w:rsidRPr="00AC14C8" w:rsidRDefault="00102DF2" w:rsidP="00102DF2">
            <w:pPr>
              <w:pStyle w:val="rvps270"/>
              <w:rPr>
                <w:color w:val="000000"/>
                <w:sz w:val="18"/>
                <w:szCs w:val="18"/>
              </w:rPr>
            </w:pPr>
            <w:r w:rsidRPr="00AC14C8">
              <w:rPr>
                <w:rStyle w:val="rvts19"/>
                <w:color w:val="000000"/>
              </w:rPr>
              <w:t>lari</w:t>
            </w:r>
          </w:p>
          <w:p w:rsidR="002353A6" w:rsidRPr="00AC14C8" w:rsidRDefault="002353A6" w:rsidP="00652C58">
            <w:pPr>
              <w:pStyle w:val="rvps271"/>
              <w:rPr>
                <w:color w:val="000000"/>
                <w:sz w:val="18"/>
                <w:szCs w:val="18"/>
              </w:rPr>
            </w:pPr>
            <w:r w:rsidRPr="00AC14C8">
              <w:rPr>
                <w:rStyle w:val="rvts25"/>
                <w:color w:val="000000"/>
              </w:rPr>
              <w:t>производ-</w:t>
            </w:r>
          </w:p>
          <w:p w:rsidR="002353A6" w:rsidRPr="00AC14C8" w:rsidRDefault="002353A6" w:rsidP="00652C58">
            <w:pPr>
              <w:pStyle w:val="rvps272"/>
              <w:rPr>
                <w:color w:val="000000"/>
                <w:sz w:val="18"/>
                <w:szCs w:val="18"/>
              </w:rPr>
            </w:pPr>
            <w:r w:rsidRPr="00AC14C8">
              <w:rPr>
                <w:rStyle w:val="rvts25"/>
                <w:color w:val="000000"/>
              </w:rPr>
              <w:t>ственный</w:t>
            </w:r>
          </w:p>
          <w:p w:rsidR="002353A6" w:rsidRPr="00AC14C8" w:rsidRDefault="002353A6" w:rsidP="00652C58">
            <w:pPr>
              <w:pStyle w:val="rvps267"/>
              <w:rPr>
                <w:rStyle w:val="rvts19"/>
                <w:color w:val="000000"/>
              </w:rPr>
            </w:pPr>
            <w:r w:rsidRPr="00AC14C8">
              <w:rPr>
                <w:rStyle w:val="rvts25"/>
                <w:color w:val="000000"/>
              </w:rPr>
              <w:t>персонал</w:t>
            </w:r>
          </w:p>
        </w:tc>
        <w:tc>
          <w:tcPr>
            <w:tcW w:w="459" w:type="pct"/>
            <w:vMerge w:val="restart"/>
            <w:tcBorders>
              <w:top w:val="nil"/>
              <w:left w:val="single" w:sz="6" w:space="0" w:color="000000"/>
              <w:right w:val="single" w:sz="6" w:space="0" w:color="000000"/>
            </w:tcBorders>
            <w:vAlign w:val="center"/>
          </w:tcPr>
          <w:p w:rsidR="002353A6" w:rsidRPr="00AC14C8" w:rsidRDefault="00102DF2" w:rsidP="00DB5669">
            <w:pPr>
              <w:pStyle w:val="rvps268"/>
              <w:rPr>
                <w:color w:val="000000"/>
                <w:sz w:val="18"/>
                <w:szCs w:val="18"/>
              </w:rPr>
            </w:pPr>
            <w:r w:rsidRPr="00AC14C8">
              <w:rPr>
                <w:rStyle w:val="rvts20"/>
                <w:lang w:val="uz-Cyrl-UZ"/>
              </w:rPr>
              <w:t>1-ustundan p</w:t>
            </w:r>
            <w:r w:rsidRPr="00AC14C8">
              <w:rPr>
                <w:rStyle w:val="rvts20"/>
              </w:rPr>
              <w:t>ensionerlar</w:t>
            </w:r>
            <w:r w:rsidR="002353A6" w:rsidRPr="00AC14C8">
              <w:rPr>
                <w:rStyle w:val="rvts19"/>
                <w:b w:val="0"/>
                <w:color w:val="000000"/>
              </w:rPr>
              <w:t xml:space="preserve"> </w:t>
            </w:r>
            <w:r w:rsidR="002353A6" w:rsidRPr="00AC14C8">
              <w:rPr>
                <w:rStyle w:val="rvts19"/>
                <w:b w:val="0"/>
                <w:color w:val="000000"/>
                <w:lang w:val="uz-Cyrl-UZ"/>
              </w:rPr>
              <w:t>из граф</w:t>
            </w:r>
            <w:r w:rsidR="002353A6" w:rsidRPr="00AC14C8">
              <w:rPr>
                <w:rStyle w:val="rvts19"/>
                <w:b w:val="0"/>
                <w:color w:val="000000"/>
              </w:rPr>
              <w:t>ы 1 пенсионеры</w:t>
            </w:r>
          </w:p>
        </w:tc>
        <w:tc>
          <w:tcPr>
            <w:tcW w:w="260" w:type="pct"/>
            <w:tcBorders>
              <w:top w:val="nil"/>
              <w:left w:val="single" w:sz="6" w:space="0" w:color="000000"/>
              <w:bottom w:val="single" w:sz="4" w:space="0" w:color="auto"/>
              <w:right w:val="single" w:sz="6" w:space="0" w:color="000000"/>
            </w:tcBorders>
            <w:vAlign w:val="center"/>
          </w:tcPr>
          <w:p w:rsidR="002353A6" w:rsidRPr="00AC14C8" w:rsidRDefault="00102DF2" w:rsidP="002353A6">
            <w:pPr>
              <w:pStyle w:val="rvps2"/>
              <w:rPr>
                <w:rStyle w:val="rvts19"/>
                <w:color w:val="000000"/>
              </w:rPr>
            </w:pPr>
            <w:r w:rsidRPr="00AC14C8">
              <w:rPr>
                <w:rStyle w:val="rvts19"/>
                <w:color w:val="000000"/>
                <w:lang w:val="en-US"/>
              </w:rPr>
              <w:t>shundan</w:t>
            </w:r>
            <w:r w:rsidR="002353A6" w:rsidRPr="00AC14C8">
              <w:rPr>
                <w:rStyle w:val="rvts19"/>
                <w:color w:val="000000"/>
                <w:lang w:val="uz-Cyrl-UZ"/>
              </w:rPr>
              <w:t xml:space="preserve"> </w:t>
            </w:r>
            <w:r w:rsidR="002353A6" w:rsidRPr="00AC14C8">
              <w:rPr>
                <w:rStyle w:val="rvts19"/>
                <w:color w:val="000000"/>
                <w:lang w:val="uz-Cyrl-UZ"/>
              </w:rPr>
              <w:br/>
            </w:r>
            <w:r w:rsidR="002353A6" w:rsidRPr="00AC14C8">
              <w:rPr>
                <w:rStyle w:val="rvts25"/>
                <w:color w:val="000000"/>
                <w:lang w:val="uz-Cyrl-UZ"/>
              </w:rPr>
              <w:t>из них</w:t>
            </w:r>
          </w:p>
        </w:tc>
        <w:tc>
          <w:tcPr>
            <w:tcW w:w="492" w:type="pct"/>
            <w:vMerge w:val="restart"/>
            <w:tcBorders>
              <w:top w:val="nil"/>
              <w:left w:val="single" w:sz="6" w:space="0" w:color="000000"/>
              <w:right w:val="nil"/>
            </w:tcBorders>
            <w:vAlign w:val="center"/>
            <w:hideMark/>
          </w:tcPr>
          <w:p w:rsidR="009D59BC" w:rsidRPr="00AC14C8" w:rsidRDefault="009D59BC" w:rsidP="00652C58">
            <w:pPr>
              <w:pStyle w:val="rvps344"/>
              <w:jc w:val="center"/>
              <w:rPr>
                <w:rStyle w:val="rvts19"/>
                <w:color w:val="000000"/>
              </w:rPr>
            </w:pPr>
            <w:r w:rsidRPr="00AC14C8">
              <w:rPr>
                <w:rStyle w:val="rvts20"/>
                <w:lang w:val="uz-Cyrl-UZ"/>
              </w:rPr>
              <w:t xml:space="preserve">1-ustundan </w:t>
            </w:r>
            <w:r w:rsidRPr="00AC14C8">
              <w:rPr>
                <w:rStyle w:val="rvts19"/>
                <w:color w:val="000000"/>
                <w:lang w:val="en-US"/>
              </w:rPr>
              <w:t>nogironligi</w:t>
            </w:r>
            <w:r w:rsidRPr="00AC14C8">
              <w:rPr>
                <w:rStyle w:val="rvts19"/>
                <w:color w:val="000000"/>
              </w:rPr>
              <w:t xml:space="preserve"> </w:t>
            </w:r>
            <w:r w:rsidRPr="00AC14C8">
              <w:rPr>
                <w:rStyle w:val="rvts19"/>
                <w:color w:val="000000"/>
                <w:lang w:val="en-US"/>
              </w:rPr>
              <w:t>bo</w:t>
            </w:r>
            <w:r w:rsidRPr="00AC14C8">
              <w:rPr>
                <w:rStyle w:val="rvts19"/>
                <w:color w:val="000000"/>
              </w:rPr>
              <w:t>‘</w:t>
            </w:r>
            <w:r w:rsidRPr="00AC14C8">
              <w:rPr>
                <w:rStyle w:val="rvts19"/>
                <w:color w:val="000000"/>
                <w:lang w:val="en-US"/>
              </w:rPr>
              <w:t>lgan</w:t>
            </w:r>
            <w:r w:rsidRPr="00AC14C8">
              <w:rPr>
                <w:rStyle w:val="rvts19"/>
                <w:color w:val="000000"/>
              </w:rPr>
              <w:t xml:space="preserve"> </w:t>
            </w:r>
          </w:p>
          <w:p w:rsidR="002353A6" w:rsidRPr="00AC14C8" w:rsidRDefault="009D59BC" w:rsidP="00652C58">
            <w:pPr>
              <w:pStyle w:val="rvps344"/>
              <w:jc w:val="center"/>
              <w:rPr>
                <w:color w:val="000000"/>
                <w:sz w:val="18"/>
                <w:szCs w:val="18"/>
              </w:rPr>
            </w:pPr>
            <w:r w:rsidRPr="00AC14C8">
              <w:rPr>
                <w:rStyle w:val="rvts19"/>
                <w:color w:val="000000"/>
                <w:lang w:val="en-US"/>
              </w:rPr>
              <w:t>shaxslar</w:t>
            </w:r>
          </w:p>
          <w:p w:rsidR="002353A6" w:rsidRPr="00AC14C8" w:rsidRDefault="002353A6" w:rsidP="00652C58">
            <w:pPr>
              <w:pStyle w:val="rvps273"/>
              <w:rPr>
                <w:color w:val="000000"/>
                <w:sz w:val="18"/>
                <w:szCs w:val="18"/>
              </w:rPr>
            </w:pPr>
            <w:r w:rsidRPr="00AC14C8">
              <w:rPr>
                <w:rStyle w:val="rvts19"/>
                <w:b w:val="0"/>
                <w:color w:val="000000"/>
                <w:lang w:val="uz-Cyrl-UZ"/>
              </w:rPr>
              <w:t>из граф</w:t>
            </w:r>
            <w:r w:rsidRPr="00AC14C8">
              <w:rPr>
                <w:rStyle w:val="rvts19"/>
                <w:b w:val="0"/>
                <w:color w:val="000000"/>
              </w:rPr>
              <w:t xml:space="preserve">ы 1 </w:t>
            </w:r>
            <w:r w:rsidRPr="00AC14C8">
              <w:rPr>
                <w:rStyle w:val="rvts25"/>
                <w:color w:val="000000"/>
              </w:rPr>
              <w:t>лица с инвалидностью</w:t>
            </w:r>
          </w:p>
        </w:tc>
        <w:tc>
          <w:tcPr>
            <w:tcW w:w="310" w:type="pct"/>
            <w:tcBorders>
              <w:top w:val="single" w:sz="6" w:space="0" w:color="000000"/>
              <w:left w:val="single" w:sz="6" w:space="0" w:color="000000"/>
              <w:bottom w:val="single" w:sz="4" w:space="0" w:color="auto"/>
              <w:right w:val="single" w:sz="6" w:space="0" w:color="000000"/>
            </w:tcBorders>
            <w:vAlign w:val="center"/>
            <w:hideMark/>
          </w:tcPr>
          <w:p w:rsidR="002353A6" w:rsidRPr="00AC14C8" w:rsidRDefault="009D59BC" w:rsidP="00DB5669">
            <w:pPr>
              <w:pStyle w:val="rvps2"/>
              <w:rPr>
                <w:rStyle w:val="rvts19"/>
                <w:color w:val="000000"/>
              </w:rPr>
            </w:pPr>
            <w:r w:rsidRPr="00AC14C8">
              <w:rPr>
                <w:rStyle w:val="rvts19"/>
                <w:color w:val="000000"/>
                <w:lang w:val="en-US"/>
              </w:rPr>
              <w:t>shundan</w:t>
            </w:r>
            <w:r w:rsidR="002353A6" w:rsidRPr="00AC14C8">
              <w:rPr>
                <w:rStyle w:val="rvts19"/>
                <w:color w:val="000000"/>
                <w:lang w:val="uz-Cyrl-UZ"/>
              </w:rPr>
              <w:br/>
            </w:r>
            <w:r w:rsidR="002353A6" w:rsidRPr="00AC14C8">
              <w:rPr>
                <w:rStyle w:val="rvts25"/>
                <w:color w:val="000000"/>
                <w:lang w:val="uz-Cyrl-UZ"/>
              </w:rPr>
              <w:t>из них</w:t>
            </w:r>
          </w:p>
        </w:tc>
      </w:tr>
      <w:tr w:rsidR="003400EE" w:rsidRPr="00AC14C8" w:rsidTr="00DC7E0F">
        <w:trPr>
          <w:trHeight w:val="490"/>
          <w:tblHeader/>
          <w:jc w:val="center"/>
        </w:trPr>
        <w:tc>
          <w:tcPr>
            <w:tcW w:w="1254" w:type="pct"/>
            <w:vMerge/>
            <w:tcBorders>
              <w:left w:val="single" w:sz="6" w:space="0" w:color="000000"/>
              <w:bottom w:val="single" w:sz="6" w:space="0" w:color="000000"/>
              <w:right w:val="single" w:sz="6" w:space="0" w:color="000000"/>
            </w:tcBorders>
            <w:hideMark/>
          </w:tcPr>
          <w:p w:rsidR="002353A6" w:rsidRPr="00AC14C8" w:rsidRDefault="002353A6">
            <w:pPr>
              <w:rPr>
                <w:color w:val="000000"/>
                <w:sz w:val="18"/>
                <w:szCs w:val="18"/>
              </w:rPr>
            </w:pPr>
          </w:p>
        </w:tc>
        <w:tc>
          <w:tcPr>
            <w:tcW w:w="182" w:type="pct"/>
            <w:vMerge/>
            <w:tcBorders>
              <w:left w:val="single" w:sz="6" w:space="0" w:color="000000"/>
              <w:bottom w:val="single" w:sz="6" w:space="0" w:color="000000"/>
              <w:right w:val="single" w:sz="6" w:space="0" w:color="000000"/>
            </w:tcBorders>
            <w:hideMark/>
          </w:tcPr>
          <w:p w:rsidR="002353A6" w:rsidRPr="00AC14C8" w:rsidRDefault="002353A6">
            <w:pPr>
              <w:rPr>
                <w:color w:val="000000"/>
                <w:sz w:val="18"/>
                <w:szCs w:val="18"/>
              </w:rPr>
            </w:pPr>
          </w:p>
        </w:tc>
        <w:tc>
          <w:tcPr>
            <w:tcW w:w="150" w:type="pct"/>
            <w:vMerge/>
            <w:tcBorders>
              <w:left w:val="single" w:sz="6" w:space="0" w:color="000000"/>
              <w:bottom w:val="single" w:sz="6" w:space="0" w:color="000000"/>
              <w:right w:val="single" w:sz="6" w:space="0" w:color="000000"/>
            </w:tcBorders>
            <w:vAlign w:val="center"/>
            <w:hideMark/>
          </w:tcPr>
          <w:p w:rsidR="002353A6" w:rsidRPr="00AC14C8" w:rsidRDefault="002353A6" w:rsidP="00652C58">
            <w:pPr>
              <w:jc w:val="center"/>
              <w:rPr>
                <w:b/>
                <w:color w:val="000000"/>
                <w:sz w:val="18"/>
                <w:szCs w:val="18"/>
                <w:lang w:val="uz-Cyrl-UZ"/>
              </w:rPr>
            </w:pPr>
          </w:p>
        </w:tc>
        <w:tc>
          <w:tcPr>
            <w:tcW w:w="260" w:type="pct"/>
            <w:tcBorders>
              <w:top w:val="nil"/>
              <w:left w:val="single" w:sz="6" w:space="0" w:color="000000"/>
              <w:bottom w:val="nil"/>
              <w:right w:val="single" w:sz="6" w:space="0" w:color="000000"/>
            </w:tcBorders>
            <w:vAlign w:val="center"/>
          </w:tcPr>
          <w:p w:rsidR="002353A6" w:rsidRPr="00AC14C8" w:rsidRDefault="00102DF2" w:rsidP="002353A6">
            <w:pPr>
              <w:pStyle w:val="rvps2"/>
              <w:rPr>
                <w:color w:val="000000"/>
                <w:sz w:val="18"/>
                <w:szCs w:val="18"/>
                <w:lang w:val="en-US"/>
              </w:rPr>
            </w:pPr>
            <w:r w:rsidRPr="00AC14C8">
              <w:rPr>
                <w:rStyle w:val="rvts19"/>
              </w:rPr>
              <w:t>ayollar</w:t>
            </w:r>
          </w:p>
          <w:p w:rsidR="002353A6" w:rsidRPr="00AC14C8" w:rsidRDefault="002353A6" w:rsidP="002353A6">
            <w:pPr>
              <w:pStyle w:val="rvps2"/>
              <w:rPr>
                <w:rStyle w:val="rvts19"/>
                <w:color w:val="000000"/>
                <w:lang w:val="uz-Cyrl-UZ"/>
              </w:rPr>
            </w:pPr>
            <w:r w:rsidRPr="00AC14C8">
              <w:rPr>
                <w:rStyle w:val="rvts25"/>
                <w:color w:val="000000"/>
              </w:rPr>
              <w:t>женщины</w:t>
            </w:r>
          </w:p>
        </w:tc>
        <w:tc>
          <w:tcPr>
            <w:tcW w:w="344" w:type="pct"/>
            <w:vMerge/>
            <w:tcBorders>
              <w:left w:val="single" w:sz="6" w:space="0" w:color="000000"/>
              <w:bottom w:val="nil"/>
              <w:right w:val="nil"/>
            </w:tcBorders>
            <w:vAlign w:val="center"/>
            <w:hideMark/>
          </w:tcPr>
          <w:p w:rsidR="002353A6" w:rsidRPr="00AC14C8" w:rsidRDefault="002353A6" w:rsidP="00652C58">
            <w:pPr>
              <w:pStyle w:val="rvps244"/>
              <w:rPr>
                <w:rStyle w:val="rvts19"/>
                <w:color w:val="000000"/>
              </w:rPr>
            </w:pPr>
          </w:p>
        </w:tc>
        <w:tc>
          <w:tcPr>
            <w:tcW w:w="337" w:type="pct"/>
            <w:vMerge/>
            <w:tcBorders>
              <w:left w:val="single" w:sz="6" w:space="0" w:color="000000"/>
              <w:bottom w:val="nil"/>
              <w:right w:val="nil"/>
            </w:tcBorders>
            <w:vAlign w:val="center"/>
            <w:hideMark/>
          </w:tcPr>
          <w:p w:rsidR="002353A6" w:rsidRPr="00AC14C8" w:rsidRDefault="002353A6" w:rsidP="00652C58">
            <w:pPr>
              <w:pStyle w:val="rvps248"/>
              <w:rPr>
                <w:rStyle w:val="rvts19"/>
                <w:color w:val="000000"/>
              </w:rPr>
            </w:pPr>
          </w:p>
        </w:tc>
        <w:tc>
          <w:tcPr>
            <w:tcW w:w="273" w:type="pct"/>
            <w:vMerge/>
            <w:tcBorders>
              <w:left w:val="single" w:sz="6" w:space="0" w:color="000000"/>
              <w:bottom w:val="nil"/>
              <w:right w:val="nil"/>
            </w:tcBorders>
            <w:vAlign w:val="center"/>
            <w:hideMark/>
          </w:tcPr>
          <w:p w:rsidR="002353A6" w:rsidRPr="00AC14C8" w:rsidRDefault="002353A6" w:rsidP="00652C58">
            <w:pPr>
              <w:pStyle w:val="rvps252"/>
              <w:rPr>
                <w:rStyle w:val="rvts19"/>
                <w:color w:val="000000"/>
              </w:rPr>
            </w:pPr>
          </w:p>
        </w:tc>
        <w:tc>
          <w:tcPr>
            <w:tcW w:w="331" w:type="pct"/>
            <w:vMerge/>
            <w:tcBorders>
              <w:left w:val="single" w:sz="6" w:space="0" w:color="000000"/>
              <w:bottom w:val="nil"/>
              <w:right w:val="nil"/>
            </w:tcBorders>
            <w:vAlign w:val="center"/>
            <w:hideMark/>
          </w:tcPr>
          <w:p w:rsidR="002353A6" w:rsidRPr="00AC14C8" w:rsidRDefault="002353A6" w:rsidP="00652C58">
            <w:pPr>
              <w:pStyle w:val="rvps259"/>
              <w:rPr>
                <w:rStyle w:val="rvts19"/>
                <w:color w:val="000000"/>
              </w:rPr>
            </w:pPr>
          </w:p>
        </w:tc>
        <w:tc>
          <w:tcPr>
            <w:tcW w:w="348" w:type="pct"/>
            <w:vMerge/>
            <w:tcBorders>
              <w:left w:val="single" w:sz="6" w:space="0" w:color="000000"/>
              <w:bottom w:val="nil"/>
              <w:right w:val="single" w:sz="6" w:space="0" w:color="000000"/>
            </w:tcBorders>
            <w:vAlign w:val="center"/>
          </w:tcPr>
          <w:p w:rsidR="002353A6" w:rsidRPr="00AC14C8" w:rsidRDefault="002353A6" w:rsidP="00652C58">
            <w:pPr>
              <w:pStyle w:val="rvps267"/>
              <w:rPr>
                <w:rStyle w:val="rvts19"/>
                <w:color w:val="000000"/>
              </w:rPr>
            </w:pPr>
          </w:p>
        </w:tc>
        <w:tc>
          <w:tcPr>
            <w:tcW w:w="459" w:type="pct"/>
            <w:vMerge/>
            <w:tcBorders>
              <w:left w:val="single" w:sz="6" w:space="0" w:color="000000"/>
              <w:bottom w:val="nil"/>
              <w:right w:val="single" w:sz="6" w:space="0" w:color="000000"/>
            </w:tcBorders>
            <w:vAlign w:val="center"/>
          </w:tcPr>
          <w:p w:rsidR="002353A6" w:rsidRPr="00AC14C8" w:rsidRDefault="002353A6" w:rsidP="00652C58">
            <w:pPr>
              <w:pStyle w:val="rvps268"/>
              <w:rPr>
                <w:rStyle w:val="rvts20"/>
                <w:lang w:val="uz-Cyrl-UZ"/>
              </w:rPr>
            </w:pPr>
          </w:p>
        </w:tc>
        <w:tc>
          <w:tcPr>
            <w:tcW w:w="260" w:type="pct"/>
            <w:tcBorders>
              <w:left w:val="single" w:sz="6" w:space="0" w:color="000000"/>
              <w:bottom w:val="nil"/>
              <w:right w:val="single" w:sz="6" w:space="0" w:color="000000"/>
            </w:tcBorders>
            <w:vAlign w:val="center"/>
          </w:tcPr>
          <w:p w:rsidR="002353A6" w:rsidRPr="00AC14C8" w:rsidRDefault="00102DF2" w:rsidP="002353A6">
            <w:pPr>
              <w:pStyle w:val="rvps2"/>
              <w:rPr>
                <w:color w:val="000000"/>
                <w:sz w:val="18"/>
                <w:szCs w:val="18"/>
                <w:lang w:val="en-US"/>
              </w:rPr>
            </w:pPr>
            <w:r w:rsidRPr="00AC14C8">
              <w:rPr>
                <w:rStyle w:val="rvts19"/>
              </w:rPr>
              <w:t>ayollar</w:t>
            </w:r>
          </w:p>
          <w:p w:rsidR="002353A6" w:rsidRPr="00AC14C8" w:rsidRDefault="002353A6" w:rsidP="002353A6">
            <w:pPr>
              <w:pStyle w:val="rvps2"/>
              <w:rPr>
                <w:rStyle w:val="rvts19"/>
                <w:color w:val="000000"/>
                <w:lang w:val="uz-Cyrl-UZ"/>
              </w:rPr>
            </w:pPr>
            <w:r w:rsidRPr="00AC14C8">
              <w:rPr>
                <w:rStyle w:val="rvts25"/>
                <w:color w:val="000000"/>
              </w:rPr>
              <w:t>женщины</w:t>
            </w:r>
          </w:p>
        </w:tc>
        <w:tc>
          <w:tcPr>
            <w:tcW w:w="492" w:type="pct"/>
            <w:vMerge/>
            <w:tcBorders>
              <w:left w:val="single" w:sz="6" w:space="0" w:color="000000"/>
              <w:bottom w:val="nil"/>
              <w:right w:val="nil"/>
            </w:tcBorders>
            <w:vAlign w:val="center"/>
            <w:hideMark/>
          </w:tcPr>
          <w:p w:rsidR="002353A6" w:rsidRPr="00AC14C8" w:rsidRDefault="002353A6" w:rsidP="00652C58">
            <w:pPr>
              <w:pStyle w:val="rvps344"/>
              <w:jc w:val="center"/>
              <w:rPr>
                <w:rStyle w:val="rvts19"/>
                <w:color w:val="000000"/>
              </w:rPr>
            </w:pPr>
          </w:p>
        </w:tc>
        <w:tc>
          <w:tcPr>
            <w:tcW w:w="310" w:type="pct"/>
            <w:tcBorders>
              <w:top w:val="nil"/>
              <w:left w:val="single" w:sz="6" w:space="0" w:color="000000"/>
              <w:bottom w:val="single" w:sz="4" w:space="0" w:color="auto"/>
              <w:right w:val="single" w:sz="6" w:space="0" w:color="000000"/>
            </w:tcBorders>
            <w:vAlign w:val="center"/>
            <w:hideMark/>
          </w:tcPr>
          <w:p w:rsidR="002353A6" w:rsidRPr="00AC14C8" w:rsidRDefault="009D59BC" w:rsidP="002353A6">
            <w:pPr>
              <w:pStyle w:val="rvps2"/>
              <w:rPr>
                <w:color w:val="000000"/>
                <w:sz w:val="18"/>
                <w:szCs w:val="18"/>
                <w:lang w:val="en-US"/>
              </w:rPr>
            </w:pPr>
            <w:r w:rsidRPr="00AC14C8">
              <w:rPr>
                <w:rStyle w:val="rvts19"/>
              </w:rPr>
              <w:t>ayollar</w:t>
            </w:r>
          </w:p>
          <w:p w:rsidR="002353A6" w:rsidRPr="00AC14C8" w:rsidRDefault="002353A6" w:rsidP="002353A6">
            <w:pPr>
              <w:pStyle w:val="rvps2"/>
              <w:rPr>
                <w:rStyle w:val="rvts19"/>
                <w:color w:val="000000"/>
                <w:lang w:val="uz-Cyrl-UZ"/>
              </w:rPr>
            </w:pPr>
            <w:r w:rsidRPr="00AC14C8">
              <w:rPr>
                <w:rStyle w:val="rvts25"/>
                <w:color w:val="000000"/>
              </w:rPr>
              <w:t>женщины</w:t>
            </w:r>
          </w:p>
        </w:tc>
      </w:tr>
      <w:tr w:rsidR="003400EE" w:rsidRPr="00AC14C8" w:rsidTr="00DC7E0F">
        <w:trPr>
          <w:trHeight w:val="84"/>
          <w:tblHeade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pStyle w:val="rvps2"/>
              <w:rPr>
                <w:color w:val="000000"/>
                <w:sz w:val="18"/>
                <w:szCs w:val="18"/>
              </w:rPr>
            </w:pPr>
            <w:r w:rsidRPr="00AC14C8">
              <w:rPr>
                <w:rStyle w:val="rvts25"/>
                <w:color w:val="000000"/>
              </w:rPr>
              <w:t>А</w:t>
            </w:r>
          </w:p>
        </w:tc>
        <w:tc>
          <w:tcPr>
            <w:tcW w:w="182"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602020">
            <w:pPr>
              <w:pStyle w:val="rvps2"/>
              <w:rPr>
                <w:color w:val="000000"/>
                <w:sz w:val="18"/>
                <w:szCs w:val="18"/>
                <w:lang w:val="en-US"/>
              </w:rPr>
            </w:pPr>
            <w:r w:rsidRPr="00AC14C8">
              <w:rPr>
                <w:rStyle w:val="rvts25"/>
                <w:lang w:val="en-US"/>
              </w:rPr>
              <w:t>B</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pStyle w:val="rvps2"/>
              <w:rPr>
                <w:color w:val="000000"/>
                <w:sz w:val="18"/>
                <w:szCs w:val="18"/>
              </w:rPr>
            </w:pPr>
            <w:r w:rsidRPr="00AC14C8">
              <w:rPr>
                <w:rStyle w:val="rvts25"/>
                <w:color w:val="000000"/>
              </w:rPr>
              <w:t>1</w:t>
            </w: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24303D">
            <w:pPr>
              <w:pStyle w:val="rvps2"/>
              <w:rPr>
                <w:rStyle w:val="rvts25"/>
                <w:color w:val="000000"/>
                <w:lang w:val="uz-Cyrl-UZ"/>
              </w:rPr>
            </w:pPr>
            <w:r w:rsidRPr="00AC14C8">
              <w:rPr>
                <w:rStyle w:val="rvts25"/>
                <w:color w:val="000000"/>
                <w:lang w:val="uz-Cyrl-UZ"/>
              </w:rPr>
              <w:t>2</w:t>
            </w: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24303D">
            <w:pPr>
              <w:pStyle w:val="rvps2"/>
              <w:rPr>
                <w:color w:val="000000"/>
                <w:sz w:val="18"/>
                <w:szCs w:val="18"/>
                <w:lang w:val="uz-Cyrl-UZ"/>
              </w:rPr>
            </w:pPr>
            <w:r w:rsidRPr="00AC14C8">
              <w:rPr>
                <w:color w:val="000000"/>
                <w:sz w:val="18"/>
                <w:szCs w:val="18"/>
                <w:lang w:val="uz-Cyrl-UZ"/>
              </w:rPr>
              <w:t>3</w:t>
            </w: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24303D">
            <w:pPr>
              <w:pStyle w:val="rvps2"/>
              <w:rPr>
                <w:color w:val="000000"/>
                <w:sz w:val="18"/>
                <w:szCs w:val="18"/>
                <w:lang w:val="uz-Cyrl-UZ"/>
              </w:rPr>
            </w:pPr>
            <w:r w:rsidRPr="00AC14C8">
              <w:rPr>
                <w:color w:val="000000"/>
                <w:sz w:val="18"/>
                <w:szCs w:val="18"/>
                <w:lang w:val="uz-Cyrl-UZ"/>
              </w:rPr>
              <w:t>4</w:t>
            </w: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24303D">
            <w:pPr>
              <w:pStyle w:val="rvps2"/>
              <w:rPr>
                <w:color w:val="000000"/>
                <w:sz w:val="18"/>
                <w:szCs w:val="18"/>
                <w:lang w:val="uz-Cyrl-UZ"/>
              </w:rPr>
            </w:pPr>
            <w:r w:rsidRPr="00AC14C8">
              <w:rPr>
                <w:color w:val="000000"/>
                <w:sz w:val="18"/>
                <w:szCs w:val="18"/>
                <w:lang w:val="uz-Cyrl-UZ"/>
              </w:rPr>
              <w:t>5</w:t>
            </w: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24303D">
            <w:pPr>
              <w:pStyle w:val="rvps2"/>
              <w:rPr>
                <w:color w:val="000000"/>
                <w:sz w:val="18"/>
                <w:szCs w:val="18"/>
                <w:lang w:val="uz-Cyrl-UZ"/>
              </w:rPr>
            </w:pPr>
            <w:r w:rsidRPr="00AC14C8">
              <w:rPr>
                <w:color w:val="000000"/>
                <w:sz w:val="18"/>
                <w:szCs w:val="18"/>
                <w:lang w:val="uz-Cyrl-UZ"/>
              </w:rPr>
              <w:t>6</w:t>
            </w: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24303D">
            <w:pPr>
              <w:pStyle w:val="rvps2"/>
              <w:rPr>
                <w:rStyle w:val="rvts25"/>
                <w:color w:val="000000"/>
                <w:lang w:val="uz-Cyrl-UZ"/>
              </w:rPr>
            </w:pPr>
            <w:r w:rsidRPr="00AC14C8">
              <w:rPr>
                <w:rStyle w:val="rvts25"/>
                <w:color w:val="000000"/>
                <w:lang w:val="uz-Cyrl-UZ"/>
              </w:rPr>
              <w:t>7</w:t>
            </w: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24303D">
            <w:pPr>
              <w:pStyle w:val="rvps2"/>
              <w:rPr>
                <w:rStyle w:val="rvts25"/>
                <w:color w:val="000000"/>
                <w:lang w:val="uz-Cyrl-UZ"/>
              </w:rPr>
            </w:pPr>
            <w:r w:rsidRPr="00AC14C8">
              <w:rPr>
                <w:rStyle w:val="rvts25"/>
                <w:color w:val="000000"/>
                <w:lang w:val="uz-Cyrl-UZ"/>
              </w:rPr>
              <w:t>8</w:t>
            </w: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24303D">
            <w:pPr>
              <w:pStyle w:val="rvps2"/>
              <w:rPr>
                <w:rStyle w:val="rvts25"/>
                <w:color w:val="000000"/>
                <w:lang w:val="uz-Cyrl-UZ"/>
              </w:rPr>
            </w:pPr>
            <w:r w:rsidRPr="00AC14C8">
              <w:rPr>
                <w:rStyle w:val="rvts25"/>
                <w:color w:val="000000"/>
                <w:lang w:val="uz-Cyrl-UZ"/>
              </w:rPr>
              <w:t>9</w:t>
            </w: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24303D">
            <w:pPr>
              <w:pStyle w:val="rvps2"/>
              <w:rPr>
                <w:color w:val="000000"/>
                <w:sz w:val="18"/>
                <w:szCs w:val="18"/>
                <w:lang w:val="uz-Cyrl-UZ"/>
              </w:rPr>
            </w:pPr>
            <w:r w:rsidRPr="00AC14C8">
              <w:rPr>
                <w:color w:val="000000"/>
                <w:sz w:val="18"/>
                <w:szCs w:val="18"/>
                <w:lang w:val="uz-Cyrl-UZ"/>
              </w:rPr>
              <w:t>10</w:t>
            </w:r>
          </w:p>
        </w:tc>
        <w:tc>
          <w:tcPr>
            <w:tcW w:w="310" w:type="pct"/>
            <w:tcBorders>
              <w:top w:val="single" w:sz="4" w:space="0" w:color="auto"/>
              <w:left w:val="single" w:sz="6" w:space="0" w:color="000000"/>
              <w:bottom w:val="single" w:sz="6" w:space="0" w:color="000000"/>
              <w:right w:val="single" w:sz="6" w:space="0" w:color="000000"/>
            </w:tcBorders>
            <w:vAlign w:val="bottom"/>
            <w:hideMark/>
          </w:tcPr>
          <w:p w:rsidR="00B55A50" w:rsidRPr="00AC14C8" w:rsidRDefault="0024303D">
            <w:pPr>
              <w:pStyle w:val="rvps2"/>
              <w:rPr>
                <w:color w:val="000000"/>
                <w:sz w:val="18"/>
                <w:szCs w:val="18"/>
                <w:lang w:val="uz-Cyrl-UZ"/>
              </w:rPr>
            </w:pPr>
            <w:r w:rsidRPr="00AC14C8">
              <w:rPr>
                <w:color w:val="000000"/>
                <w:sz w:val="18"/>
                <w:szCs w:val="18"/>
                <w:lang w:val="uz-Cyrl-UZ"/>
              </w:rPr>
              <w:t>11</w:t>
            </w: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9D59BC">
            <w:pPr>
              <w:pStyle w:val="rvps274"/>
              <w:rPr>
                <w:color w:val="000000"/>
                <w:sz w:val="18"/>
                <w:szCs w:val="18"/>
                <w:lang w:val="en-US"/>
              </w:rPr>
            </w:pPr>
            <w:r w:rsidRPr="00AC14C8">
              <w:rPr>
                <w:rStyle w:val="rvts19"/>
              </w:rPr>
              <w:t>Jami xodimlar</w:t>
            </w:r>
          </w:p>
          <w:p w:rsidR="00B55A50" w:rsidRPr="00AC14C8" w:rsidRDefault="00B55A50">
            <w:pPr>
              <w:pStyle w:val="rvps275"/>
              <w:rPr>
                <w:color w:val="000000"/>
                <w:sz w:val="18"/>
                <w:szCs w:val="18"/>
              </w:rPr>
            </w:pPr>
            <w:r w:rsidRPr="00AC14C8">
              <w:rPr>
                <w:rStyle w:val="rvts25"/>
                <w:color w:val="000000"/>
              </w:rPr>
              <w:t>Всего работников</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B55A50" w:rsidRPr="00AC14C8" w:rsidRDefault="003D1BEB">
            <w:pPr>
              <w:pStyle w:val="rvps2"/>
              <w:rPr>
                <w:color w:val="000000"/>
                <w:sz w:val="18"/>
                <w:szCs w:val="18"/>
              </w:rPr>
            </w:pPr>
            <w:r w:rsidRPr="00AC14C8">
              <w:rPr>
                <w:rStyle w:val="rvts25"/>
                <w:color w:val="000000"/>
              </w:rPr>
              <w:t>201</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81446B" w:rsidRPr="00AC14C8" w:rsidTr="0081446B">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rsidP="00EF1339">
            <w:pPr>
              <w:pStyle w:val="rvps276"/>
              <w:rPr>
                <w:color w:val="000000"/>
                <w:sz w:val="18"/>
                <w:szCs w:val="18"/>
              </w:rPr>
            </w:pPr>
            <w:r w:rsidRPr="00AC14C8">
              <w:rPr>
                <w:rStyle w:val="rvts19"/>
                <w:color w:val="000000"/>
              </w:rPr>
              <w:t xml:space="preserve">shu jumladan, ma’lumotli: </w:t>
            </w:r>
            <w:r w:rsidRPr="00AC14C8">
              <w:rPr>
                <w:rStyle w:val="rvts19"/>
              </w:rPr>
              <w:t>oliy</w:t>
            </w:r>
          </w:p>
          <w:p w:rsidR="0081446B" w:rsidRPr="00AC14C8" w:rsidRDefault="0081446B" w:rsidP="00EF1339">
            <w:pPr>
              <w:pStyle w:val="rvps287"/>
              <w:rPr>
                <w:color w:val="000000"/>
                <w:sz w:val="18"/>
                <w:szCs w:val="18"/>
              </w:rPr>
            </w:pPr>
            <w:r w:rsidRPr="00AC14C8">
              <w:rPr>
                <w:rStyle w:val="rvts25"/>
                <w:color w:val="000000"/>
              </w:rPr>
              <w:t>в том числе имеют образование:</w:t>
            </w:r>
            <w:r w:rsidRPr="00AC14C8">
              <w:rPr>
                <w:rStyle w:val="rvts25"/>
                <w:color w:val="000000"/>
                <w:lang w:val="uz-Cyrl-UZ"/>
              </w:rPr>
              <w:t xml:space="preserve"> </w:t>
            </w:r>
            <w:r w:rsidRPr="00AC14C8">
              <w:rPr>
                <w:rStyle w:val="rvts25"/>
                <w:color w:val="000000"/>
              </w:rPr>
              <w:t>высшее</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pPr>
              <w:pStyle w:val="rvps2"/>
              <w:rPr>
                <w:color w:val="000000"/>
                <w:sz w:val="18"/>
                <w:szCs w:val="18"/>
              </w:rPr>
            </w:pPr>
            <w:r w:rsidRPr="00AC14C8">
              <w:rPr>
                <w:rStyle w:val="rvts25"/>
                <w:color w:val="000000"/>
              </w:rPr>
              <w:t>202</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492" w:type="pct"/>
            <w:tcBorders>
              <w:top w:val="single" w:sz="6" w:space="0" w:color="000000"/>
              <w:left w:val="single" w:sz="6" w:space="0" w:color="000000"/>
              <w:bottom w:val="single" w:sz="6" w:space="0" w:color="000000"/>
              <w:right w:val="nil"/>
            </w:tcBorders>
            <w:vAlign w:val="center"/>
            <w:hideMark/>
          </w:tcPr>
          <w:p w:rsidR="0081446B" w:rsidRPr="00AC14C8" w:rsidRDefault="001D1480" w:rsidP="0081446B">
            <w:pPr>
              <w:jc w:val="center"/>
            </w:pPr>
            <w:r w:rsidRPr="00AC14C8">
              <w:rPr>
                <w:sz w:val="18"/>
                <w:szCs w:val="18"/>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1D1480" w:rsidP="0081446B">
            <w:pPr>
              <w:jc w:val="center"/>
            </w:pPr>
            <w:r w:rsidRPr="00AC14C8">
              <w:rPr>
                <w:sz w:val="18"/>
                <w:szCs w:val="18"/>
              </w:rPr>
              <w:t>Х</w:t>
            </w:r>
          </w:p>
        </w:tc>
      </w:tr>
      <w:tr w:rsidR="0081446B" w:rsidRPr="00AC14C8" w:rsidTr="0081446B">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rsidP="00DB5669">
            <w:pPr>
              <w:pStyle w:val="rvps288"/>
              <w:rPr>
                <w:rStyle w:val="rvts19"/>
                <w:color w:val="000000"/>
              </w:rPr>
            </w:pPr>
            <w:r w:rsidRPr="00AC14C8">
              <w:rPr>
                <w:rStyle w:val="rvts19"/>
                <w:color w:val="000000"/>
              </w:rPr>
              <w:t>shundan: bakalavr</w:t>
            </w:r>
          </w:p>
          <w:p w:rsidR="0081446B" w:rsidRPr="00AC14C8" w:rsidRDefault="0081446B" w:rsidP="00DB5669">
            <w:pPr>
              <w:pStyle w:val="rvps288"/>
              <w:rPr>
                <w:rStyle w:val="rvts19"/>
                <w:b w:val="0"/>
                <w:color w:val="000000"/>
              </w:rPr>
            </w:pPr>
            <w:r w:rsidRPr="00AC14C8">
              <w:rPr>
                <w:rStyle w:val="rvts19"/>
                <w:b w:val="0"/>
                <w:color w:val="000000"/>
              </w:rPr>
              <w:t>из них: бакалавр</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pPr>
              <w:pStyle w:val="rvps2"/>
              <w:rPr>
                <w:rStyle w:val="rvts25"/>
                <w:color w:val="000000"/>
              </w:rPr>
            </w:pPr>
            <w:r w:rsidRPr="00AC14C8">
              <w:rPr>
                <w:rStyle w:val="rvts25"/>
                <w:color w:val="000000"/>
              </w:rPr>
              <w:t>203</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492" w:type="pct"/>
            <w:tcBorders>
              <w:top w:val="single" w:sz="6" w:space="0" w:color="000000"/>
              <w:left w:val="single" w:sz="6" w:space="0" w:color="000000"/>
              <w:bottom w:val="single" w:sz="6" w:space="0" w:color="000000"/>
              <w:right w:val="nil"/>
            </w:tcBorders>
            <w:vAlign w:val="center"/>
            <w:hideMark/>
          </w:tcPr>
          <w:p w:rsidR="0081446B" w:rsidRPr="00AC14C8" w:rsidRDefault="001D1480" w:rsidP="0081446B">
            <w:pPr>
              <w:jc w:val="center"/>
            </w:pPr>
            <w:r w:rsidRPr="00AC14C8">
              <w:rPr>
                <w:sz w:val="18"/>
                <w:szCs w:val="18"/>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1D1480" w:rsidP="0081446B">
            <w:pPr>
              <w:jc w:val="center"/>
            </w:pPr>
            <w:r w:rsidRPr="00AC14C8">
              <w:rPr>
                <w:sz w:val="18"/>
                <w:szCs w:val="18"/>
              </w:rPr>
              <w:t>Х</w:t>
            </w:r>
          </w:p>
        </w:tc>
      </w:tr>
      <w:tr w:rsidR="0081446B" w:rsidRPr="00AC14C8" w:rsidTr="0081446B">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rsidP="00DB5669">
            <w:pPr>
              <w:pStyle w:val="rvps288"/>
              <w:rPr>
                <w:rStyle w:val="rvts19"/>
                <w:color w:val="000000"/>
                <w:lang w:val="en-US"/>
              </w:rPr>
            </w:pPr>
            <w:r w:rsidRPr="00AC14C8">
              <w:rPr>
                <w:rStyle w:val="rvts19"/>
                <w:color w:val="000000"/>
                <w:lang w:val="en-US"/>
              </w:rPr>
              <w:t>magistr</w:t>
            </w:r>
          </w:p>
          <w:p w:rsidR="0081446B" w:rsidRPr="00AC14C8" w:rsidRDefault="0081446B" w:rsidP="00DB5669">
            <w:pPr>
              <w:pStyle w:val="rvps288"/>
              <w:rPr>
                <w:rStyle w:val="rvts19"/>
                <w:b w:val="0"/>
                <w:color w:val="000000"/>
              </w:rPr>
            </w:pPr>
            <w:r w:rsidRPr="00AC14C8">
              <w:rPr>
                <w:rStyle w:val="rvts19"/>
                <w:b w:val="0"/>
                <w:color w:val="000000"/>
              </w:rPr>
              <w:t>магистр</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pPr>
              <w:pStyle w:val="rvps2"/>
              <w:rPr>
                <w:rStyle w:val="rvts25"/>
                <w:color w:val="000000"/>
              </w:rPr>
            </w:pPr>
            <w:r w:rsidRPr="00AC14C8">
              <w:rPr>
                <w:rStyle w:val="rvts25"/>
                <w:color w:val="000000"/>
              </w:rPr>
              <w:t>204</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492" w:type="pct"/>
            <w:tcBorders>
              <w:top w:val="single" w:sz="6" w:space="0" w:color="000000"/>
              <w:left w:val="single" w:sz="6" w:space="0" w:color="000000"/>
              <w:bottom w:val="single" w:sz="6" w:space="0" w:color="000000"/>
              <w:right w:val="nil"/>
            </w:tcBorders>
            <w:vAlign w:val="center"/>
            <w:hideMark/>
          </w:tcPr>
          <w:p w:rsidR="0081446B" w:rsidRPr="00AC14C8" w:rsidRDefault="001D1480" w:rsidP="0081446B">
            <w:pPr>
              <w:jc w:val="center"/>
            </w:pPr>
            <w:r w:rsidRPr="00AC14C8">
              <w:rPr>
                <w:sz w:val="18"/>
                <w:szCs w:val="18"/>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1D1480" w:rsidP="0081446B">
            <w:pPr>
              <w:jc w:val="center"/>
            </w:pPr>
            <w:r w:rsidRPr="00AC14C8">
              <w:rPr>
                <w:sz w:val="18"/>
                <w:szCs w:val="18"/>
              </w:rPr>
              <w:t>Х</w:t>
            </w:r>
          </w:p>
        </w:tc>
      </w:tr>
      <w:tr w:rsidR="0081446B" w:rsidRPr="00AC14C8" w:rsidTr="0081446B">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AB23D4" w:rsidP="00EF1339">
            <w:pPr>
              <w:ind w:left="135"/>
              <w:rPr>
                <w:b/>
                <w:color w:val="000000"/>
                <w:sz w:val="18"/>
                <w:szCs w:val="18"/>
              </w:rPr>
            </w:pPr>
            <w:r w:rsidRPr="00AC14C8">
              <w:rPr>
                <w:rStyle w:val="rvts19"/>
                <w:color w:val="000000"/>
                <w:lang w:val="en-US"/>
              </w:rPr>
              <w:t>O</w:t>
            </w:r>
            <w:r w:rsidR="001F437A" w:rsidRPr="00AC14C8">
              <w:rPr>
                <w:rStyle w:val="rvts19"/>
                <w:color w:val="000000"/>
                <w:lang w:val="en-US"/>
              </w:rPr>
              <w:t>liy</w:t>
            </w:r>
            <w:r w:rsidR="001F437A" w:rsidRPr="00AC14C8">
              <w:rPr>
                <w:rStyle w:val="rvts19"/>
                <w:color w:val="000000"/>
              </w:rPr>
              <w:t xml:space="preserve"> </w:t>
            </w:r>
            <w:r w:rsidR="001F437A" w:rsidRPr="00AC14C8">
              <w:rPr>
                <w:rStyle w:val="rvts19"/>
                <w:color w:val="000000"/>
                <w:lang w:val="en-US"/>
              </w:rPr>
              <w:t>ta</w:t>
            </w:r>
            <w:r w:rsidR="001F437A" w:rsidRPr="00AC14C8">
              <w:rPr>
                <w:rStyle w:val="rvts19"/>
                <w:color w:val="000000"/>
              </w:rPr>
              <w:t>’</w:t>
            </w:r>
            <w:r w:rsidR="001F437A" w:rsidRPr="00AC14C8">
              <w:rPr>
                <w:rStyle w:val="rvts19"/>
                <w:color w:val="000000"/>
                <w:lang w:val="en-US"/>
              </w:rPr>
              <w:t>limdan</w:t>
            </w:r>
            <w:r w:rsidR="001F437A" w:rsidRPr="00AC14C8">
              <w:rPr>
                <w:rStyle w:val="rvts19"/>
                <w:color w:val="000000"/>
              </w:rPr>
              <w:t xml:space="preserve"> </w:t>
            </w:r>
            <w:r w:rsidR="001F437A" w:rsidRPr="00AC14C8">
              <w:rPr>
                <w:rStyle w:val="rvts19"/>
                <w:color w:val="000000"/>
                <w:lang w:val="en-US"/>
              </w:rPr>
              <w:t>keyingi</w:t>
            </w:r>
            <w:r w:rsidR="001F437A" w:rsidRPr="00AC14C8">
              <w:rPr>
                <w:rStyle w:val="rvts19"/>
                <w:color w:val="000000"/>
              </w:rPr>
              <w:t xml:space="preserve"> </w:t>
            </w:r>
            <w:r w:rsidR="001F437A" w:rsidRPr="00AC14C8">
              <w:rPr>
                <w:rStyle w:val="rvts19"/>
                <w:color w:val="000000"/>
                <w:lang w:val="en-US"/>
              </w:rPr>
              <w:t>ta</w:t>
            </w:r>
            <w:r w:rsidR="001F437A" w:rsidRPr="00AC14C8">
              <w:rPr>
                <w:rStyle w:val="rvts19"/>
                <w:color w:val="000000"/>
              </w:rPr>
              <w:t>’</w:t>
            </w:r>
            <w:r w:rsidR="001F437A" w:rsidRPr="00AC14C8">
              <w:rPr>
                <w:rStyle w:val="rvts19"/>
                <w:color w:val="000000"/>
                <w:lang w:val="en-US"/>
              </w:rPr>
              <w:t>lim</w:t>
            </w:r>
            <w:r w:rsidR="001F437A" w:rsidRPr="00AC14C8">
              <w:t xml:space="preserve"> </w:t>
            </w:r>
            <w:r w:rsidR="001F437A" w:rsidRPr="00AC14C8">
              <w:rPr>
                <w:color w:val="000000"/>
                <w:sz w:val="18"/>
                <w:szCs w:val="18"/>
                <w:lang w:val="uz-Cyrl-UZ"/>
              </w:rPr>
              <w:t>(</w:t>
            </w:r>
            <w:r w:rsidR="0081446B" w:rsidRPr="00AC14C8">
              <w:rPr>
                <w:b/>
                <w:color w:val="000000"/>
                <w:sz w:val="18"/>
                <w:szCs w:val="18"/>
                <w:lang w:val="uz-Cyrl-UZ"/>
              </w:rPr>
              <w:t>ilmiy darajaga ega</w:t>
            </w:r>
            <w:r w:rsidR="0065126E" w:rsidRPr="00AC14C8">
              <w:rPr>
                <w:b/>
                <w:color w:val="000000"/>
                <w:sz w:val="18"/>
                <w:szCs w:val="18"/>
                <w:lang w:val="uz-Cyrl-UZ"/>
              </w:rPr>
              <w:t>)</w:t>
            </w:r>
          </w:p>
          <w:p w:rsidR="0081446B" w:rsidRPr="00AC14C8" w:rsidRDefault="00AB23D4" w:rsidP="0065126E">
            <w:pPr>
              <w:pStyle w:val="rvps288"/>
              <w:ind w:left="142"/>
              <w:rPr>
                <w:rStyle w:val="rvts19"/>
                <w:color w:val="000000"/>
              </w:rPr>
            </w:pPr>
            <w:r w:rsidRPr="00AC14C8">
              <w:rPr>
                <w:color w:val="000000"/>
                <w:sz w:val="18"/>
                <w:szCs w:val="18"/>
                <w:lang w:val="uz-Cyrl-UZ"/>
              </w:rPr>
              <w:t>П</w:t>
            </w:r>
            <w:r w:rsidR="001F437A" w:rsidRPr="00AC14C8">
              <w:rPr>
                <w:color w:val="000000"/>
                <w:sz w:val="18"/>
                <w:szCs w:val="18"/>
                <w:lang w:val="uz-Cyrl-UZ"/>
              </w:rPr>
              <w:t>ослевузовское образование (</w:t>
            </w:r>
            <w:r w:rsidR="0081446B" w:rsidRPr="00AC14C8">
              <w:rPr>
                <w:color w:val="000000"/>
                <w:sz w:val="18"/>
                <w:szCs w:val="18"/>
                <w:lang w:val="uz-Cyrl-UZ"/>
              </w:rPr>
              <w:t>имеют ученую степень</w:t>
            </w:r>
            <w:r w:rsidR="001F437A" w:rsidRPr="00AC14C8">
              <w:rPr>
                <w:color w:val="000000"/>
                <w:sz w:val="18"/>
                <w:szCs w:val="18"/>
                <w:lang w:val="uz-Cyrl-UZ"/>
              </w:rPr>
              <w:t xml:space="preserve">) </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pPr>
              <w:pStyle w:val="rvps2"/>
              <w:rPr>
                <w:rStyle w:val="rvts25"/>
                <w:color w:val="000000"/>
              </w:rPr>
            </w:pPr>
            <w:r w:rsidRPr="00AC14C8">
              <w:rPr>
                <w:rStyle w:val="rvts25"/>
                <w:color w:val="000000"/>
              </w:rPr>
              <w:t>205</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492" w:type="pct"/>
            <w:tcBorders>
              <w:top w:val="single" w:sz="6" w:space="0" w:color="000000"/>
              <w:left w:val="single" w:sz="6" w:space="0" w:color="000000"/>
              <w:bottom w:val="single" w:sz="6" w:space="0" w:color="000000"/>
              <w:right w:val="nil"/>
            </w:tcBorders>
            <w:vAlign w:val="center"/>
            <w:hideMark/>
          </w:tcPr>
          <w:p w:rsidR="0081446B" w:rsidRPr="00AC14C8" w:rsidRDefault="001D1480" w:rsidP="0081446B">
            <w:pPr>
              <w:jc w:val="center"/>
            </w:pPr>
            <w:r w:rsidRPr="00AC14C8">
              <w:rPr>
                <w:sz w:val="18"/>
                <w:szCs w:val="18"/>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1D1480" w:rsidP="0081446B">
            <w:pPr>
              <w:jc w:val="center"/>
            </w:pPr>
            <w:r w:rsidRPr="00AC14C8">
              <w:rPr>
                <w:sz w:val="18"/>
                <w:szCs w:val="18"/>
              </w:rPr>
              <w:t>Х</w:t>
            </w:r>
          </w:p>
        </w:tc>
      </w:tr>
      <w:tr w:rsidR="001F437A" w:rsidRPr="00AC14C8" w:rsidTr="0081446B">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1F437A" w:rsidRPr="00AC14C8" w:rsidRDefault="001F437A" w:rsidP="00DB5669">
            <w:pPr>
              <w:ind w:left="142"/>
              <w:rPr>
                <w:b/>
                <w:color w:val="000000"/>
                <w:sz w:val="18"/>
                <w:szCs w:val="18"/>
                <w:lang w:val="uz-Cyrl-UZ"/>
              </w:rPr>
            </w:pPr>
            <w:r w:rsidRPr="00AC14C8">
              <w:rPr>
                <w:rStyle w:val="rvts19"/>
                <w:color w:val="000000"/>
                <w:lang w:val="en-US"/>
              </w:rPr>
              <w:t xml:space="preserve">shundan: </w:t>
            </w:r>
            <w:r w:rsidRPr="00AC14C8">
              <w:rPr>
                <w:b/>
                <w:color w:val="000000"/>
                <w:sz w:val="18"/>
                <w:szCs w:val="18"/>
                <w:lang w:val="en-US"/>
              </w:rPr>
              <w:t>fan nomzodi, falsafa doktori</w:t>
            </w:r>
            <w:r w:rsidRPr="00AC14C8">
              <w:rPr>
                <w:b/>
                <w:color w:val="000000"/>
                <w:sz w:val="18"/>
                <w:szCs w:val="18"/>
                <w:lang w:val="uz-Cyrl-UZ"/>
              </w:rPr>
              <w:t xml:space="preserve"> (PhD)</w:t>
            </w:r>
          </w:p>
          <w:p w:rsidR="001F437A" w:rsidRPr="00AC14C8" w:rsidRDefault="001F437A" w:rsidP="0065126E">
            <w:pPr>
              <w:ind w:left="142"/>
              <w:rPr>
                <w:rStyle w:val="rvts19"/>
                <w:color w:val="000000"/>
                <w:lang w:val="uz-Cyrl-UZ"/>
              </w:rPr>
            </w:pPr>
            <w:r w:rsidRPr="00AC14C8">
              <w:rPr>
                <w:rStyle w:val="rvts19"/>
                <w:b w:val="0"/>
                <w:color w:val="000000"/>
              </w:rPr>
              <w:t xml:space="preserve">из них: </w:t>
            </w:r>
            <w:r w:rsidRPr="00AC14C8">
              <w:rPr>
                <w:color w:val="000000"/>
                <w:sz w:val="18"/>
                <w:szCs w:val="18"/>
                <w:lang w:val="uz-Cyrl-UZ"/>
              </w:rPr>
              <w:t>кандидат наук</w:t>
            </w:r>
            <w:r w:rsidRPr="00AC14C8">
              <w:rPr>
                <w:color w:val="000000"/>
                <w:sz w:val="18"/>
                <w:szCs w:val="18"/>
              </w:rPr>
              <w:t xml:space="preserve">, </w:t>
            </w:r>
            <w:r w:rsidRPr="00AC14C8">
              <w:rPr>
                <w:color w:val="000000"/>
                <w:sz w:val="18"/>
                <w:szCs w:val="18"/>
                <w:lang w:val="uz-Cyrl-UZ"/>
              </w:rPr>
              <w:t>доктор философии (PhD)</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1F437A" w:rsidRPr="00AC14C8" w:rsidRDefault="001F437A">
            <w:pPr>
              <w:pStyle w:val="rvps2"/>
              <w:rPr>
                <w:rStyle w:val="rvts25"/>
                <w:color w:val="000000"/>
              </w:rPr>
            </w:pPr>
            <w:r w:rsidRPr="00AC14C8">
              <w:rPr>
                <w:rStyle w:val="rvts25"/>
                <w:color w:val="000000"/>
              </w:rPr>
              <w:t>206</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1F437A" w:rsidRPr="00AC14C8" w:rsidRDefault="001F437A">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1F437A" w:rsidRPr="00AC14C8" w:rsidRDefault="001F437A">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1F437A" w:rsidRPr="00AC14C8" w:rsidRDefault="001F437A">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1F437A" w:rsidRPr="00AC14C8" w:rsidRDefault="001F437A">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1F437A" w:rsidRPr="00AC14C8" w:rsidRDefault="001F437A">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1F437A" w:rsidRPr="00AC14C8" w:rsidRDefault="001F437A">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1F437A" w:rsidRPr="00AC14C8" w:rsidRDefault="001F437A">
            <w:pPr>
              <w:rPr>
                <w:sz w:val="18"/>
                <w:szCs w:val="18"/>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1F437A" w:rsidRPr="00AC14C8" w:rsidRDefault="001D1480" w:rsidP="00E873C6">
            <w:pPr>
              <w:jc w:val="center"/>
            </w:pPr>
            <w:r w:rsidRPr="00AC14C8">
              <w:rPr>
                <w:sz w:val="18"/>
                <w:szCs w:val="18"/>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1F437A" w:rsidRPr="00AC14C8" w:rsidRDefault="001D1480" w:rsidP="00E873C6">
            <w:pPr>
              <w:jc w:val="center"/>
            </w:pPr>
            <w:r w:rsidRPr="00AC14C8">
              <w:rPr>
                <w:sz w:val="18"/>
                <w:szCs w:val="18"/>
              </w:rPr>
              <w:t>Х</w:t>
            </w:r>
          </w:p>
        </w:tc>
        <w:tc>
          <w:tcPr>
            <w:tcW w:w="492" w:type="pct"/>
            <w:tcBorders>
              <w:top w:val="single" w:sz="6" w:space="0" w:color="000000"/>
              <w:left w:val="single" w:sz="6" w:space="0" w:color="000000"/>
              <w:bottom w:val="single" w:sz="6" w:space="0" w:color="000000"/>
              <w:right w:val="nil"/>
            </w:tcBorders>
            <w:vAlign w:val="center"/>
            <w:hideMark/>
          </w:tcPr>
          <w:p w:rsidR="001F437A" w:rsidRPr="00AC14C8" w:rsidRDefault="001D1480" w:rsidP="00E873C6">
            <w:pPr>
              <w:jc w:val="center"/>
            </w:pPr>
            <w:r w:rsidRPr="00AC14C8">
              <w:rPr>
                <w:sz w:val="18"/>
                <w:szCs w:val="18"/>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1F437A" w:rsidRPr="00AC14C8" w:rsidRDefault="001D1480" w:rsidP="00E873C6">
            <w:pPr>
              <w:jc w:val="center"/>
            </w:pPr>
            <w:r w:rsidRPr="00AC14C8">
              <w:rPr>
                <w:sz w:val="18"/>
                <w:szCs w:val="18"/>
              </w:rPr>
              <w:t>Х</w:t>
            </w:r>
          </w:p>
        </w:tc>
      </w:tr>
      <w:tr w:rsidR="0081446B" w:rsidRPr="00AC14C8" w:rsidTr="0081446B">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rsidP="00DB5669">
            <w:pPr>
              <w:ind w:left="142"/>
              <w:rPr>
                <w:b/>
                <w:color w:val="000000"/>
                <w:sz w:val="18"/>
                <w:szCs w:val="18"/>
              </w:rPr>
            </w:pPr>
            <w:r w:rsidRPr="00AC14C8">
              <w:rPr>
                <w:b/>
                <w:color w:val="000000"/>
                <w:sz w:val="18"/>
                <w:szCs w:val="18"/>
                <w:lang w:val="en-US"/>
              </w:rPr>
              <w:t>fan</w:t>
            </w:r>
            <w:r w:rsidRPr="00AC14C8">
              <w:rPr>
                <w:b/>
                <w:color w:val="000000"/>
                <w:sz w:val="18"/>
                <w:szCs w:val="18"/>
              </w:rPr>
              <w:t xml:space="preserve"> </w:t>
            </w:r>
            <w:r w:rsidRPr="00AC14C8">
              <w:rPr>
                <w:b/>
                <w:color w:val="000000"/>
                <w:sz w:val="18"/>
                <w:szCs w:val="18"/>
                <w:lang w:val="en-US"/>
              </w:rPr>
              <w:t>doktori</w:t>
            </w:r>
            <w:r w:rsidRPr="00AC14C8">
              <w:rPr>
                <w:b/>
                <w:color w:val="000000"/>
                <w:sz w:val="18"/>
                <w:szCs w:val="18"/>
                <w:lang w:val="uz-Cyrl-UZ"/>
              </w:rPr>
              <w:t xml:space="preserve"> (DSc)</w:t>
            </w:r>
          </w:p>
          <w:p w:rsidR="0081446B" w:rsidRPr="00AC14C8" w:rsidRDefault="0081446B" w:rsidP="0065126E">
            <w:pPr>
              <w:pStyle w:val="rvps288"/>
              <w:ind w:left="142"/>
              <w:rPr>
                <w:rStyle w:val="rvts19"/>
                <w:color w:val="000000"/>
              </w:rPr>
            </w:pPr>
            <w:r w:rsidRPr="00AC14C8">
              <w:rPr>
                <w:color w:val="000000"/>
                <w:sz w:val="18"/>
                <w:szCs w:val="18"/>
                <w:lang w:val="uz-Cyrl-UZ"/>
              </w:rPr>
              <w:t>доктор наук (DSc)</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pPr>
              <w:pStyle w:val="rvps2"/>
              <w:rPr>
                <w:rStyle w:val="rvts25"/>
                <w:color w:val="000000"/>
              </w:rPr>
            </w:pPr>
            <w:r w:rsidRPr="00AC14C8">
              <w:rPr>
                <w:rStyle w:val="rvts25"/>
                <w:color w:val="000000"/>
              </w:rPr>
              <w:t>207</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pPr>
              <w:rPr>
                <w:color w:val="000000"/>
                <w:sz w:val="18"/>
                <w:szCs w:val="18"/>
                <w:lang w:val="en-US"/>
              </w:rPr>
            </w:pPr>
          </w:p>
        </w:tc>
        <w:tc>
          <w:tcPr>
            <w:tcW w:w="260"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lang w:val="en-US"/>
              </w:rPr>
            </w:pPr>
          </w:p>
        </w:tc>
        <w:tc>
          <w:tcPr>
            <w:tcW w:w="344"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lang w:val="en-US"/>
              </w:rPr>
            </w:pPr>
          </w:p>
        </w:tc>
        <w:tc>
          <w:tcPr>
            <w:tcW w:w="337"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lang w:val="en-US"/>
              </w:rPr>
            </w:pPr>
          </w:p>
        </w:tc>
        <w:tc>
          <w:tcPr>
            <w:tcW w:w="273"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lang w:val="en-US"/>
              </w:rPr>
            </w:pPr>
          </w:p>
        </w:tc>
        <w:tc>
          <w:tcPr>
            <w:tcW w:w="331"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lang w:val="en-US"/>
              </w:rPr>
            </w:pPr>
          </w:p>
        </w:tc>
        <w:tc>
          <w:tcPr>
            <w:tcW w:w="348"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lang w:val="en-US"/>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492" w:type="pct"/>
            <w:tcBorders>
              <w:top w:val="single" w:sz="6" w:space="0" w:color="000000"/>
              <w:left w:val="single" w:sz="6" w:space="0" w:color="000000"/>
              <w:bottom w:val="single" w:sz="6" w:space="0" w:color="000000"/>
              <w:right w:val="nil"/>
            </w:tcBorders>
            <w:vAlign w:val="center"/>
            <w:hideMark/>
          </w:tcPr>
          <w:p w:rsidR="0081446B" w:rsidRPr="00AC14C8" w:rsidRDefault="001D1480" w:rsidP="0081446B">
            <w:pPr>
              <w:jc w:val="center"/>
            </w:pPr>
            <w:r w:rsidRPr="00AC14C8">
              <w:rPr>
                <w:sz w:val="18"/>
                <w:szCs w:val="18"/>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1D1480" w:rsidP="0081446B">
            <w:pPr>
              <w:jc w:val="center"/>
            </w:pPr>
            <w:r w:rsidRPr="00AC14C8">
              <w:rPr>
                <w:sz w:val="18"/>
                <w:szCs w:val="18"/>
              </w:rPr>
              <w:t>Х</w:t>
            </w:r>
          </w:p>
        </w:tc>
      </w:tr>
      <w:tr w:rsidR="0081446B" w:rsidRPr="00AC14C8" w:rsidTr="0081446B">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AB23D4">
            <w:pPr>
              <w:pStyle w:val="rvps288"/>
              <w:rPr>
                <w:color w:val="000000"/>
                <w:sz w:val="18"/>
                <w:szCs w:val="18"/>
                <w:lang w:val="uz-Cyrl-UZ"/>
              </w:rPr>
            </w:pPr>
            <w:r w:rsidRPr="00AC14C8">
              <w:rPr>
                <w:rStyle w:val="rvts19"/>
                <w:color w:val="000000"/>
                <w:lang w:val="uz-Cyrl-UZ"/>
              </w:rPr>
              <w:t>P</w:t>
            </w:r>
            <w:r w:rsidR="0081446B" w:rsidRPr="00AC14C8">
              <w:rPr>
                <w:rStyle w:val="rvts19"/>
                <w:color w:val="000000"/>
                <w:lang w:val="uz-Cyrl-UZ"/>
              </w:rPr>
              <w:t>rofessional ta’lim</w:t>
            </w:r>
          </w:p>
          <w:p w:rsidR="0081446B" w:rsidRPr="00AC14C8" w:rsidRDefault="00AB23D4">
            <w:pPr>
              <w:pStyle w:val="rvps289"/>
              <w:rPr>
                <w:color w:val="000000"/>
                <w:sz w:val="18"/>
                <w:szCs w:val="18"/>
                <w:lang w:val="uz-Cyrl-UZ"/>
              </w:rPr>
            </w:pPr>
            <w:r w:rsidRPr="00AC14C8">
              <w:rPr>
                <w:rStyle w:val="rvts25"/>
                <w:color w:val="000000"/>
                <w:lang w:val="uz-Cyrl-UZ"/>
              </w:rPr>
              <w:t>П</w:t>
            </w:r>
            <w:r w:rsidR="0081446B" w:rsidRPr="00AC14C8">
              <w:rPr>
                <w:rStyle w:val="rvts25"/>
                <w:color w:val="000000"/>
                <w:lang w:val="uz-Cyrl-UZ"/>
              </w:rPr>
              <w:t>рофессиональное образование</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pPr>
              <w:pStyle w:val="rvps2"/>
              <w:rPr>
                <w:color w:val="000000"/>
                <w:sz w:val="18"/>
                <w:szCs w:val="18"/>
              </w:rPr>
            </w:pPr>
            <w:r w:rsidRPr="00AC14C8">
              <w:rPr>
                <w:rStyle w:val="rvts25"/>
                <w:color w:val="000000"/>
              </w:rPr>
              <w:t>208</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492" w:type="pct"/>
            <w:tcBorders>
              <w:top w:val="single" w:sz="6" w:space="0" w:color="000000"/>
              <w:left w:val="single" w:sz="6" w:space="0" w:color="000000"/>
              <w:bottom w:val="single" w:sz="6" w:space="0" w:color="000000"/>
              <w:right w:val="nil"/>
            </w:tcBorders>
            <w:vAlign w:val="center"/>
            <w:hideMark/>
          </w:tcPr>
          <w:p w:rsidR="0081446B" w:rsidRPr="00AC14C8" w:rsidRDefault="001D1480" w:rsidP="0081446B">
            <w:pPr>
              <w:jc w:val="center"/>
            </w:pPr>
            <w:r w:rsidRPr="00AC14C8">
              <w:rPr>
                <w:sz w:val="18"/>
                <w:szCs w:val="18"/>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1D1480" w:rsidP="0081446B">
            <w:pPr>
              <w:jc w:val="center"/>
            </w:pPr>
            <w:r w:rsidRPr="00AC14C8">
              <w:rPr>
                <w:sz w:val="18"/>
                <w:szCs w:val="18"/>
              </w:rPr>
              <w:t>Х</w:t>
            </w:r>
          </w:p>
        </w:tc>
      </w:tr>
      <w:tr w:rsidR="0081446B" w:rsidRPr="00AC14C8" w:rsidTr="0081446B">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pPr>
              <w:pStyle w:val="rvps292"/>
              <w:rPr>
                <w:color w:val="000000"/>
                <w:sz w:val="18"/>
                <w:szCs w:val="18"/>
                <w:lang w:val="uz-Cyrl-UZ"/>
              </w:rPr>
            </w:pPr>
            <w:r w:rsidRPr="00AC14C8">
              <w:rPr>
                <w:rStyle w:val="rvts19"/>
                <w:color w:val="000000"/>
                <w:lang w:val="uz-Cyrl-UZ"/>
              </w:rPr>
              <w:t>Umumiy</w:t>
            </w:r>
            <w:r w:rsidRPr="00AC14C8">
              <w:rPr>
                <w:rStyle w:val="rvts19"/>
                <w:color w:val="000000"/>
                <w:lang w:val="en-US"/>
              </w:rPr>
              <w:t xml:space="preserve"> o‘rta va o‘rta</w:t>
            </w:r>
            <w:r w:rsidRPr="00AC14C8">
              <w:rPr>
                <w:rStyle w:val="rvts19"/>
                <w:color w:val="000000"/>
                <w:lang w:val="uz-Cyrl-UZ"/>
              </w:rPr>
              <w:t xml:space="preserve"> </w:t>
            </w:r>
            <w:r w:rsidRPr="00AC14C8">
              <w:rPr>
                <w:rStyle w:val="rvts19"/>
                <w:color w:val="000000"/>
                <w:lang w:val="en-US"/>
              </w:rPr>
              <w:t>maxsus</w:t>
            </w:r>
          </w:p>
          <w:p w:rsidR="0081446B" w:rsidRPr="00AC14C8" w:rsidRDefault="0081446B" w:rsidP="00601CDE">
            <w:pPr>
              <w:pStyle w:val="rvps293"/>
              <w:rPr>
                <w:color w:val="000000"/>
                <w:sz w:val="18"/>
                <w:szCs w:val="18"/>
                <w:lang w:val="uz-Cyrl-UZ"/>
              </w:rPr>
            </w:pPr>
            <w:r w:rsidRPr="00AC14C8">
              <w:rPr>
                <w:rStyle w:val="rvts25"/>
                <w:color w:val="000000"/>
              </w:rPr>
              <w:t>Общее среднее и среднее</w:t>
            </w:r>
            <w:r w:rsidRPr="00AC14C8">
              <w:rPr>
                <w:rStyle w:val="rvts25"/>
                <w:color w:val="000000"/>
                <w:lang w:val="uz-Cyrl-UZ"/>
              </w:rPr>
              <w:t xml:space="preserve"> </w:t>
            </w:r>
            <w:r w:rsidRPr="00AC14C8">
              <w:rPr>
                <w:rStyle w:val="rvts25"/>
                <w:color w:val="000000"/>
              </w:rPr>
              <w:t>специальное</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81446B">
            <w:pPr>
              <w:pStyle w:val="rvps2"/>
              <w:rPr>
                <w:color w:val="000000"/>
                <w:sz w:val="18"/>
                <w:szCs w:val="18"/>
                <w:lang w:val="uz-Cyrl-UZ"/>
              </w:rPr>
            </w:pPr>
            <w:r w:rsidRPr="00AC14C8">
              <w:rPr>
                <w:rStyle w:val="rvts25"/>
                <w:color w:val="000000"/>
                <w:lang w:val="uz-Cyrl-UZ"/>
              </w:rPr>
              <w:t>209</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81446B" w:rsidRPr="00AC14C8" w:rsidRDefault="0081446B">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81446B" w:rsidRPr="00AC14C8" w:rsidRDefault="0081446B">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81446B" w:rsidRPr="00AC14C8" w:rsidRDefault="0081446B">
            <w:pPr>
              <w:rPr>
                <w:sz w:val="18"/>
                <w:szCs w:val="18"/>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81446B" w:rsidRPr="00AC14C8" w:rsidRDefault="001D1480" w:rsidP="0081446B">
            <w:pPr>
              <w:jc w:val="center"/>
            </w:pPr>
            <w:r w:rsidRPr="00AC14C8">
              <w:rPr>
                <w:sz w:val="18"/>
                <w:szCs w:val="18"/>
              </w:rPr>
              <w:t>Х</w:t>
            </w:r>
          </w:p>
        </w:tc>
        <w:tc>
          <w:tcPr>
            <w:tcW w:w="492" w:type="pct"/>
            <w:tcBorders>
              <w:top w:val="single" w:sz="6" w:space="0" w:color="000000"/>
              <w:left w:val="single" w:sz="6" w:space="0" w:color="000000"/>
              <w:bottom w:val="single" w:sz="6" w:space="0" w:color="000000"/>
              <w:right w:val="nil"/>
            </w:tcBorders>
            <w:vAlign w:val="center"/>
            <w:hideMark/>
          </w:tcPr>
          <w:p w:rsidR="0081446B" w:rsidRPr="00AC14C8" w:rsidRDefault="001D1480" w:rsidP="0081446B">
            <w:pPr>
              <w:jc w:val="center"/>
            </w:pPr>
            <w:r w:rsidRPr="00AC14C8">
              <w:rPr>
                <w:sz w:val="18"/>
                <w:szCs w:val="18"/>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81446B" w:rsidRPr="00AC14C8" w:rsidRDefault="001D1480" w:rsidP="0081446B">
            <w:pPr>
              <w:jc w:val="center"/>
            </w:pPr>
            <w:r w:rsidRPr="00AC14C8">
              <w:rPr>
                <w:sz w:val="18"/>
                <w:szCs w:val="18"/>
              </w:rPr>
              <w:t>Х</w:t>
            </w: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EF1339" w:rsidP="00EF1339">
            <w:pPr>
              <w:pStyle w:val="rvps294"/>
              <w:rPr>
                <w:color w:val="000000"/>
                <w:sz w:val="18"/>
                <w:szCs w:val="18"/>
              </w:rPr>
            </w:pPr>
            <w:r w:rsidRPr="00AC14C8">
              <w:rPr>
                <w:rStyle w:val="rvts19"/>
                <w:color w:val="000000"/>
              </w:rPr>
              <w:t>201-satrdan yoshi</w:t>
            </w:r>
            <w:r w:rsidRPr="00AC14C8">
              <w:rPr>
                <w:rStyle w:val="rvts19"/>
                <w:color w:val="000000"/>
                <w:lang w:val="uz-Cyrl-UZ"/>
              </w:rPr>
              <w:t xml:space="preserve">: </w:t>
            </w:r>
            <w:r w:rsidR="009D59BC" w:rsidRPr="00AC14C8">
              <w:rPr>
                <w:rStyle w:val="rvts19"/>
                <w:color w:val="000000"/>
              </w:rPr>
              <w:t>16 yoshgacha</w:t>
            </w:r>
          </w:p>
          <w:p w:rsidR="00B55A50" w:rsidRPr="00AC14C8" w:rsidRDefault="00EF1339">
            <w:pPr>
              <w:pStyle w:val="rvps305"/>
              <w:rPr>
                <w:color w:val="000000"/>
                <w:sz w:val="18"/>
                <w:szCs w:val="18"/>
              </w:rPr>
            </w:pPr>
            <w:r w:rsidRPr="00AC14C8">
              <w:rPr>
                <w:rStyle w:val="rvts25"/>
                <w:color w:val="000000"/>
              </w:rPr>
              <w:t>из строки 201 в возрасте</w:t>
            </w:r>
            <w:r w:rsidRPr="00AC14C8">
              <w:rPr>
                <w:rStyle w:val="rvts25"/>
                <w:color w:val="000000"/>
                <w:lang w:val="uz-Cyrl-UZ"/>
              </w:rPr>
              <w:t>:</w:t>
            </w:r>
            <w:r w:rsidRPr="00AC14C8">
              <w:rPr>
                <w:rStyle w:val="rvts19"/>
                <w:color w:val="000000"/>
              </w:rPr>
              <w:t xml:space="preserve"> </w:t>
            </w:r>
            <w:r w:rsidR="00B55A50" w:rsidRPr="00AC14C8">
              <w:rPr>
                <w:rStyle w:val="rvts25"/>
                <w:color w:val="000000"/>
              </w:rPr>
              <w:t>до 16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9D5D62" w:rsidRPr="00AC14C8" w:rsidRDefault="009D5D62">
            <w:pPr>
              <w:pStyle w:val="rvps2"/>
              <w:rPr>
                <w:color w:val="000000"/>
                <w:sz w:val="18"/>
                <w:szCs w:val="18"/>
                <w:lang w:val="uz-Cyrl-UZ"/>
              </w:rPr>
            </w:pPr>
            <w:r w:rsidRPr="00AC14C8">
              <w:rPr>
                <w:rStyle w:val="rvts25"/>
                <w:color w:val="000000"/>
                <w:lang w:val="uz-Cyrl-UZ"/>
              </w:rPr>
              <w:t>210</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9D59BC">
            <w:pPr>
              <w:pStyle w:val="rvps306"/>
              <w:rPr>
                <w:color w:val="000000"/>
                <w:sz w:val="18"/>
                <w:szCs w:val="18"/>
              </w:rPr>
            </w:pPr>
            <w:r w:rsidRPr="00AC14C8">
              <w:rPr>
                <w:rStyle w:val="rvts19"/>
                <w:color w:val="000000"/>
              </w:rPr>
              <w:t>16-1</w:t>
            </w:r>
            <w:r w:rsidR="003400EE" w:rsidRPr="00AC14C8">
              <w:rPr>
                <w:rStyle w:val="rvts19"/>
                <w:color w:val="000000"/>
                <w:lang w:val="en-US"/>
              </w:rPr>
              <w:t>9</w:t>
            </w:r>
            <w:r w:rsidRPr="00AC14C8">
              <w:rPr>
                <w:rStyle w:val="rvts19"/>
                <w:color w:val="000000"/>
              </w:rPr>
              <w:t xml:space="preserve"> yosh</w:t>
            </w:r>
          </w:p>
          <w:p w:rsidR="00B55A50" w:rsidRPr="00AC14C8" w:rsidRDefault="00B55A50" w:rsidP="009E3C0E">
            <w:pPr>
              <w:pStyle w:val="rvps307"/>
              <w:rPr>
                <w:color w:val="000000"/>
                <w:sz w:val="18"/>
                <w:szCs w:val="18"/>
              </w:rPr>
            </w:pPr>
            <w:r w:rsidRPr="00AC14C8">
              <w:rPr>
                <w:rStyle w:val="rvts25"/>
                <w:color w:val="000000"/>
              </w:rPr>
              <w:t>16-1</w:t>
            </w:r>
            <w:r w:rsidR="009E3C0E" w:rsidRPr="00AC14C8">
              <w:rPr>
                <w:rStyle w:val="rvts25"/>
                <w:color w:val="000000"/>
                <w:lang w:val="uz-Cyrl-UZ"/>
              </w:rPr>
              <w:t>9</w:t>
            </w:r>
            <w:r w:rsidRPr="00AC14C8">
              <w:rPr>
                <w:rStyle w:val="rvts25"/>
                <w:color w:val="000000"/>
              </w:rPr>
              <w:t xml:space="preserve">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9D5D62" w:rsidRPr="00AC14C8" w:rsidRDefault="009D5D62">
            <w:pPr>
              <w:pStyle w:val="rvps2"/>
              <w:rPr>
                <w:color w:val="000000"/>
                <w:sz w:val="18"/>
                <w:szCs w:val="18"/>
                <w:lang w:val="uz-Cyrl-UZ"/>
              </w:rPr>
            </w:pPr>
            <w:r w:rsidRPr="00AC14C8">
              <w:rPr>
                <w:rStyle w:val="rvts25"/>
                <w:color w:val="000000"/>
                <w:lang w:val="uz-Cyrl-UZ"/>
              </w:rPr>
              <w:t>211</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3400EE">
            <w:pPr>
              <w:pStyle w:val="rvps310"/>
              <w:rPr>
                <w:color w:val="000000"/>
                <w:sz w:val="18"/>
                <w:szCs w:val="18"/>
              </w:rPr>
            </w:pPr>
            <w:r w:rsidRPr="00AC14C8">
              <w:rPr>
                <w:rStyle w:val="rvts19"/>
                <w:color w:val="000000"/>
                <w:lang w:val="en-US"/>
              </w:rPr>
              <w:t>20</w:t>
            </w:r>
            <w:r w:rsidR="007435FC" w:rsidRPr="00AC14C8">
              <w:rPr>
                <w:rStyle w:val="rvts19"/>
                <w:color w:val="000000"/>
                <w:lang w:val="uz-Cyrl-UZ"/>
              </w:rPr>
              <w:t xml:space="preserve"> </w:t>
            </w:r>
            <w:r w:rsidR="007435FC" w:rsidRPr="00AC14C8">
              <w:rPr>
                <w:rStyle w:val="rvts19"/>
                <w:color w:val="000000"/>
              </w:rPr>
              <w:t>–</w:t>
            </w:r>
            <w:r w:rsidR="007435FC" w:rsidRPr="00AC14C8">
              <w:rPr>
                <w:rStyle w:val="rvts19"/>
                <w:color w:val="000000"/>
                <w:lang w:val="uz-Cyrl-UZ"/>
              </w:rPr>
              <w:t xml:space="preserve"> </w:t>
            </w:r>
            <w:r w:rsidR="00B55A50" w:rsidRPr="00AC14C8">
              <w:rPr>
                <w:rStyle w:val="rvts19"/>
                <w:color w:val="000000"/>
              </w:rPr>
              <w:t xml:space="preserve">24 </w:t>
            </w:r>
            <w:r w:rsidR="009D59BC" w:rsidRPr="00AC14C8">
              <w:rPr>
                <w:rStyle w:val="rvts19"/>
                <w:color w:val="000000"/>
              </w:rPr>
              <w:t>yosh</w:t>
            </w:r>
          </w:p>
          <w:p w:rsidR="00B55A50" w:rsidRPr="00AC14C8" w:rsidRDefault="009E3C0E">
            <w:pPr>
              <w:pStyle w:val="rvps311"/>
              <w:rPr>
                <w:color w:val="000000"/>
                <w:sz w:val="18"/>
                <w:szCs w:val="18"/>
              </w:rPr>
            </w:pPr>
            <w:r w:rsidRPr="00AC14C8">
              <w:rPr>
                <w:rStyle w:val="rvts25"/>
                <w:color w:val="000000"/>
                <w:lang w:val="uz-Cyrl-UZ"/>
              </w:rPr>
              <w:t>20</w:t>
            </w:r>
            <w:r w:rsidR="007435FC" w:rsidRPr="00AC14C8">
              <w:rPr>
                <w:rStyle w:val="rvts25"/>
                <w:color w:val="000000"/>
                <w:lang w:val="uz-Cyrl-UZ"/>
              </w:rPr>
              <w:t xml:space="preserve"> </w:t>
            </w:r>
            <w:r w:rsidR="007435FC" w:rsidRPr="00AC14C8">
              <w:rPr>
                <w:rStyle w:val="rvts25"/>
                <w:color w:val="000000"/>
              </w:rPr>
              <w:t>–</w:t>
            </w:r>
            <w:r w:rsidR="007435FC" w:rsidRPr="00AC14C8">
              <w:rPr>
                <w:rStyle w:val="rvts25"/>
                <w:color w:val="000000"/>
                <w:lang w:val="uz-Cyrl-UZ"/>
              </w:rPr>
              <w:t xml:space="preserve"> </w:t>
            </w:r>
            <w:r w:rsidR="00B55A50" w:rsidRPr="00AC14C8">
              <w:rPr>
                <w:rStyle w:val="rvts25"/>
                <w:color w:val="000000"/>
              </w:rPr>
              <w:t>24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B55A50" w:rsidRPr="00AC14C8" w:rsidRDefault="003400EE" w:rsidP="00657BE1">
            <w:pPr>
              <w:pStyle w:val="rvps2"/>
              <w:rPr>
                <w:color w:val="000000"/>
                <w:sz w:val="18"/>
                <w:szCs w:val="18"/>
              </w:rPr>
            </w:pPr>
            <w:r w:rsidRPr="00AC14C8">
              <w:rPr>
                <w:rStyle w:val="rvts25"/>
                <w:color w:val="000000"/>
                <w:lang w:val="en-US"/>
              </w:rPr>
              <w:t>21</w:t>
            </w:r>
            <w:r w:rsidR="009D5D62" w:rsidRPr="00AC14C8">
              <w:rPr>
                <w:rStyle w:val="rvts25"/>
                <w:color w:val="000000"/>
                <w:lang w:val="uz-Cyrl-UZ"/>
              </w:rPr>
              <w:t>2</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C32A74">
            <w:pPr>
              <w:pStyle w:val="rvps312"/>
              <w:rPr>
                <w:color w:val="000000"/>
                <w:sz w:val="18"/>
                <w:szCs w:val="18"/>
              </w:rPr>
            </w:pPr>
            <w:r w:rsidRPr="00AC14C8">
              <w:rPr>
                <w:rStyle w:val="rvts19"/>
                <w:color w:val="000000"/>
              </w:rPr>
              <w:t>25</w:t>
            </w:r>
            <w:r w:rsidR="007435FC" w:rsidRPr="00AC14C8">
              <w:rPr>
                <w:rStyle w:val="rvts19"/>
                <w:color w:val="000000"/>
                <w:lang w:val="uz-Cyrl-UZ"/>
              </w:rPr>
              <w:t xml:space="preserve"> </w:t>
            </w:r>
            <w:r w:rsidR="007435FC" w:rsidRPr="00AC14C8">
              <w:rPr>
                <w:rStyle w:val="rvts19"/>
                <w:color w:val="000000"/>
              </w:rPr>
              <w:t>–</w:t>
            </w:r>
            <w:r w:rsidR="007435FC" w:rsidRPr="00AC14C8">
              <w:rPr>
                <w:rStyle w:val="rvts19"/>
                <w:color w:val="000000"/>
                <w:lang w:val="uz-Cyrl-UZ"/>
              </w:rPr>
              <w:t xml:space="preserve"> </w:t>
            </w:r>
            <w:r w:rsidR="00F402B2" w:rsidRPr="00AC14C8">
              <w:rPr>
                <w:rStyle w:val="rvts19"/>
                <w:color w:val="000000"/>
              </w:rPr>
              <w:t>29</w:t>
            </w:r>
            <w:r w:rsidR="00B55A50" w:rsidRPr="00AC14C8">
              <w:rPr>
                <w:rStyle w:val="rvts19"/>
                <w:color w:val="000000"/>
              </w:rPr>
              <w:t xml:space="preserve"> </w:t>
            </w:r>
            <w:r w:rsidR="009D59BC" w:rsidRPr="00AC14C8">
              <w:rPr>
                <w:rStyle w:val="rvts19"/>
                <w:color w:val="000000"/>
              </w:rPr>
              <w:t>yosh</w:t>
            </w:r>
          </w:p>
          <w:p w:rsidR="00B55A50" w:rsidRPr="00AC14C8" w:rsidRDefault="00C32A74" w:rsidP="00F402B2">
            <w:pPr>
              <w:pStyle w:val="rvps313"/>
              <w:rPr>
                <w:color w:val="000000"/>
                <w:sz w:val="18"/>
                <w:szCs w:val="18"/>
              </w:rPr>
            </w:pPr>
            <w:r w:rsidRPr="00AC14C8">
              <w:rPr>
                <w:rStyle w:val="rvts25"/>
                <w:color w:val="000000"/>
              </w:rPr>
              <w:t>25</w:t>
            </w:r>
            <w:r w:rsidR="007435FC" w:rsidRPr="00AC14C8">
              <w:rPr>
                <w:rStyle w:val="rvts25"/>
                <w:color w:val="000000"/>
                <w:lang w:val="uz-Cyrl-UZ"/>
              </w:rPr>
              <w:t xml:space="preserve"> </w:t>
            </w:r>
            <w:r w:rsidR="007435FC" w:rsidRPr="00AC14C8">
              <w:rPr>
                <w:rStyle w:val="rvts25"/>
                <w:color w:val="000000"/>
              </w:rPr>
              <w:t>–</w:t>
            </w:r>
            <w:r w:rsidR="007435FC" w:rsidRPr="00AC14C8">
              <w:rPr>
                <w:rStyle w:val="rvts25"/>
                <w:color w:val="000000"/>
                <w:lang w:val="uz-Cyrl-UZ"/>
              </w:rPr>
              <w:t xml:space="preserve"> </w:t>
            </w:r>
            <w:r w:rsidR="00F402B2" w:rsidRPr="00AC14C8">
              <w:rPr>
                <w:rStyle w:val="rvts25"/>
                <w:color w:val="000000"/>
              </w:rPr>
              <w:t>29</w:t>
            </w:r>
            <w:r w:rsidR="00B55A50" w:rsidRPr="00AC14C8">
              <w:rPr>
                <w:rStyle w:val="rvts25"/>
                <w:color w:val="000000"/>
              </w:rPr>
              <w:t xml:space="preserve">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B55A50" w:rsidRPr="00AC14C8" w:rsidRDefault="003400EE" w:rsidP="00657BE1">
            <w:pPr>
              <w:pStyle w:val="rvps2"/>
              <w:rPr>
                <w:color w:val="000000"/>
                <w:sz w:val="18"/>
                <w:szCs w:val="18"/>
              </w:rPr>
            </w:pPr>
            <w:r w:rsidRPr="00AC14C8">
              <w:rPr>
                <w:rStyle w:val="rvts25"/>
                <w:color w:val="000000"/>
                <w:lang w:val="en-US"/>
              </w:rPr>
              <w:t>21</w:t>
            </w:r>
            <w:r w:rsidR="009D5D62" w:rsidRPr="00AC14C8">
              <w:rPr>
                <w:rStyle w:val="rvts25"/>
                <w:color w:val="000000"/>
                <w:lang w:val="uz-Cyrl-UZ"/>
              </w:rPr>
              <w:t>3</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rsidP="00F402B2">
            <w:pPr>
              <w:pStyle w:val="rvps312"/>
              <w:rPr>
                <w:color w:val="000000"/>
                <w:sz w:val="18"/>
                <w:szCs w:val="18"/>
              </w:rPr>
            </w:pPr>
            <w:r w:rsidRPr="00AC14C8">
              <w:rPr>
                <w:rStyle w:val="rvts19"/>
                <w:color w:val="000000"/>
              </w:rPr>
              <w:t xml:space="preserve">30 </w:t>
            </w:r>
            <w:r w:rsidR="009D59BC" w:rsidRPr="00AC14C8">
              <w:rPr>
                <w:rStyle w:val="rvts19"/>
                <w:color w:val="000000"/>
              </w:rPr>
              <w:t>yosh</w:t>
            </w:r>
          </w:p>
          <w:p w:rsidR="00F402B2" w:rsidRPr="00AC14C8" w:rsidRDefault="00F402B2" w:rsidP="00F402B2">
            <w:pPr>
              <w:pStyle w:val="rvps314"/>
              <w:rPr>
                <w:rStyle w:val="rvts19"/>
                <w:color w:val="000000"/>
              </w:rPr>
            </w:pPr>
            <w:r w:rsidRPr="00AC14C8">
              <w:rPr>
                <w:rStyle w:val="rvts25"/>
                <w:color w:val="000000"/>
              </w:rPr>
              <w:t>30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F402B2" w:rsidRPr="00AC14C8" w:rsidRDefault="003400EE" w:rsidP="00657BE1">
            <w:pPr>
              <w:pStyle w:val="rvps2"/>
              <w:rPr>
                <w:rStyle w:val="rvts25"/>
                <w:color w:val="000000"/>
              </w:rPr>
            </w:pPr>
            <w:r w:rsidRPr="00AC14C8">
              <w:rPr>
                <w:rStyle w:val="rvts25"/>
                <w:color w:val="000000"/>
                <w:lang w:val="en-US"/>
              </w:rPr>
              <w:t>21</w:t>
            </w:r>
            <w:r w:rsidR="009D5D62" w:rsidRPr="00AC14C8">
              <w:rPr>
                <w:rStyle w:val="rvts25"/>
                <w:color w:val="000000"/>
                <w:lang w:val="uz-Cyrl-UZ"/>
              </w:rPr>
              <w:t>4</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7435FC">
            <w:pPr>
              <w:pStyle w:val="rvps314"/>
              <w:rPr>
                <w:color w:val="000000"/>
                <w:sz w:val="18"/>
                <w:szCs w:val="18"/>
              </w:rPr>
            </w:pPr>
            <w:r w:rsidRPr="00AC14C8">
              <w:rPr>
                <w:rStyle w:val="rvts19"/>
                <w:color w:val="000000"/>
              </w:rPr>
              <w:lastRenderedPageBreak/>
              <w:t>31 –</w:t>
            </w:r>
            <w:r w:rsidRPr="00AC14C8">
              <w:rPr>
                <w:rStyle w:val="rvts19"/>
                <w:color w:val="000000"/>
                <w:lang w:val="uz-Cyrl-UZ"/>
              </w:rPr>
              <w:t xml:space="preserve"> </w:t>
            </w:r>
            <w:r w:rsidR="00B55A50" w:rsidRPr="00AC14C8">
              <w:rPr>
                <w:rStyle w:val="rvts19"/>
                <w:color w:val="000000"/>
              </w:rPr>
              <w:t>3</w:t>
            </w:r>
            <w:r w:rsidR="00F402B2" w:rsidRPr="00AC14C8">
              <w:rPr>
                <w:rStyle w:val="rvts19"/>
                <w:color w:val="000000"/>
              </w:rPr>
              <w:t>4</w:t>
            </w:r>
            <w:r w:rsidR="00B55A50" w:rsidRPr="00AC14C8">
              <w:rPr>
                <w:rStyle w:val="rvts19"/>
                <w:color w:val="000000"/>
              </w:rPr>
              <w:t xml:space="preserve"> </w:t>
            </w:r>
            <w:r w:rsidR="009D59BC" w:rsidRPr="00AC14C8">
              <w:rPr>
                <w:rStyle w:val="rvts19"/>
                <w:color w:val="000000"/>
              </w:rPr>
              <w:t>yosh</w:t>
            </w:r>
          </w:p>
          <w:p w:rsidR="00B55A50" w:rsidRPr="00AC14C8" w:rsidRDefault="00B55A50" w:rsidP="00F402B2">
            <w:pPr>
              <w:pStyle w:val="rvps315"/>
              <w:rPr>
                <w:color w:val="000000"/>
                <w:sz w:val="18"/>
                <w:szCs w:val="18"/>
              </w:rPr>
            </w:pPr>
            <w:r w:rsidRPr="00AC14C8">
              <w:rPr>
                <w:rStyle w:val="rvts25"/>
                <w:color w:val="000000"/>
              </w:rPr>
              <w:t xml:space="preserve">31 </w:t>
            </w:r>
            <w:r w:rsidR="007435FC" w:rsidRPr="00AC14C8">
              <w:rPr>
                <w:rStyle w:val="rvts25"/>
                <w:color w:val="000000"/>
              </w:rPr>
              <w:t>–</w:t>
            </w:r>
            <w:r w:rsidRPr="00AC14C8">
              <w:rPr>
                <w:rStyle w:val="rvts25"/>
                <w:color w:val="000000"/>
              </w:rPr>
              <w:t xml:space="preserve"> 3</w:t>
            </w:r>
            <w:r w:rsidR="00F402B2" w:rsidRPr="00AC14C8">
              <w:rPr>
                <w:rStyle w:val="rvts25"/>
                <w:color w:val="000000"/>
              </w:rPr>
              <w:t>4</w:t>
            </w:r>
            <w:r w:rsidRPr="00AC14C8">
              <w:rPr>
                <w:rStyle w:val="rvts25"/>
                <w:color w:val="000000"/>
              </w:rPr>
              <w:t xml:space="preserve">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B55A50" w:rsidRPr="00AC14C8" w:rsidRDefault="003400EE" w:rsidP="00657BE1">
            <w:pPr>
              <w:pStyle w:val="rvps2"/>
              <w:rPr>
                <w:color w:val="000000"/>
                <w:sz w:val="18"/>
                <w:szCs w:val="18"/>
              </w:rPr>
            </w:pPr>
            <w:r w:rsidRPr="00AC14C8">
              <w:rPr>
                <w:rStyle w:val="rvts25"/>
                <w:color w:val="000000"/>
                <w:lang w:val="en-US"/>
              </w:rPr>
              <w:t>21</w:t>
            </w:r>
            <w:r w:rsidR="009D5D62" w:rsidRPr="00AC14C8">
              <w:rPr>
                <w:rStyle w:val="rvts25"/>
                <w:color w:val="000000"/>
                <w:lang w:val="uz-Cyrl-UZ"/>
              </w:rPr>
              <w:t>5</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rsidP="00F402B2">
            <w:pPr>
              <w:pStyle w:val="rvps314"/>
              <w:rPr>
                <w:color w:val="000000"/>
                <w:sz w:val="18"/>
                <w:szCs w:val="18"/>
              </w:rPr>
            </w:pPr>
            <w:r w:rsidRPr="00AC14C8">
              <w:rPr>
                <w:rStyle w:val="rvts19"/>
                <w:color w:val="000000"/>
              </w:rPr>
              <w:t xml:space="preserve">35 </w:t>
            </w:r>
            <w:r w:rsidR="007435FC" w:rsidRPr="00AC14C8">
              <w:rPr>
                <w:rStyle w:val="rvts19"/>
                <w:color w:val="000000"/>
              </w:rPr>
              <w:t>–</w:t>
            </w:r>
            <w:r w:rsidRPr="00AC14C8">
              <w:rPr>
                <w:rStyle w:val="rvts19"/>
                <w:color w:val="000000"/>
              </w:rPr>
              <w:t xml:space="preserve"> 39 </w:t>
            </w:r>
            <w:r w:rsidR="009D59BC" w:rsidRPr="00AC14C8">
              <w:rPr>
                <w:rStyle w:val="rvts19"/>
                <w:color w:val="000000"/>
              </w:rPr>
              <w:t>yosh</w:t>
            </w:r>
          </w:p>
          <w:p w:rsidR="00F402B2" w:rsidRPr="00AC14C8" w:rsidRDefault="00F402B2" w:rsidP="00554B42">
            <w:pPr>
              <w:pStyle w:val="rvps316"/>
              <w:rPr>
                <w:rStyle w:val="rvts19"/>
                <w:color w:val="000000"/>
              </w:rPr>
            </w:pPr>
            <w:r w:rsidRPr="00AC14C8">
              <w:rPr>
                <w:rStyle w:val="rvts25"/>
                <w:color w:val="000000"/>
              </w:rPr>
              <w:t>3</w:t>
            </w:r>
            <w:r w:rsidR="00554B42" w:rsidRPr="00AC14C8">
              <w:rPr>
                <w:rStyle w:val="rvts25"/>
                <w:color w:val="000000"/>
                <w:lang w:val="uz-Cyrl-UZ"/>
              </w:rPr>
              <w:t>5</w:t>
            </w:r>
            <w:r w:rsidRPr="00AC14C8">
              <w:rPr>
                <w:rStyle w:val="rvts25"/>
                <w:color w:val="000000"/>
              </w:rPr>
              <w:t xml:space="preserve"> </w:t>
            </w:r>
            <w:r w:rsidR="007435FC" w:rsidRPr="00AC14C8">
              <w:rPr>
                <w:rStyle w:val="rvts25"/>
                <w:color w:val="000000"/>
              </w:rPr>
              <w:t>–</w:t>
            </w:r>
            <w:r w:rsidRPr="00AC14C8">
              <w:rPr>
                <w:rStyle w:val="rvts25"/>
                <w:color w:val="000000"/>
              </w:rPr>
              <w:t xml:space="preserve"> 39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F402B2" w:rsidRPr="00AC14C8" w:rsidRDefault="003400EE" w:rsidP="00657BE1">
            <w:pPr>
              <w:pStyle w:val="rvps2"/>
              <w:rPr>
                <w:rStyle w:val="rvts25"/>
                <w:color w:val="000000"/>
              </w:rPr>
            </w:pPr>
            <w:r w:rsidRPr="00AC14C8">
              <w:rPr>
                <w:rStyle w:val="rvts25"/>
                <w:color w:val="000000"/>
                <w:lang w:val="en-US"/>
              </w:rPr>
              <w:t>21</w:t>
            </w:r>
            <w:r w:rsidR="009D5D62" w:rsidRPr="00AC14C8">
              <w:rPr>
                <w:rStyle w:val="rvts25"/>
                <w:color w:val="000000"/>
                <w:lang w:val="uz-Cyrl-UZ"/>
              </w:rPr>
              <w:t>6</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pStyle w:val="rvps316"/>
              <w:rPr>
                <w:color w:val="000000"/>
                <w:sz w:val="18"/>
                <w:szCs w:val="18"/>
              </w:rPr>
            </w:pPr>
            <w:r w:rsidRPr="00AC14C8">
              <w:rPr>
                <w:rStyle w:val="rvts19"/>
                <w:color w:val="000000"/>
              </w:rPr>
              <w:t xml:space="preserve">40 </w:t>
            </w:r>
            <w:r w:rsidR="007435FC" w:rsidRPr="00AC14C8">
              <w:rPr>
                <w:rStyle w:val="rvts19"/>
                <w:color w:val="000000"/>
              </w:rPr>
              <w:t>–</w:t>
            </w:r>
            <w:r w:rsidRPr="00AC14C8">
              <w:rPr>
                <w:rStyle w:val="rvts19"/>
                <w:color w:val="000000"/>
              </w:rPr>
              <w:t xml:space="preserve"> 4</w:t>
            </w:r>
            <w:r w:rsidR="00F402B2" w:rsidRPr="00AC14C8">
              <w:rPr>
                <w:rStyle w:val="rvts19"/>
                <w:color w:val="000000"/>
              </w:rPr>
              <w:t>4</w:t>
            </w:r>
            <w:r w:rsidRPr="00AC14C8">
              <w:rPr>
                <w:rStyle w:val="rvts19"/>
                <w:color w:val="000000"/>
              </w:rPr>
              <w:t xml:space="preserve"> </w:t>
            </w:r>
            <w:r w:rsidR="009D59BC" w:rsidRPr="00AC14C8">
              <w:rPr>
                <w:rStyle w:val="rvts19"/>
                <w:color w:val="000000"/>
              </w:rPr>
              <w:t>yosh</w:t>
            </w:r>
          </w:p>
          <w:p w:rsidR="00B55A50" w:rsidRPr="00AC14C8" w:rsidRDefault="00B55A50" w:rsidP="00F402B2">
            <w:pPr>
              <w:pStyle w:val="rvps317"/>
              <w:rPr>
                <w:color w:val="000000"/>
                <w:sz w:val="18"/>
                <w:szCs w:val="18"/>
              </w:rPr>
            </w:pPr>
            <w:r w:rsidRPr="00AC14C8">
              <w:rPr>
                <w:rStyle w:val="rvts25"/>
                <w:color w:val="000000"/>
              </w:rPr>
              <w:t xml:space="preserve">40 </w:t>
            </w:r>
            <w:r w:rsidR="007435FC" w:rsidRPr="00AC14C8">
              <w:rPr>
                <w:rStyle w:val="rvts25"/>
                <w:color w:val="000000"/>
              </w:rPr>
              <w:t>–</w:t>
            </w:r>
            <w:r w:rsidRPr="00AC14C8">
              <w:rPr>
                <w:rStyle w:val="rvts25"/>
                <w:color w:val="000000"/>
              </w:rPr>
              <w:t xml:space="preserve"> 4</w:t>
            </w:r>
            <w:r w:rsidR="00F402B2" w:rsidRPr="00AC14C8">
              <w:rPr>
                <w:rStyle w:val="rvts25"/>
                <w:color w:val="000000"/>
              </w:rPr>
              <w:t>4</w:t>
            </w:r>
            <w:r w:rsidRPr="00AC14C8">
              <w:rPr>
                <w:rStyle w:val="rvts25"/>
                <w:color w:val="000000"/>
              </w:rPr>
              <w:t xml:space="preserve">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B55A50" w:rsidRPr="00AC14C8" w:rsidRDefault="003400EE" w:rsidP="00657BE1">
            <w:pPr>
              <w:pStyle w:val="rvps2"/>
              <w:rPr>
                <w:color w:val="000000"/>
                <w:sz w:val="18"/>
                <w:szCs w:val="18"/>
              </w:rPr>
            </w:pPr>
            <w:r w:rsidRPr="00AC14C8">
              <w:rPr>
                <w:rStyle w:val="rvts25"/>
                <w:color w:val="000000"/>
                <w:lang w:val="en-US"/>
              </w:rPr>
              <w:t>21</w:t>
            </w:r>
            <w:r w:rsidR="009D5D62" w:rsidRPr="00AC14C8">
              <w:rPr>
                <w:rStyle w:val="rvts25"/>
                <w:color w:val="000000"/>
                <w:lang w:val="uz-Cyrl-UZ"/>
              </w:rPr>
              <w:t>7</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rsidP="00F402B2">
            <w:pPr>
              <w:pStyle w:val="rvps316"/>
              <w:rPr>
                <w:color w:val="000000"/>
                <w:sz w:val="18"/>
                <w:szCs w:val="18"/>
              </w:rPr>
            </w:pPr>
            <w:r w:rsidRPr="00AC14C8">
              <w:rPr>
                <w:rStyle w:val="rvts19"/>
                <w:color w:val="000000"/>
              </w:rPr>
              <w:t xml:space="preserve">45 </w:t>
            </w:r>
            <w:r w:rsidR="007435FC" w:rsidRPr="00AC14C8">
              <w:rPr>
                <w:rStyle w:val="rvts19"/>
                <w:color w:val="000000"/>
              </w:rPr>
              <w:t>–</w:t>
            </w:r>
            <w:r w:rsidRPr="00AC14C8">
              <w:rPr>
                <w:rStyle w:val="rvts19"/>
                <w:color w:val="000000"/>
              </w:rPr>
              <w:t xml:space="preserve"> 49 </w:t>
            </w:r>
            <w:r w:rsidR="009D59BC" w:rsidRPr="00AC14C8">
              <w:rPr>
                <w:rStyle w:val="rvts19"/>
                <w:color w:val="000000"/>
              </w:rPr>
              <w:t>yosh</w:t>
            </w:r>
          </w:p>
          <w:p w:rsidR="00F402B2" w:rsidRPr="00AC14C8" w:rsidRDefault="00F402B2" w:rsidP="00F402B2">
            <w:pPr>
              <w:pStyle w:val="rvps318"/>
              <w:rPr>
                <w:rStyle w:val="rvts19"/>
                <w:color w:val="000000"/>
              </w:rPr>
            </w:pPr>
            <w:r w:rsidRPr="00AC14C8">
              <w:rPr>
                <w:rStyle w:val="rvts25"/>
                <w:color w:val="000000"/>
              </w:rPr>
              <w:t xml:space="preserve">45 </w:t>
            </w:r>
            <w:r w:rsidR="007435FC" w:rsidRPr="00AC14C8">
              <w:rPr>
                <w:rStyle w:val="rvts25"/>
                <w:color w:val="000000"/>
              </w:rPr>
              <w:t>–</w:t>
            </w:r>
            <w:r w:rsidRPr="00AC14C8">
              <w:rPr>
                <w:rStyle w:val="rvts25"/>
                <w:color w:val="000000"/>
              </w:rPr>
              <w:t xml:space="preserve"> 49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F402B2" w:rsidRPr="00AC14C8" w:rsidRDefault="003400EE" w:rsidP="00657BE1">
            <w:pPr>
              <w:pStyle w:val="rvps2"/>
              <w:rPr>
                <w:rStyle w:val="rvts25"/>
                <w:color w:val="000000"/>
              </w:rPr>
            </w:pPr>
            <w:r w:rsidRPr="00AC14C8">
              <w:rPr>
                <w:rStyle w:val="rvts25"/>
                <w:color w:val="000000"/>
                <w:lang w:val="en-US"/>
              </w:rPr>
              <w:t>2</w:t>
            </w:r>
            <w:r w:rsidR="009D5D62" w:rsidRPr="00AC14C8">
              <w:rPr>
                <w:rStyle w:val="rvts25"/>
                <w:color w:val="000000"/>
                <w:lang w:val="uz-Cyrl-UZ"/>
              </w:rPr>
              <w:t>18</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F402B2" w:rsidRPr="00AC14C8" w:rsidRDefault="00F402B2">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F402B2" w:rsidRPr="00AC14C8" w:rsidRDefault="00F402B2">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F402B2" w:rsidRPr="00AC14C8" w:rsidRDefault="00F402B2">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pStyle w:val="rvps318"/>
              <w:rPr>
                <w:color w:val="000000"/>
                <w:sz w:val="18"/>
                <w:szCs w:val="18"/>
              </w:rPr>
            </w:pPr>
            <w:r w:rsidRPr="00AC14C8">
              <w:rPr>
                <w:rStyle w:val="rvts19"/>
                <w:color w:val="000000"/>
              </w:rPr>
              <w:t xml:space="preserve">50 </w:t>
            </w:r>
            <w:r w:rsidR="007435FC" w:rsidRPr="00AC14C8">
              <w:rPr>
                <w:rStyle w:val="rvts19"/>
                <w:color w:val="000000"/>
              </w:rPr>
              <w:t>–</w:t>
            </w:r>
            <w:r w:rsidRPr="00AC14C8">
              <w:rPr>
                <w:rStyle w:val="rvts19"/>
                <w:color w:val="000000"/>
              </w:rPr>
              <w:t xml:space="preserve"> 54 </w:t>
            </w:r>
            <w:r w:rsidR="009D59BC" w:rsidRPr="00AC14C8">
              <w:rPr>
                <w:rStyle w:val="rvts19"/>
                <w:color w:val="000000"/>
              </w:rPr>
              <w:t>yosh</w:t>
            </w:r>
          </w:p>
          <w:p w:rsidR="00B55A50" w:rsidRPr="00AC14C8" w:rsidRDefault="00B55A50">
            <w:pPr>
              <w:pStyle w:val="rvps319"/>
              <w:rPr>
                <w:color w:val="000000"/>
                <w:sz w:val="18"/>
                <w:szCs w:val="18"/>
              </w:rPr>
            </w:pPr>
            <w:r w:rsidRPr="00AC14C8">
              <w:rPr>
                <w:rStyle w:val="rvts25"/>
                <w:color w:val="000000"/>
              </w:rPr>
              <w:t xml:space="preserve">50 </w:t>
            </w:r>
            <w:r w:rsidR="007435FC" w:rsidRPr="00AC14C8">
              <w:rPr>
                <w:rStyle w:val="rvts25"/>
                <w:color w:val="000000"/>
              </w:rPr>
              <w:t>–</w:t>
            </w:r>
            <w:r w:rsidR="0038547D" w:rsidRPr="00AC14C8">
              <w:rPr>
                <w:rStyle w:val="rvts25"/>
                <w:color w:val="000000"/>
              </w:rPr>
              <w:t xml:space="preserve"> 54</w:t>
            </w:r>
            <w:r w:rsidRPr="00AC14C8">
              <w:rPr>
                <w:rStyle w:val="rvts25"/>
                <w:color w:val="000000"/>
              </w:rPr>
              <w:t xml:space="preserve"> лет</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B55A50" w:rsidRPr="00AC14C8" w:rsidRDefault="003400EE" w:rsidP="00657BE1">
            <w:pPr>
              <w:pStyle w:val="rvps2"/>
              <w:rPr>
                <w:color w:val="000000"/>
                <w:sz w:val="18"/>
                <w:szCs w:val="18"/>
              </w:rPr>
            </w:pPr>
            <w:r w:rsidRPr="00AC14C8">
              <w:rPr>
                <w:rStyle w:val="rvts25"/>
                <w:color w:val="000000"/>
                <w:lang w:val="en-US"/>
              </w:rPr>
              <w:t>2</w:t>
            </w:r>
            <w:r w:rsidR="009D5D62" w:rsidRPr="00AC14C8">
              <w:rPr>
                <w:rStyle w:val="rvts25"/>
                <w:color w:val="000000"/>
                <w:lang w:val="uz-Cyrl-UZ"/>
              </w:rPr>
              <w:t>19</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pStyle w:val="rvps320"/>
              <w:rPr>
                <w:color w:val="000000"/>
                <w:sz w:val="18"/>
                <w:szCs w:val="18"/>
              </w:rPr>
            </w:pPr>
            <w:r w:rsidRPr="00AC14C8">
              <w:rPr>
                <w:rStyle w:val="rvts19"/>
                <w:color w:val="000000"/>
              </w:rPr>
              <w:t xml:space="preserve">55 </w:t>
            </w:r>
            <w:r w:rsidR="00B1253F" w:rsidRPr="00AC14C8">
              <w:rPr>
                <w:rStyle w:val="rvts19"/>
                <w:color w:val="000000"/>
              </w:rPr>
              <w:t xml:space="preserve">-59 </w:t>
            </w:r>
            <w:r w:rsidR="009D59BC" w:rsidRPr="00AC14C8">
              <w:rPr>
                <w:rStyle w:val="rvts19"/>
                <w:color w:val="000000"/>
              </w:rPr>
              <w:t>yosh</w:t>
            </w:r>
          </w:p>
          <w:p w:rsidR="00B55A50" w:rsidRPr="00AC14C8" w:rsidRDefault="00B55A50" w:rsidP="00B1253F">
            <w:pPr>
              <w:pStyle w:val="rvps321"/>
              <w:rPr>
                <w:color w:val="000000"/>
                <w:sz w:val="18"/>
                <w:szCs w:val="18"/>
              </w:rPr>
            </w:pPr>
            <w:r w:rsidRPr="00AC14C8">
              <w:rPr>
                <w:rStyle w:val="rvts25"/>
                <w:color w:val="000000"/>
              </w:rPr>
              <w:t xml:space="preserve">55 </w:t>
            </w:r>
            <w:r w:rsidR="007435FC" w:rsidRPr="00AC14C8">
              <w:rPr>
                <w:rStyle w:val="rvts25"/>
                <w:color w:val="000000"/>
              </w:rPr>
              <w:t>–</w:t>
            </w:r>
            <w:r w:rsidR="007435FC" w:rsidRPr="00AC14C8">
              <w:rPr>
                <w:rStyle w:val="rvts25"/>
                <w:color w:val="000000"/>
                <w:lang w:val="uz-Cyrl-UZ"/>
              </w:rPr>
              <w:t xml:space="preserve"> </w:t>
            </w:r>
            <w:r w:rsidR="00B1253F" w:rsidRPr="00AC14C8">
              <w:rPr>
                <w:rStyle w:val="rvts25"/>
                <w:color w:val="000000"/>
              </w:rPr>
              <w:t xml:space="preserve">59 </w:t>
            </w:r>
            <w:r w:rsidRPr="00AC14C8">
              <w:rPr>
                <w:rStyle w:val="rvts25"/>
                <w:color w:val="000000"/>
              </w:rPr>
              <w:t xml:space="preserve">лет </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B55A50" w:rsidRPr="00AC14C8" w:rsidRDefault="003400EE" w:rsidP="00657BE1">
            <w:pPr>
              <w:pStyle w:val="rvps2"/>
              <w:rPr>
                <w:color w:val="000000"/>
                <w:sz w:val="18"/>
                <w:szCs w:val="18"/>
              </w:rPr>
            </w:pPr>
            <w:r w:rsidRPr="00AC14C8">
              <w:rPr>
                <w:rStyle w:val="rvts25"/>
                <w:color w:val="000000"/>
                <w:lang w:val="en-US"/>
              </w:rPr>
              <w:t>22</w:t>
            </w:r>
            <w:r w:rsidR="009D5D62" w:rsidRPr="00AC14C8">
              <w:rPr>
                <w:rStyle w:val="rvts25"/>
                <w:color w:val="000000"/>
                <w:lang w:val="uz-Cyrl-UZ"/>
              </w:rPr>
              <w:t>0</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9D59BC" w:rsidP="00601CDE">
            <w:pPr>
              <w:pStyle w:val="rvps334"/>
              <w:rPr>
                <w:color w:val="000000"/>
                <w:sz w:val="18"/>
                <w:szCs w:val="18"/>
              </w:rPr>
            </w:pPr>
            <w:r w:rsidRPr="00AC14C8">
              <w:rPr>
                <w:rStyle w:val="rvts19"/>
                <w:color w:val="000000"/>
              </w:rPr>
              <w:t>60 va undan katta yoshdagi</w:t>
            </w:r>
            <w:r w:rsidR="00B55A50" w:rsidRPr="00AC14C8">
              <w:rPr>
                <w:rStyle w:val="rvts19"/>
                <w:color w:val="000000"/>
              </w:rPr>
              <w:t xml:space="preserve"> </w:t>
            </w:r>
            <w:r w:rsidR="00601CDE" w:rsidRPr="00AC14C8">
              <w:rPr>
                <w:rStyle w:val="rvts19"/>
                <w:color w:val="000000"/>
              </w:rPr>
              <w:br/>
            </w:r>
            <w:r w:rsidR="00B55A50" w:rsidRPr="00AC14C8">
              <w:rPr>
                <w:rStyle w:val="rvts25"/>
                <w:color w:val="000000"/>
              </w:rPr>
              <w:t>60 лет и старше</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B55A50" w:rsidRPr="00AC14C8" w:rsidRDefault="003400EE" w:rsidP="00657BE1">
            <w:pPr>
              <w:pStyle w:val="rvps2"/>
              <w:rPr>
                <w:color w:val="000000"/>
                <w:sz w:val="18"/>
                <w:szCs w:val="18"/>
              </w:rPr>
            </w:pPr>
            <w:r w:rsidRPr="00AC14C8">
              <w:rPr>
                <w:rStyle w:val="rvts25"/>
                <w:color w:val="000000"/>
                <w:lang w:val="en-US"/>
              </w:rPr>
              <w:t>22</w:t>
            </w:r>
            <w:r w:rsidR="009D5D62" w:rsidRPr="00AC14C8">
              <w:rPr>
                <w:rStyle w:val="rvts25"/>
                <w:color w:val="000000"/>
                <w:lang w:val="uz-Cyrl-UZ"/>
              </w:rPr>
              <w:t>1</w:t>
            </w:r>
          </w:p>
        </w:tc>
        <w:tc>
          <w:tcPr>
            <w:tcW w:w="15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rPr>
                <w:color w:val="000000"/>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344"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59"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260" w:type="pct"/>
            <w:tcBorders>
              <w:top w:val="single" w:sz="6" w:space="0" w:color="000000"/>
              <w:left w:val="single" w:sz="6" w:space="0" w:color="000000"/>
              <w:bottom w:val="single" w:sz="6" w:space="0" w:color="000000"/>
              <w:right w:val="single" w:sz="6" w:space="0" w:color="000000"/>
            </w:tcBorders>
          </w:tcPr>
          <w:p w:rsidR="00B55A50" w:rsidRPr="00AC14C8" w:rsidRDefault="00B55A50">
            <w:pPr>
              <w:rPr>
                <w:sz w:val="18"/>
                <w:szCs w:val="18"/>
              </w:rPr>
            </w:pPr>
          </w:p>
        </w:tc>
        <w:tc>
          <w:tcPr>
            <w:tcW w:w="492" w:type="pct"/>
            <w:tcBorders>
              <w:top w:val="single" w:sz="6" w:space="0" w:color="000000"/>
              <w:left w:val="single" w:sz="6" w:space="0" w:color="000000"/>
              <w:bottom w:val="single" w:sz="6" w:space="0" w:color="000000"/>
              <w:right w:val="nil"/>
            </w:tcBorders>
            <w:vAlign w:val="bottom"/>
            <w:hideMark/>
          </w:tcPr>
          <w:p w:rsidR="00B55A50" w:rsidRPr="00AC14C8" w:rsidRDefault="00B55A50">
            <w:pPr>
              <w:rPr>
                <w:sz w:val="18"/>
                <w:szCs w:val="18"/>
              </w:rPr>
            </w:pPr>
          </w:p>
        </w:tc>
        <w:tc>
          <w:tcPr>
            <w:tcW w:w="310" w:type="pct"/>
            <w:tcBorders>
              <w:top w:val="single" w:sz="6" w:space="0" w:color="000000"/>
              <w:left w:val="single" w:sz="6" w:space="0" w:color="000000"/>
              <w:bottom w:val="single" w:sz="6" w:space="0" w:color="000000"/>
              <w:right w:val="single" w:sz="6" w:space="0" w:color="000000"/>
            </w:tcBorders>
            <w:vAlign w:val="bottom"/>
            <w:hideMark/>
          </w:tcPr>
          <w:p w:rsidR="00B55A50" w:rsidRPr="00AC14C8" w:rsidRDefault="00B55A50">
            <w:pPr>
              <w:pStyle w:val="rvps2"/>
              <w:rPr>
                <w:color w:val="000000"/>
                <w:sz w:val="18"/>
                <w:szCs w:val="18"/>
              </w:rPr>
            </w:pPr>
          </w:p>
        </w:tc>
      </w:tr>
      <w:tr w:rsidR="003400EE" w:rsidRPr="00AC14C8" w:rsidTr="00C0402D">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2353A6" w:rsidRPr="00AC14C8" w:rsidRDefault="009D59BC">
            <w:pPr>
              <w:pStyle w:val="rvps336"/>
              <w:rPr>
                <w:color w:val="000000"/>
                <w:sz w:val="18"/>
                <w:szCs w:val="18"/>
              </w:rPr>
            </w:pPr>
            <w:r w:rsidRPr="00AC14C8">
              <w:rPr>
                <w:rStyle w:val="rvts19"/>
                <w:color w:val="000000"/>
              </w:rPr>
              <w:t>201-satrdan ayollar</w:t>
            </w:r>
          </w:p>
          <w:p w:rsidR="002353A6" w:rsidRPr="00AC14C8" w:rsidRDefault="002353A6" w:rsidP="00996C97">
            <w:pPr>
              <w:pStyle w:val="rvps337"/>
              <w:rPr>
                <w:color w:val="000000"/>
                <w:sz w:val="18"/>
                <w:szCs w:val="18"/>
              </w:rPr>
            </w:pPr>
            <w:r w:rsidRPr="00AC14C8">
              <w:rPr>
                <w:rStyle w:val="rvts25"/>
                <w:color w:val="000000"/>
              </w:rPr>
              <w:t xml:space="preserve">из строки </w:t>
            </w:r>
            <w:r w:rsidR="00996C97" w:rsidRPr="00AC14C8">
              <w:rPr>
                <w:rStyle w:val="rvts25"/>
                <w:color w:val="000000"/>
              </w:rPr>
              <w:t>2</w:t>
            </w:r>
            <w:r w:rsidRPr="00AC14C8">
              <w:rPr>
                <w:rStyle w:val="rvts25"/>
                <w:color w:val="000000"/>
              </w:rPr>
              <w:t>01 женщины</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2353A6" w:rsidRPr="00AC14C8" w:rsidRDefault="003400EE" w:rsidP="00657BE1">
            <w:pPr>
              <w:pStyle w:val="rvps2"/>
              <w:rPr>
                <w:color w:val="000000"/>
                <w:sz w:val="18"/>
                <w:szCs w:val="18"/>
              </w:rPr>
            </w:pPr>
            <w:r w:rsidRPr="00AC14C8">
              <w:rPr>
                <w:rStyle w:val="rvts25"/>
                <w:color w:val="000000"/>
                <w:lang w:val="en-US"/>
              </w:rPr>
              <w:t>22</w:t>
            </w:r>
            <w:r w:rsidR="009D5D62" w:rsidRPr="00AC14C8">
              <w:rPr>
                <w:rStyle w:val="rvts25"/>
                <w:color w:val="000000"/>
                <w:lang w:val="uz-Cyrl-UZ"/>
              </w:rPr>
              <w:t>2</w:t>
            </w:r>
          </w:p>
        </w:tc>
        <w:tc>
          <w:tcPr>
            <w:tcW w:w="150" w:type="pct"/>
            <w:tcBorders>
              <w:top w:val="single" w:sz="6" w:space="0" w:color="000000"/>
              <w:left w:val="single" w:sz="6" w:space="0" w:color="000000"/>
              <w:bottom w:val="single" w:sz="6" w:space="0" w:color="000000"/>
              <w:right w:val="single" w:sz="6" w:space="0" w:color="000000"/>
            </w:tcBorders>
            <w:vAlign w:val="center"/>
            <w:hideMark/>
          </w:tcPr>
          <w:p w:rsidR="002353A6" w:rsidRPr="00AC14C8" w:rsidRDefault="002353A6" w:rsidP="002353A6">
            <w:pPr>
              <w:jc w:val="center"/>
              <w:rPr>
                <w:color w:val="000000"/>
                <w:sz w:val="18"/>
                <w:szCs w:val="18"/>
              </w:rPr>
            </w:pPr>
            <w:r w:rsidRPr="00AC14C8">
              <w:rPr>
                <w:rStyle w:val="rvts25"/>
                <w:color w:val="000000"/>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2353A6" w:rsidRPr="00AC14C8" w:rsidRDefault="002353A6" w:rsidP="002353A6">
            <w:pPr>
              <w:jc w:val="center"/>
              <w:rPr>
                <w:sz w:val="18"/>
                <w:szCs w:val="18"/>
              </w:rPr>
            </w:pPr>
            <w:r w:rsidRPr="00AC14C8">
              <w:rPr>
                <w:rStyle w:val="rvts25"/>
                <w:color w:val="000000"/>
              </w:rPr>
              <w:t>Х</w:t>
            </w:r>
          </w:p>
        </w:tc>
        <w:tc>
          <w:tcPr>
            <w:tcW w:w="344" w:type="pct"/>
            <w:tcBorders>
              <w:top w:val="single" w:sz="6" w:space="0" w:color="000000"/>
              <w:left w:val="single" w:sz="6" w:space="0" w:color="000000"/>
              <w:bottom w:val="single" w:sz="6" w:space="0" w:color="000000"/>
              <w:right w:val="nil"/>
            </w:tcBorders>
            <w:vAlign w:val="bottom"/>
            <w:hideMark/>
          </w:tcPr>
          <w:p w:rsidR="002353A6" w:rsidRPr="00AC14C8" w:rsidRDefault="002353A6">
            <w:pPr>
              <w:rPr>
                <w:sz w:val="18"/>
                <w:szCs w:val="18"/>
              </w:rPr>
            </w:pPr>
          </w:p>
        </w:tc>
        <w:tc>
          <w:tcPr>
            <w:tcW w:w="337" w:type="pct"/>
            <w:tcBorders>
              <w:top w:val="single" w:sz="6" w:space="0" w:color="000000"/>
              <w:left w:val="single" w:sz="6" w:space="0" w:color="000000"/>
              <w:bottom w:val="single" w:sz="6" w:space="0" w:color="000000"/>
              <w:right w:val="nil"/>
            </w:tcBorders>
            <w:vAlign w:val="bottom"/>
            <w:hideMark/>
          </w:tcPr>
          <w:p w:rsidR="002353A6" w:rsidRPr="00AC14C8" w:rsidRDefault="002353A6">
            <w:pPr>
              <w:rPr>
                <w:sz w:val="18"/>
                <w:szCs w:val="18"/>
              </w:rPr>
            </w:pPr>
          </w:p>
        </w:tc>
        <w:tc>
          <w:tcPr>
            <w:tcW w:w="273" w:type="pct"/>
            <w:tcBorders>
              <w:top w:val="single" w:sz="6" w:space="0" w:color="000000"/>
              <w:left w:val="single" w:sz="6" w:space="0" w:color="000000"/>
              <w:bottom w:val="single" w:sz="6" w:space="0" w:color="000000"/>
              <w:right w:val="nil"/>
            </w:tcBorders>
            <w:vAlign w:val="bottom"/>
            <w:hideMark/>
          </w:tcPr>
          <w:p w:rsidR="002353A6" w:rsidRPr="00AC14C8" w:rsidRDefault="002353A6">
            <w:pPr>
              <w:rPr>
                <w:sz w:val="18"/>
                <w:szCs w:val="18"/>
              </w:rPr>
            </w:pPr>
          </w:p>
        </w:tc>
        <w:tc>
          <w:tcPr>
            <w:tcW w:w="331" w:type="pct"/>
            <w:tcBorders>
              <w:top w:val="single" w:sz="6" w:space="0" w:color="000000"/>
              <w:left w:val="single" w:sz="6" w:space="0" w:color="000000"/>
              <w:bottom w:val="single" w:sz="6" w:space="0" w:color="000000"/>
              <w:right w:val="nil"/>
            </w:tcBorders>
            <w:vAlign w:val="bottom"/>
            <w:hideMark/>
          </w:tcPr>
          <w:p w:rsidR="002353A6" w:rsidRPr="00AC14C8" w:rsidRDefault="002353A6">
            <w:pPr>
              <w:rPr>
                <w:sz w:val="18"/>
                <w:szCs w:val="18"/>
              </w:rPr>
            </w:pPr>
          </w:p>
        </w:tc>
        <w:tc>
          <w:tcPr>
            <w:tcW w:w="348" w:type="pct"/>
            <w:tcBorders>
              <w:top w:val="single" w:sz="6" w:space="0" w:color="000000"/>
              <w:left w:val="single" w:sz="6" w:space="0" w:color="000000"/>
              <w:bottom w:val="single" w:sz="6" w:space="0" w:color="000000"/>
              <w:right w:val="single" w:sz="6" w:space="0" w:color="000000"/>
            </w:tcBorders>
          </w:tcPr>
          <w:p w:rsidR="002353A6" w:rsidRPr="00AC14C8" w:rsidRDefault="002353A6">
            <w:pPr>
              <w:rPr>
                <w:sz w:val="18"/>
                <w:szCs w:val="18"/>
              </w:rPr>
            </w:pPr>
          </w:p>
        </w:tc>
        <w:tc>
          <w:tcPr>
            <w:tcW w:w="459" w:type="pct"/>
            <w:tcBorders>
              <w:top w:val="single" w:sz="6" w:space="0" w:color="000000"/>
              <w:left w:val="single" w:sz="6" w:space="0" w:color="000000"/>
              <w:bottom w:val="single" w:sz="6" w:space="0" w:color="000000"/>
              <w:right w:val="single" w:sz="6" w:space="0" w:color="000000"/>
            </w:tcBorders>
            <w:vAlign w:val="center"/>
          </w:tcPr>
          <w:p w:rsidR="002353A6" w:rsidRPr="00AC14C8" w:rsidRDefault="002353A6" w:rsidP="002353A6">
            <w:pPr>
              <w:jc w:val="center"/>
              <w:rPr>
                <w:color w:val="000000"/>
                <w:sz w:val="18"/>
                <w:szCs w:val="18"/>
              </w:rPr>
            </w:pPr>
            <w:r w:rsidRPr="00AC14C8">
              <w:rPr>
                <w:rStyle w:val="rvts25"/>
                <w:color w:val="000000"/>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2353A6" w:rsidRPr="00AC14C8" w:rsidRDefault="002353A6" w:rsidP="002353A6">
            <w:pPr>
              <w:jc w:val="center"/>
              <w:rPr>
                <w:sz w:val="18"/>
                <w:szCs w:val="18"/>
              </w:rPr>
            </w:pPr>
            <w:r w:rsidRPr="00AC14C8">
              <w:rPr>
                <w:rStyle w:val="rvts25"/>
                <w:color w:val="000000"/>
              </w:rPr>
              <w:t>Х</w:t>
            </w:r>
          </w:p>
        </w:tc>
        <w:tc>
          <w:tcPr>
            <w:tcW w:w="492" w:type="pct"/>
            <w:tcBorders>
              <w:top w:val="single" w:sz="6" w:space="0" w:color="000000"/>
              <w:left w:val="single" w:sz="6" w:space="0" w:color="000000"/>
              <w:bottom w:val="single" w:sz="6" w:space="0" w:color="000000"/>
              <w:right w:val="nil"/>
            </w:tcBorders>
            <w:vAlign w:val="center"/>
            <w:hideMark/>
          </w:tcPr>
          <w:p w:rsidR="002353A6" w:rsidRPr="00AC14C8" w:rsidRDefault="002353A6" w:rsidP="002353A6">
            <w:pPr>
              <w:jc w:val="center"/>
              <w:rPr>
                <w:color w:val="000000"/>
                <w:sz w:val="18"/>
                <w:szCs w:val="18"/>
              </w:rPr>
            </w:pPr>
            <w:r w:rsidRPr="00AC14C8">
              <w:rPr>
                <w:rStyle w:val="rvts25"/>
                <w:color w:val="000000"/>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2353A6" w:rsidRPr="00AC14C8" w:rsidRDefault="002353A6" w:rsidP="002353A6">
            <w:pPr>
              <w:jc w:val="center"/>
              <w:rPr>
                <w:sz w:val="18"/>
                <w:szCs w:val="18"/>
              </w:rPr>
            </w:pPr>
            <w:r w:rsidRPr="00AC14C8">
              <w:rPr>
                <w:rStyle w:val="rvts25"/>
                <w:color w:val="000000"/>
              </w:rPr>
              <w:t>Х</w:t>
            </w:r>
          </w:p>
        </w:tc>
      </w:tr>
      <w:tr w:rsidR="00E873C6" w:rsidRPr="00AC14C8" w:rsidTr="00E873C6">
        <w:trPr>
          <w:jc w:val="center"/>
        </w:trPr>
        <w:tc>
          <w:tcPr>
            <w:tcW w:w="1254" w:type="pct"/>
            <w:tcBorders>
              <w:top w:val="single" w:sz="6" w:space="0" w:color="000000"/>
              <w:left w:val="single" w:sz="6" w:space="0" w:color="000000"/>
              <w:bottom w:val="single" w:sz="6" w:space="0" w:color="000000"/>
              <w:right w:val="single" w:sz="6" w:space="0" w:color="000000"/>
            </w:tcBorders>
            <w:vAlign w:val="bottom"/>
            <w:hideMark/>
          </w:tcPr>
          <w:p w:rsidR="00E873C6" w:rsidRPr="00AC14C8" w:rsidRDefault="00E873C6" w:rsidP="00E873C6">
            <w:pPr>
              <w:pStyle w:val="rvps340"/>
              <w:rPr>
                <w:rStyle w:val="rvts19"/>
                <w:color w:val="000000"/>
                <w:lang w:val="en-US"/>
              </w:rPr>
            </w:pPr>
            <w:r w:rsidRPr="00AC14C8">
              <w:rPr>
                <w:rStyle w:val="rvts19"/>
                <w:color w:val="000000"/>
                <w:lang w:val="en-US"/>
              </w:rPr>
              <w:t xml:space="preserve">201-satrdan </w:t>
            </w:r>
            <w:r w:rsidRPr="00AC14C8">
              <w:rPr>
                <w:rStyle w:val="rvts19"/>
                <w:bCs w:val="0"/>
                <w:color w:val="000000"/>
                <w:lang w:val="en-US"/>
              </w:rPr>
              <w:t xml:space="preserve">homiladorlik, tugish va yosh bolalarni parvarish qilish </w:t>
            </w:r>
            <w:r w:rsidR="00E870E9" w:rsidRPr="00AC14C8">
              <w:rPr>
                <w:rStyle w:val="rvts19"/>
                <w:bCs w:val="0"/>
                <w:color w:val="000000"/>
                <w:lang w:val="en-US"/>
              </w:rPr>
              <w:t>ta’til</w:t>
            </w:r>
            <w:r w:rsidRPr="00AC14C8">
              <w:rPr>
                <w:rStyle w:val="rvts19"/>
                <w:bCs w:val="0"/>
                <w:color w:val="000000"/>
                <w:lang w:val="en-US"/>
              </w:rPr>
              <w:t xml:space="preserve">idagi ayollar </w:t>
            </w:r>
            <w:r w:rsidRPr="00AC14C8">
              <w:rPr>
                <w:rStyle w:val="rvts19"/>
                <w:color w:val="000000"/>
                <w:lang w:val="en-US"/>
              </w:rPr>
              <w:t>soni, kishi</w:t>
            </w:r>
          </w:p>
          <w:p w:rsidR="00E873C6" w:rsidRPr="00AC14C8" w:rsidRDefault="00A807E2" w:rsidP="00E873C6">
            <w:pPr>
              <w:pStyle w:val="rvps336"/>
              <w:rPr>
                <w:rStyle w:val="rvts19"/>
                <w:b w:val="0"/>
                <w:color w:val="000000"/>
              </w:rPr>
            </w:pPr>
            <w:r w:rsidRPr="00AC14C8">
              <w:rPr>
                <w:rStyle w:val="rvts19"/>
                <w:b w:val="0"/>
                <w:color w:val="000000"/>
              </w:rPr>
              <w:t>и</w:t>
            </w:r>
            <w:r w:rsidR="00E873C6" w:rsidRPr="00AC14C8">
              <w:rPr>
                <w:rStyle w:val="rvts19"/>
                <w:b w:val="0"/>
                <w:color w:val="000000"/>
              </w:rPr>
              <w:t>з строки 201 численность женщин, находящихся в отпуске по беременности, родам и уходу за детьми, человек</w:t>
            </w:r>
          </w:p>
        </w:tc>
        <w:tc>
          <w:tcPr>
            <w:tcW w:w="182" w:type="pct"/>
            <w:tcBorders>
              <w:top w:val="single" w:sz="6" w:space="0" w:color="000000"/>
              <w:left w:val="single" w:sz="6" w:space="0" w:color="000000"/>
              <w:bottom w:val="single" w:sz="6" w:space="0" w:color="000000"/>
              <w:right w:val="single" w:sz="6" w:space="0" w:color="000000"/>
            </w:tcBorders>
            <w:vAlign w:val="center"/>
            <w:hideMark/>
          </w:tcPr>
          <w:p w:rsidR="00E873C6" w:rsidRPr="00AC14C8" w:rsidRDefault="00E873C6" w:rsidP="00E873C6">
            <w:pPr>
              <w:pStyle w:val="rvps2"/>
              <w:rPr>
                <w:rStyle w:val="rvts25"/>
                <w:color w:val="000000"/>
                <w:lang w:val="uz-Cyrl-UZ"/>
              </w:rPr>
            </w:pPr>
            <w:r w:rsidRPr="00AC14C8">
              <w:rPr>
                <w:rStyle w:val="rvts25"/>
                <w:color w:val="000000"/>
              </w:rPr>
              <w:t>22</w:t>
            </w:r>
            <w:r w:rsidRPr="00AC14C8">
              <w:rPr>
                <w:rStyle w:val="rvts25"/>
                <w:color w:val="000000"/>
                <w:lang w:val="uz-Cyrl-UZ"/>
              </w:rPr>
              <w:t>3</w:t>
            </w:r>
          </w:p>
        </w:tc>
        <w:tc>
          <w:tcPr>
            <w:tcW w:w="150" w:type="pct"/>
            <w:tcBorders>
              <w:top w:val="single" w:sz="6" w:space="0" w:color="000000"/>
              <w:left w:val="single" w:sz="6" w:space="0" w:color="000000"/>
              <w:bottom w:val="single" w:sz="6" w:space="0" w:color="000000"/>
              <w:right w:val="single" w:sz="6" w:space="0" w:color="000000"/>
            </w:tcBorders>
            <w:vAlign w:val="center"/>
            <w:hideMark/>
          </w:tcPr>
          <w:p w:rsidR="00E873C6" w:rsidRPr="00AC14C8" w:rsidRDefault="00E873C6" w:rsidP="00E873C6">
            <w:pPr>
              <w:jc w:val="center"/>
              <w:rPr>
                <w:rStyle w:val="rvts25"/>
                <w:color w:val="000000"/>
              </w:rPr>
            </w:pPr>
            <w:r w:rsidRPr="00AC14C8">
              <w:rPr>
                <w:rStyle w:val="rvts25"/>
                <w:color w:val="000000"/>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E873C6" w:rsidRPr="00AC14C8" w:rsidRDefault="00E873C6" w:rsidP="00E873C6">
            <w:pPr>
              <w:jc w:val="center"/>
              <w:rPr>
                <w:rStyle w:val="rvts25"/>
                <w:color w:val="000000"/>
              </w:rPr>
            </w:pPr>
          </w:p>
        </w:tc>
        <w:tc>
          <w:tcPr>
            <w:tcW w:w="344" w:type="pct"/>
            <w:tcBorders>
              <w:top w:val="single" w:sz="6" w:space="0" w:color="000000"/>
              <w:left w:val="single" w:sz="6" w:space="0" w:color="000000"/>
              <w:bottom w:val="single" w:sz="6" w:space="0" w:color="000000"/>
              <w:right w:val="nil"/>
            </w:tcBorders>
            <w:vAlign w:val="center"/>
            <w:hideMark/>
          </w:tcPr>
          <w:p w:rsidR="00E873C6" w:rsidRPr="00AC14C8" w:rsidRDefault="00E873C6" w:rsidP="00E873C6">
            <w:pPr>
              <w:jc w:val="center"/>
              <w:rPr>
                <w:color w:val="000000"/>
                <w:sz w:val="18"/>
                <w:szCs w:val="18"/>
              </w:rPr>
            </w:pPr>
            <w:r w:rsidRPr="00AC14C8">
              <w:rPr>
                <w:rStyle w:val="rvts25"/>
                <w:color w:val="000000"/>
              </w:rPr>
              <w:t>Х</w:t>
            </w:r>
          </w:p>
        </w:tc>
        <w:tc>
          <w:tcPr>
            <w:tcW w:w="337" w:type="pct"/>
            <w:tcBorders>
              <w:top w:val="single" w:sz="6" w:space="0" w:color="000000"/>
              <w:left w:val="single" w:sz="6" w:space="0" w:color="000000"/>
              <w:bottom w:val="single" w:sz="6" w:space="0" w:color="000000"/>
              <w:right w:val="nil"/>
            </w:tcBorders>
            <w:vAlign w:val="center"/>
            <w:hideMark/>
          </w:tcPr>
          <w:p w:rsidR="00E873C6" w:rsidRPr="00AC14C8" w:rsidRDefault="00E873C6" w:rsidP="00E873C6">
            <w:pPr>
              <w:jc w:val="center"/>
              <w:rPr>
                <w:sz w:val="18"/>
                <w:szCs w:val="18"/>
              </w:rPr>
            </w:pPr>
            <w:r w:rsidRPr="00AC14C8">
              <w:rPr>
                <w:rStyle w:val="rvts25"/>
                <w:color w:val="000000"/>
              </w:rPr>
              <w:t>Х</w:t>
            </w:r>
          </w:p>
        </w:tc>
        <w:tc>
          <w:tcPr>
            <w:tcW w:w="273" w:type="pct"/>
            <w:tcBorders>
              <w:top w:val="single" w:sz="6" w:space="0" w:color="000000"/>
              <w:left w:val="single" w:sz="6" w:space="0" w:color="000000"/>
              <w:bottom w:val="single" w:sz="6" w:space="0" w:color="000000"/>
              <w:right w:val="nil"/>
            </w:tcBorders>
            <w:vAlign w:val="center"/>
            <w:hideMark/>
          </w:tcPr>
          <w:p w:rsidR="00E873C6" w:rsidRPr="00AC14C8" w:rsidRDefault="00E873C6" w:rsidP="00E873C6">
            <w:pPr>
              <w:jc w:val="center"/>
              <w:rPr>
                <w:color w:val="000000"/>
                <w:sz w:val="18"/>
                <w:szCs w:val="18"/>
              </w:rPr>
            </w:pPr>
            <w:r w:rsidRPr="00AC14C8">
              <w:rPr>
                <w:rStyle w:val="rvts25"/>
                <w:color w:val="000000"/>
              </w:rPr>
              <w:t>Х</w:t>
            </w:r>
          </w:p>
        </w:tc>
        <w:tc>
          <w:tcPr>
            <w:tcW w:w="331" w:type="pct"/>
            <w:tcBorders>
              <w:top w:val="single" w:sz="6" w:space="0" w:color="000000"/>
              <w:left w:val="single" w:sz="6" w:space="0" w:color="000000"/>
              <w:bottom w:val="single" w:sz="6" w:space="0" w:color="000000"/>
              <w:right w:val="nil"/>
            </w:tcBorders>
            <w:vAlign w:val="center"/>
            <w:hideMark/>
          </w:tcPr>
          <w:p w:rsidR="00E873C6" w:rsidRPr="00AC14C8" w:rsidRDefault="00E873C6" w:rsidP="00E873C6">
            <w:pPr>
              <w:jc w:val="center"/>
              <w:rPr>
                <w:sz w:val="18"/>
                <w:szCs w:val="18"/>
              </w:rPr>
            </w:pPr>
            <w:r w:rsidRPr="00AC14C8">
              <w:rPr>
                <w:rStyle w:val="rvts25"/>
                <w:color w:val="000000"/>
              </w:rPr>
              <w:t>Х</w:t>
            </w:r>
          </w:p>
        </w:tc>
        <w:tc>
          <w:tcPr>
            <w:tcW w:w="348" w:type="pct"/>
            <w:tcBorders>
              <w:top w:val="single" w:sz="6" w:space="0" w:color="000000"/>
              <w:left w:val="single" w:sz="6" w:space="0" w:color="000000"/>
              <w:bottom w:val="single" w:sz="6" w:space="0" w:color="000000"/>
              <w:right w:val="single" w:sz="6" w:space="0" w:color="000000"/>
            </w:tcBorders>
            <w:vAlign w:val="center"/>
          </w:tcPr>
          <w:p w:rsidR="00E873C6" w:rsidRPr="00AC14C8" w:rsidRDefault="00E873C6" w:rsidP="00E873C6">
            <w:pPr>
              <w:jc w:val="center"/>
              <w:rPr>
                <w:rStyle w:val="rvts25"/>
                <w:color w:val="000000"/>
              </w:rPr>
            </w:pPr>
            <w:r w:rsidRPr="00AC14C8">
              <w:rPr>
                <w:rStyle w:val="rvts25"/>
                <w:color w:val="000000"/>
              </w:rPr>
              <w:t>Х</w:t>
            </w:r>
          </w:p>
        </w:tc>
        <w:tc>
          <w:tcPr>
            <w:tcW w:w="459" w:type="pct"/>
            <w:tcBorders>
              <w:top w:val="single" w:sz="6" w:space="0" w:color="000000"/>
              <w:left w:val="single" w:sz="6" w:space="0" w:color="000000"/>
              <w:bottom w:val="single" w:sz="6" w:space="0" w:color="000000"/>
              <w:right w:val="single" w:sz="6" w:space="0" w:color="000000"/>
            </w:tcBorders>
            <w:vAlign w:val="center"/>
          </w:tcPr>
          <w:p w:rsidR="00E873C6" w:rsidRPr="00AC14C8" w:rsidRDefault="00E873C6" w:rsidP="00E873C6">
            <w:pPr>
              <w:jc w:val="center"/>
              <w:rPr>
                <w:rStyle w:val="rvts25"/>
                <w:color w:val="000000"/>
              </w:rPr>
            </w:pPr>
            <w:r w:rsidRPr="00AC14C8">
              <w:rPr>
                <w:rStyle w:val="rvts25"/>
                <w:color w:val="000000"/>
              </w:rPr>
              <w:t>Х</w:t>
            </w:r>
          </w:p>
        </w:tc>
        <w:tc>
          <w:tcPr>
            <w:tcW w:w="260" w:type="pct"/>
            <w:tcBorders>
              <w:top w:val="single" w:sz="6" w:space="0" w:color="000000"/>
              <w:left w:val="single" w:sz="6" w:space="0" w:color="000000"/>
              <w:bottom w:val="single" w:sz="6" w:space="0" w:color="000000"/>
              <w:right w:val="single" w:sz="6" w:space="0" w:color="000000"/>
            </w:tcBorders>
            <w:vAlign w:val="center"/>
          </w:tcPr>
          <w:p w:rsidR="00E873C6" w:rsidRPr="00AC14C8" w:rsidRDefault="00E873C6" w:rsidP="00E873C6">
            <w:pPr>
              <w:jc w:val="center"/>
              <w:rPr>
                <w:rStyle w:val="rvts25"/>
                <w:color w:val="000000"/>
              </w:rPr>
            </w:pPr>
            <w:r w:rsidRPr="00AC14C8">
              <w:rPr>
                <w:rStyle w:val="rvts25"/>
                <w:color w:val="000000"/>
              </w:rPr>
              <w:t>Х</w:t>
            </w:r>
          </w:p>
        </w:tc>
        <w:tc>
          <w:tcPr>
            <w:tcW w:w="492" w:type="pct"/>
            <w:tcBorders>
              <w:top w:val="single" w:sz="6" w:space="0" w:color="000000"/>
              <w:left w:val="single" w:sz="6" w:space="0" w:color="000000"/>
              <w:bottom w:val="single" w:sz="6" w:space="0" w:color="000000"/>
              <w:right w:val="nil"/>
            </w:tcBorders>
            <w:vAlign w:val="center"/>
            <w:hideMark/>
          </w:tcPr>
          <w:p w:rsidR="00E873C6" w:rsidRPr="00AC14C8" w:rsidRDefault="00E873C6" w:rsidP="00E873C6">
            <w:pPr>
              <w:jc w:val="center"/>
              <w:rPr>
                <w:color w:val="000000"/>
                <w:sz w:val="18"/>
                <w:szCs w:val="18"/>
              </w:rPr>
            </w:pPr>
            <w:r w:rsidRPr="00AC14C8">
              <w:rPr>
                <w:rStyle w:val="rvts25"/>
                <w:color w:val="000000"/>
              </w:rPr>
              <w:t>Х</w:t>
            </w:r>
          </w:p>
        </w:tc>
        <w:tc>
          <w:tcPr>
            <w:tcW w:w="310" w:type="pct"/>
            <w:tcBorders>
              <w:top w:val="single" w:sz="6" w:space="0" w:color="000000"/>
              <w:left w:val="single" w:sz="6" w:space="0" w:color="000000"/>
              <w:bottom w:val="single" w:sz="6" w:space="0" w:color="000000"/>
              <w:right w:val="single" w:sz="6" w:space="0" w:color="000000"/>
            </w:tcBorders>
            <w:vAlign w:val="center"/>
            <w:hideMark/>
          </w:tcPr>
          <w:p w:rsidR="00E873C6" w:rsidRPr="00AC14C8" w:rsidRDefault="00E873C6" w:rsidP="00E873C6">
            <w:pPr>
              <w:jc w:val="center"/>
              <w:rPr>
                <w:sz w:val="18"/>
                <w:szCs w:val="18"/>
              </w:rPr>
            </w:pPr>
            <w:r w:rsidRPr="00AC14C8">
              <w:rPr>
                <w:rStyle w:val="rvts25"/>
                <w:color w:val="000000"/>
              </w:rPr>
              <w:t>Х</w:t>
            </w:r>
          </w:p>
        </w:tc>
      </w:tr>
    </w:tbl>
    <w:p w:rsidR="00602020" w:rsidRPr="00AC14C8" w:rsidRDefault="00602020">
      <w:pPr>
        <w:pStyle w:val="rvps2"/>
        <w:rPr>
          <w:rStyle w:val="rvts31"/>
          <w:color w:val="000000"/>
          <w:sz w:val="24"/>
          <w:szCs w:val="24"/>
          <w:lang w:val="en-US"/>
        </w:rPr>
      </w:pPr>
    </w:p>
    <w:p w:rsidR="00DC7E0F" w:rsidRPr="00AC14C8" w:rsidRDefault="00DC7E0F">
      <w:pPr>
        <w:pStyle w:val="rvps2"/>
        <w:rPr>
          <w:rStyle w:val="rvts31"/>
          <w:color w:val="000000"/>
          <w:sz w:val="24"/>
          <w:szCs w:val="24"/>
          <w:lang w:val="uz-Cyrl-UZ"/>
        </w:rPr>
      </w:pPr>
    </w:p>
    <w:p w:rsidR="00E873C6" w:rsidRPr="00AC14C8" w:rsidRDefault="00E873C6">
      <w:pPr>
        <w:pStyle w:val="rvps2"/>
        <w:rPr>
          <w:rStyle w:val="rvts31"/>
          <w:color w:val="000000"/>
          <w:sz w:val="24"/>
          <w:szCs w:val="24"/>
          <w:lang w:val="uz-Cyrl-UZ"/>
        </w:rPr>
      </w:pPr>
    </w:p>
    <w:p w:rsidR="00E873C6" w:rsidRPr="00AC14C8" w:rsidRDefault="00E873C6">
      <w:pPr>
        <w:pStyle w:val="rvps2"/>
        <w:rPr>
          <w:rStyle w:val="rvts31"/>
          <w:color w:val="000000"/>
          <w:sz w:val="24"/>
          <w:szCs w:val="24"/>
          <w:lang w:val="uz-Cyrl-UZ"/>
        </w:rPr>
      </w:pPr>
    </w:p>
    <w:p w:rsidR="00E873C6" w:rsidRPr="00AC14C8" w:rsidRDefault="00E873C6">
      <w:pPr>
        <w:pStyle w:val="rvps2"/>
        <w:rPr>
          <w:rStyle w:val="rvts31"/>
          <w:color w:val="000000"/>
          <w:sz w:val="24"/>
          <w:szCs w:val="24"/>
          <w:lang w:val="uz-Cyrl-UZ"/>
        </w:rPr>
      </w:pPr>
    </w:p>
    <w:p w:rsidR="00E873C6" w:rsidRPr="00AC14C8" w:rsidRDefault="00E873C6">
      <w:pPr>
        <w:pStyle w:val="rvps2"/>
        <w:rPr>
          <w:rStyle w:val="rvts31"/>
          <w:color w:val="000000"/>
          <w:sz w:val="24"/>
          <w:szCs w:val="24"/>
          <w:lang w:val="uz-Cyrl-UZ"/>
        </w:rPr>
      </w:pPr>
    </w:p>
    <w:p w:rsidR="00E873C6" w:rsidRPr="00AC14C8" w:rsidRDefault="00E873C6">
      <w:pPr>
        <w:pStyle w:val="rvps2"/>
        <w:rPr>
          <w:rStyle w:val="rvts31"/>
          <w:color w:val="000000"/>
          <w:sz w:val="24"/>
          <w:szCs w:val="24"/>
          <w:lang w:val="uz-Cyrl-UZ"/>
        </w:rPr>
      </w:pPr>
    </w:p>
    <w:p w:rsidR="00E873C6" w:rsidRPr="00AC14C8" w:rsidRDefault="00E873C6">
      <w:pPr>
        <w:pStyle w:val="rvps2"/>
        <w:rPr>
          <w:rStyle w:val="rvts31"/>
          <w:color w:val="000000"/>
          <w:sz w:val="24"/>
          <w:szCs w:val="24"/>
          <w:lang w:val="uz-Cyrl-UZ"/>
        </w:rPr>
      </w:pPr>
    </w:p>
    <w:p w:rsidR="00E873C6" w:rsidRPr="00AC14C8" w:rsidRDefault="00E873C6">
      <w:pPr>
        <w:pStyle w:val="rvps2"/>
        <w:rPr>
          <w:rStyle w:val="rvts31"/>
          <w:color w:val="000000"/>
          <w:sz w:val="24"/>
          <w:szCs w:val="24"/>
          <w:lang w:val="uz-Cyrl-UZ"/>
        </w:rPr>
      </w:pPr>
    </w:p>
    <w:p w:rsidR="00DC7E0F" w:rsidRPr="00AC14C8" w:rsidRDefault="00DC7E0F">
      <w:pPr>
        <w:pStyle w:val="rvps2"/>
        <w:rPr>
          <w:rStyle w:val="rvts31"/>
          <w:color w:val="000000"/>
          <w:sz w:val="24"/>
          <w:szCs w:val="24"/>
          <w:lang w:val="en-US"/>
        </w:rPr>
      </w:pPr>
    </w:p>
    <w:p w:rsidR="007D27AB" w:rsidRPr="00AC14C8" w:rsidRDefault="009D59BC">
      <w:pPr>
        <w:pStyle w:val="rvps2"/>
        <w:rPr>
          <w:color w:val="000000"/>
          <w:lang w:val="en-US"/>
        </w:rPr>
      </w:pPr>
      <w:r w:rsidRPr="00AC14C8">
        <w:rPr>
          <w:rStyle w:val="rvts31"/>
          <w:color w:val="000000"/>
          <w:sz w:val="24"/>
          <w:szCs w:val="24"/>
          <w:lang w:val="en-US"/>
        </w:rPr>
        <w:lastRenderedPageBreak/>
        <w:t>3-BOB. XODIMLARNI KASB-</w:t>
      </w:r>
      <w:r w:rsidRPr="00AC14C8">
        <w:rPr>
          <w:rStyle w:val="rvts32"/>
          <w:color w:val="000000"/>
          <w:sz w:val="24"/>
          <w:szCs w:val="24"/>
          <w:lang w:val="en-US"/>
        </w:rPr>
        <w:t>H</w:t>
      </w:r>
      <w:r w:rsidRPr="00AC14C8">
        <w:rPr>
          <w:rStyle w:val="rvts31"/>
          <w:color w:val="000000"/>
          <w:sz w:val="24"/>
          <w:szCs w:val="24"/>
          <w:lang w:val="en-US"/>
        </w:rPr>
        <w:t>UNARGA O‘</w:t>
      </w:r>
      <w:r w:rsidRPr="00AC14C8">
        <w:rPr>
          <w:rStyle w:val="rvts32"/>
          <w:color w:val="000000"/>
          <w:sz w:val="24"/>
          <w:szCs w:val="24"/>
          <w:lang w:val="en-US"/>
        </w:rPr>
        <w:t>Q</w:t>
      </w:r>
      <w:r w:rsidRPr="00AC14C8">
        <w:rPr>
          <w:rStyle w:val="rvts31"/>
          <w:color w:val="000000"/>
          <w:sz w:val="24"/>
          <w:szCs w:val="24"/>
          <w:lang w:val="en-US"/>
        </w:rPr>
        <w:t>ITISH</w:t>
      </w:r>
    </w:p>
    <w:p w:rsidR="007D27AB" w:rsidRPr="00AC14C8" w:rsidRDefault="00096F80">
      <w:pPr>
        <w:pStyle w:val="rvps2"/>
        <w:rPr>
          <w:color w:val="000000"/>
        </w:rPr>
      </w:pPr>
      <w:r w:rsidRPr="00AC14C8">
        <w:rPr>
          <w:rStyle w:val="rvts33"/>
          <w:color w:val="000000"/>
          <w:sz w:val="24"/>
          <w:szCs w:val="24"/>
        </w:rPr>
        <w:t>ГЛАВА 3</w:t>
      </w:r>
      <w:r w:rsidR="007D27AB" w:rsidRPr="00AC14C8">
        <w:rPr>
          <w:rStyle w:val="rvts33"/>
          <w:color w:val="000000"/>
          <w:sz w:val="24"/>
          <w:szCs w:val="24"/>
        </w:rPr>
        <w:t>.</w:t>
      </w:r>
      <w:r w:rsidR="004338EB" w:rsidRPr="00AC14C8">
        <w:rPr>
          <w:rStyle w:val="rvts33"/>
          <w:color w:val="000000"/>
          <w:sz w:val="24"/>
          <w:szCs w:val="24"/>
        </w:rPr>
        <w:t xml:space="preserve"> </w:t>
      </w:r>
      <w:r w:rsidR="007D27AB" w:rsidRPr="00AC14C8">
        <w:rPr>
          <w:rStyle w:val="rvts33"/>
          <w:color w:val="000000"/>
          <w:sz w:val="24"/>
          <w:szCs w:val="24"/>
        </w:rPr>
        <w:t>ПРОФЕССИОНАЛЬНОЕ ОБУЧЕНИЕ РАБОТНИКОВ</w:t>
      </w:r>
    </w:p>
    <w:p w:rsidR="007D27AB" w:rsidRPr="00AC14C8" w:rsidRDefault="007D27AB">
      <w:pPr>
        <w:pStyle w:val="rvps243"/>
        <w:rPr>
          <w:color w:val="000000"/>
        </w:rPr>
      </w:pPr>
      <w:r w:rsidRPr="00AC14C8">
        <w:rPr>
          <w:rStyle w:val="rvts25"/>
          <w:color w:val="000000"/>
        </w:rPr>
        <w:t>(</w:t>
      </w:r>
      <w:r w:rsidR="009D59BC" w:rsidRPr="00AC14C8">
        <w:rPr>
          <w:rStyle w:val="rvts19"/>
          <w:color w:val="000000"/>
          <w:lang w:val="en-US"/>
        </w:rPr>
        <w:t>kishi</w:t>
      </w:r>
      <w:r w:rsidR="007435FC" w:rsidRPr="00AC14C8">
        <w:rPr>
          <w:rStyle w:val="rvts25"/>
          <w:color w:val="000000"/>
        </w:rPr>
        <w:t xml:space="preserve"> / </w:t>
      </w:r>
      <w:r w:rsidRPr="00AC14C8">
        <w:rPr>
          <w:rStyle w:val="rvts25"/>
          <w:color w:val="000000"/>
        </w:rPr>
        <w:t>человек)</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681"/>
        <w:gridCol w:w="1071"/>
        <w:gridCol w:w="1205"/>
        <w:gridCol w:w="1205"/>
        <w:gridCol w:w="1205"/>
        <w:gridCol w:w="1205"/>
        <w:gridCol w:w="1205"/>
        <w:gridCol w:w="1339"/>
        <w:gridCol w:w="1470"/>
      </w:tblGrid>
      <w:tr w:rsidR="006F1542" w:rsidRPr="00AC14C8" w:rsidTr="0060444D">
        <w:trPr>
          <w:tblHeader/>
          <w:jc w:val="center"/>
        </w:trPr>
        <w:tc>
          <w:tcPr>
            <w:tcW w:w="1605" w:type="pct"/>
            <w:vMerge w:val="restar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9D59BC">
            <w:pPr>
              <w:pStyle w:val="rvps348"/>
              <w:rPr>
                <w:color w:val="000000"/>
                <w:sz w:val="18"/>
                <w:szCs w:val="18"/>
              </w:rPr>
            </w:pPr>
            <w:r w:rsidRPr="00AC14C8">
              <w:rPr>
                <w:rStyle w:val="rvts19"/>
              </w:rPr>
              <w:t>Ko‘rsatkichlar nomi</w:t>
            </w:r>
          </w:p>
          <w:p w:rsidR="006F1542" w:rsidRPr="00AC14C8" w:rsidRDefault="006F1542">
            <w:pPr>
              <w:pStyle w:val="rvps349"/>
              <w:rPr>
                <w:color w:val="000000"/>
                <w:sz w:val="18"/>
                <w:szCs w:val="18"/>
              </w:rPr>
            </w:pPr>
            <w:r w:rsidRPr="00AC14C8">
              <w:rPr>
                <w:rStyle w:val="rvts25"/>
                <w:color w:val="000000"/>
              </w:rPr>
              <w:t>Наименование показателей</w:t>
            </w:r>
          </w:p>
        </w:tc>
        <w:tc>
          <w:tcPr>
            <w:tcW w:w="367" w:type="pct"/>
            <w:vMerge w:val="restart"/>
            <w:tcBorders>
              <w:top w:val="single" w:sz="6" w:space="0" w:color="000000"/>
              <w:left w:val="nil"/>
              <w:bottom w:val="single" w:sz="6" w:space="0" w:color="000000"/>
              <w:right w:val="single" w:sz="6" w:space="0" w:color="000000"/>
            </w:tcBorders>
            <w:vAlign w:val="center"/>
            <w:hideMark/>
          </w:tcPr>
          <w:p w:rsidR="006F1542" w:rsidRPr="00AC14C8" w:rsidRDefault="009D59BC">
            <w:pPr>
              <w:pStyle w:val="rvps2"/>
              <w:rPr>
                <w:color w:val="000000"/>
                <w:sz w:val="18"/>
                <w:szCs w:val="18"/>
                <w:lang w:val="en-US"/>
              </w:rPr>
            </w:pPr>
            <w:r w:rsidRPr="00AC14C8">
              <w:rPr>
                <w:rStyle w:val="rvts19"/>
              </w:rPr>
              <w:t>Satr kodi</w:t>
            </w:r>
          </w:p>
          <w:p w:rsidR="006F1542" w:rsidRPr="00AC14C8" w:rsidRDefault="006F1542">
            <w:pPr>
              <w:pStyle w:val="rvps2"/>
              <w:rPr>
                <w:color w:val="000000"/>
                <w:sz w:val="18"/>
                <w:szCs w:val="18"/>
              </w:rPr>
            </w:pPr>
            <w:r w:rsidRPr="00AC14C8">
              <w:rPr>
                <w:rStyle w:val="rvts25"/>
                <w:color w:val="000000"/>
              </w:rPr>
              <w:t xml:space="preserve">Код </w:t>
            </w:r>
          </w:p>
          <w:p w:rsidR="006F1542" w:rsidRPr="00AC14C8" w:rsidRDefault="006F1542">
            <w:pPr>
              <w:pStyle w:val="rvps2"/>
              <w:rPr>
                <w:color w:val="000000"/>
                <w:sz w:val="18"/>
                <w:szCs w:val="18"/>
              </w:rPr>
            </w:pPr>
            <w:r w:rsidRPr="00AC14C8">
              <w:rPr>
                <w:rStyle w:val="rvts25"/>
                <w:color w:val="000000"/>
              </w:rPr>
              <w:t>строки</w:t>
            </w:r>
          </w:p>
        </w:tc>
        <w:tc>
          <w:tcPr>
            <w:tcW w:w="413" w:type="pct"/>
            <w:vMerge w:val="restar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9D59BC">
            <w:pPr>
              <w:pStyle w:val="rvps2"/>
              <w:rPr>
                <w:color w:val="000000"/>
                <w:sz w:val="18"/>
                <w:szCs w:val="18"/>
              </w:rPr>
            </w:pPr>
            <w:r w:rsidRPr="00AC14C8">
              <w:rPr>
                <w:rStyle w:val="rvts19"/>
                <w:color w:val="000000"/>
                <w:lang w:val="en-US"/>
              </w:rPr>
              <w:t>Jami</w:t>
            </w:r>
            <w:r w:rsidR="006F1542" w:rsidRPr="00AC14C8">
              <w:rPr>
                <w:rStyle w:val="rvts19"/>
                <w:color w:val="000000"/>
              </w:rPr>
              <w:t xml:space="preserve"> </w:t>
            </w:r>
          </w:p>
          <w:p w:rsidR="006F1542" w:rsidRPr="00AC14C8" w:rsidRDefault="006F1542">
            <w:pPr>
              <w:pStyle w:val="rvps2"/>
              <w:rPr>
                <w:color w:val="000000"/>
                <w:sz w:val="18"/>
                <w:szCs w:val="18"/>
              </w:rPr>
            </w:pPr>
            <w:r w:rsidRPr="00AC14C8">
              <w:rPr>
                <w:rStyle w:val="rvts19"/>
                <w:color w:val="000000"/>
              </w:rPr>
              <w:t>(</w:t>
            </w:r>
            <w:r w:rsidR="00601CDE" w:rsidRPr="00AC14C8">
              <w:rPr>
                <w:rStyle w:val="rvts19"/>
                <w:color w:val="000000"/>
              </w:rPr>
              <w:t>3</w:t>
            </w:r>
            <w:r w:rsidRPr="00AC14C8">
              <w:rPr>
                <w:rStyle w:val="rvts19"/>
                <w:color w:val="000000"/>
              </w:rPr>
              <w:t>+4+</w:t>
            </w:r>
          </w:p>
          <w:p w:rsidR="006F1542" w:rsidRPr="00AC14C8" w:rsidRDefault="006F1542">
            <w:pPr>
              <w:pStyle w:val="rvps2"/>
              <w:rPr>
                <w:color w:val="000000"/>
                <w:sz w:val="18"/>
                <w:szCs w:val="18"/>
              </w:rPr>
            </w:pPr>
            <w:r w:rsidRPr="00AC14C8">
              <w:rPr>
                <w:rStyle w:val="rvts19"/>
                <w:color w:val="000000"/>
              </w:rPr>
              <w:t>5+6</w:t>
            </w:r>
            <w:r w:rsidR="00495404" w:rsidRPr="00AC14C8">
              <w:rPr>
                <w:rStyle w:val="rvts19"/>
                <w:color w:val="000000"/>
              </w:rPr>
              <w:t>+7</w:t>
            </w:r>
            <w:r w:rsidRPr="00AC14C8">
              <w:rPr>
                <w:rStyle w:val="rvts19"/>
                <w:color w:val="000000"/>
              </w:rPr>
              <w:t>-</w:t>
            </w:r>
          </w:p>
          <w:p w:rsidR="006F1542" w:rsidRPr="00AC14C8" w:rsidRDefault="009D59BC">
            <w:pPr>
              <w:pStyle w:val="rvps2"/>
              <w:rPr>
                <w:color w:val="000000"/>
                <w:sz w:val="18"/>
                <w:szCs w:val="18"/>
              </w:rPr>
            </w:pPr>
            <w:r w:rsidRPr="00AC14C8">
              <w:rPr>
                <w:rStyle w:val="rvts19"/>
                <w:color w:val="000000"/>
                <w:lang w:val="en-US"/>
              </w:rPr>
              <w:t>ustunlar</w:t>
            </w:r>
            <w:r w:rsidR="006F1542" w:rsidRPr="00AC14C8">
              <w:rPr>
                <w:rStyle w:val="rvts19"/>
                <w:color w:val="000000"/>
              </w:rPr>
              <w:t>)</w:t>
            </w:r>
          </w:p>
          <w:p w:rsidR="006F1542" w:rsidRPr="00AC14C8" w:rsidRDefault="006F1542">
            <w:pPr>
              <w:pStyle w:val="rvps2"/>
              <w:rPr>
                <w:color w:val="000000"/>
                <w:sz w:val="18"/>
                <w:szCs w:val="18"/>
              </w:rPr>
            </w:pPr>
            <w:r w:rsidRPr="00AC14C8">
              <w:rPr>
                <w:rStyle w:val="rvts25"/>
                <w:color w:val="000000"/>
              </w:rPr>
              <w:t xml:space="preserve">Всего </w:t>
            </w:r>
          </w:p>
          <w:p w:rsidR="006F1542" w:rsidRPr="00AC14C8" w:rsidRDefault="006F1542">
            <w:pPr>
              <w:pStyle w:val="rvps2"/>
              <w:rPr>
                <w:color w:val="000000"/>
                <w:sz w:val="18"/>
                <w:szCs w:val="18"/>
              </w:rPr>
            </w:pPr>
            <w:r w:rsidRPr="00AC14C8">
              <w:rPr>
                <w:rStyle w:val="rvts25"/>
                <w:color w:val="000000"/>
              </w:rPr>
              <w:t xml:space="preserve">(графы </w:t>
            </w:r>
          </w:p>
          <w:p w:rsidR="006F1542" w:rsidRPr="00AC14C8" w:rsidRDefault="006F1542">
            <w:pPr>
              <w:pStyle w:val="rvps2"/>
              <w:rPr>
                <w:color w:val="000000"/>
                <w:sz w:val="18"/>
                <w:szCs w:val="18"/>
              </w:rPr>
            </w:pPr>
            <w:r w:rsidRPr="00AC14C8">
              <w:rPr>
                <w:rStyle w:val="rvts25"/>
                <w:color w:val="000000"/>
              </w:rPr>
              <w:t>3+4+5+6</w:t>
            </w:r>
            <w:r w:rsidR="00495404" w:rsidRPr="00AC14C8">
              <w:rPr>
                <w:rStyle w:val="rvts25"/>
                <w:color w:val="000000"/>
              </w:rPr>
              <w:t>+7</w:t>
            </w:r>
            <w:r w:rsidRPr="00AC14C8">
              <w:rPr>
                <w:rStyle w:val="rvts25"/>
                <w:color w:val="000000"/>
              </w:rPr>
              <w:t>)</w:t>
            </w:r>
          </w:p>
        </w:tc>
        <w:tc>
          <w:tcPr>
            <w:tcW w:w="413" w:type="pct"/>
            <w:tcBorders>
              <w:top w:val="single" w:sz="6" w:space="0" w:color="000000"/>
              <w:left w:val="single" w:sz="6" w:space="0" w:color="000000"/>
              <w:bottom w:val="single" w:sz="6" w:space="0" w:color="000000"/>
              <w:right w:val="single" w:sz="6" w:space="0" w:color="000000"/>
            </w:tcBorders>
            <w:vAlign w:val="center"/>
          </w:tcPr>
          <w:p w:rsidR="006F1542" w:rsidRPr="00AC14C8" w:rsidRDefault="009D59BC" w:rsidP="006F1542">
            <w:pPr>
              <w:pStyle w:val="rvps2"/>
              <w:rPr>
                <w:rStyle w:val="rvts19"/>
                <w:color w:val="000000"/>
              </w:rPr>
            </w:pPr>
            <w:r w:rsidRPr="00AC14C8">
              <w:rPr>
                <w:rStyle w:val="rvts19"/>
                <w:color w:val="000000"/>
                <w:lang w:val="en-US"/>
              </w:rPr>
              <w:t>shundan</w:t>
            </w:r>
            <w:r w:rsidR="006F1542" w:rsidRPr="00AC14C8">
              <w:rPr>
                <w:rStyle w:val="rvts19"/>
                <w:color w:val="000000"/>
                <w:lang w:val="uz-Cyrl-UZ"/>
              </w:rPr>
              <w:t xml:space="preserve"> </w:t>
            </w:r>
            <w:r w:rsidR="006F1542" w:rsidRPr="00AC14C8">
              <w:rPr>
                <w:rStyle w:val="rvts19"/>
                <w:color w:val="000000"/>
                <w:lang w:val="uz-Cyrl-UZ"/>
              </w:rPr>
              <w:br/>
            </w:r>
            <w:r w:rsidR="006F1542" w:rsidRPr="00AC14C8">
              <w:rPr>
                <w:rStyle w:val="rvts25"/>
                <w:color w:val="000000"/>
                <w:lang w:val="uz-Cyrl-UZ"/>
              </w:rPr>
              <w:t>из них</w:t>
            </w:r>
          </w:p>
        </w:tc>
        <w:tc>
          <w:tcPr>
            <w:tcW w:w="2202" w:type="pct"/>
            <w:gridSpan w:val="5"/>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9D59BC">
            <w:pPr>
              <w:pStyle w:val="rvps2"/>
              <w:rPr>
                <w:color w:val="000000"/>
                <w:sz w:val="18"/>
                <w:szCs w:val="18"/>
              </w:rPr>
            </w:pPr>
            <w:r w:rsidRPr="00AC14C8">
              <w:rPr>
                <w:rStyle w:val="rvts25"/>
                <w:b/>
                <w:color w:val="000000"/>
                <w:lang w:val="en-US"/>
              </w:rPr>
              <w:t>1-ustundan</w:t>
            </w:r>
            <w:r w:rsidR="00495404" w:rsidRPr="00AC14C8">
              <w:rPr>
                <w:rStyle w:val="rvts25"/>
                <w:b/>
                <w:color w:val="000000"/>
              </w:rPr>
              <w:t>:</w:t>
            </w:r>
            <w:r w:rsidR="00495404" w:rsidRPr="00AC14C8">
              <w:rPr>
                <w:rStyle w:val="rvts25"/>
                <w:color w:val="000000"/>
              </w:rPr>
              <w:t xml:space="preserve"> из графы 1:</w:t>
            </w:r>
          </w:p>
        </w:tc>
      </w:tr>
      <w:tr w:rsidR="006F1542" w:rsidRPr="00AC14C8" w:rsidTr="0060444D">
        <w:trPr>
          <w:tblHeader/>
          <w:jc w:val="center"/>
        </w:trPr>
        <w:tc>
          <w:tcPr>
            <w:tcW w:w="1605" w:type="pct"/>
            <w:vMerge/>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color w:val="000000"/>
                <w:sz w:val="18"/>
                <w:szCs w:val="18"/>
              </w:rPr>
            </w:pPr>
          </w:p>
        </w:tc>
        <w:tc>
          <w:tcPr>
            <w:tcW w:w="367" w:type="pct"/>
            <w:vMerge/>
            <w:tcBorders>
              <w:top w:val="single" w:sz="6" w:space="0" w:color="000000"/>
              <w:left w:val="nil"/>
              <w:bottom w:val="single" w:sz="6" w:space="0" w:color="000000"/>
              <w:right w:val="single" w:sz="6" w:space="0" w:color="000000"/>
            </w:tcBorders>
            <w:hideMark/>
          </w:tcPr>
          <w:p w:rsidR="006F1542" w:rsidRPr="00AC14C8" w:rsidRDefault="006F1542">
            <w:pPr>
              <w:rPr>
                <w:color w:val="000000"/>
                <w:sz w:val="18"/>
                <w:szCs w:val="18"/>
              </w:rPr>
            </w:pPr>
          </w:p>
        </w:tc>
        <w:tc>
          <w:tcPr>
            <w:tcW w:w="413" w:type="pct"/>
            <w:vMerge/>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vAlign w:val="center"/>
          </w:tcPr>
          <w:p w:rsidR="006F1542" w:rsidRPr="00AC14C8" w:rsidRDefault="009D59BC" w:rsidP="006F1542">
            <w:pPr>
              <w:pStyle w:val="rvps2"/>
              <w:rPr>
                <w:color w:val="000000"/>
                <w:sz w:val="18"/>
                <w:szCs w:val="18"/>
                <w:lang w:val="en-US"/>
              </w:rPr>
            </w:pPr>
            <w:r w:rsidRPr="00AC14C8">
              <w:rPr>
                <w:rStyle w:val="rvts19"/>
              </w:rPr>
              <w:t>ayollar</w:t>
            </w:r>
          </w:p>
          <w:p w:rsidR="006F1542" w:rsidRPr="00AC14C8" w:rsidRDefault="006F1542" w:rsidP="006F1542">
            <w:pPr>
              <w:pStyle w:val="rvps2"/>
              <w:rPr>
                <w:rStyle w:val="rvts19"/>
                <w:color w:val="000000"/>
                <w:lang w:val="uz-Cyrl-UZ"/>
              </w:rPr>
            </w:pPr>
            <w:r w:rsidRPr="00AC14C8">
              <w:rPr>
                <w:rStyle w:val="rvts25"/>
                <w:color w:val="000000"/>
              </w:rPr>
              <w:t>женщины</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9D59BC">
            <w:pPr>
              <w:pStyle w:val="rvps2"/>
              <w:rPr>
                <w:color w:val="000000"/>
                <w:sz w:val="18"/>
                <w:szCs w:val="18"/>
                <w:lang w:val="en-US"/>
              </w:rPr>
            </w:pPr>
            <w:r w:rsidRPr="00AC14C8">
              <w:rPr>
                <w:rStyle w:val="rvts19"/>
              </w:rPr>
              <w:t>rahbarlar</w:t>
            </w:r>
          </w:p>
          <w:p w:rsidR="006F1542" w:rsidRPr="00AC14C8" w:rsidRDefault="006F1542">
            <w:pPr>
              <w:pStyle w:val="rvps2"/>
              <w:rPr>
                <w:color w:val="000000"/>
                <w:sz w:val="18"/>
                <w:szCs w:val="18"/>
              </w:rPr>
            </w:pPr>
            <w:r w:rsidRPr="00AC14C8">
              <w:rPr>
                <w:rStyle w:val="rvts25"/>
                <w:color w:val="000000"/>
              </w:rPr>
              <w:t>руково-</w:t>
            </w:r>
          </w:p>
          <w:p w:rsidR="006F1542" w:rsidRPr="00AC14C8" w:rsidRDefault="006F1542">
            <w:pPr>
              <w:pStyle w:val="rvps2"/>
              <w:rPr>
                <w:color w:val="000000"/>
                <w:sz w:val="18"/>
                <w:szCs w:val="18"/>
              </w:rPr>
            </w:pPr>
            <w:r w:rsidRPr="00AC14C8">
              <w:rPr>
                <w:rStyle w:val="rvts25"/>
                <w:color w:val="000000"/>
              </w:rPr>
              <w:t>дители</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9D59BC">
            <w:pPr>
              <w:pStyle w:val="rvps2"/>
              <w:rPr>
                <w:color w:val="000000"/>
                <w:sz w:val="18"/>
                <w:szCs w:val="18"/>
                <w:lang w:val="en-US"/>
              </w:rPr>
            </w:pPr>
            <w:r w:rsidRPr="00AC14C8">
              <w:rPr>
                <w:rStyle w:val="rvts19"/>
              </w:rPr>
              <w:t>Mutaxassislar</w:t>
            </w:r>
          </w:p>
          <w:p w:rsidR="006F1542" w:rsidRPr="00AC14C8" w:rsidRDefault="006F1542">
            <w:pPr>
              <w:pStyle w:val="rvps2"/>
              <w:rPr>
                <w:color w:val="000000"/>
                <w:sz w:val="18"/>
                <w:szCs w:val="18"/>
              </w:rPr>
            </w:pPr>
            <w:r w:rsidRPr="00AC14C8">
              <w:rPr>
                <w:rStyle w:val="rvts25"/>
                <w:color w:val="000000"/>
              </w:rPr>
              <w:t>специа-</w:t>
            </w:r>
          </w:p>
          <w:p w:rsidR="006F1542" w:rsidRPr="00AC14C8" w:rsidRDefault="006F1542">
            <w:pPr>
              <w:pStyle w:val="rvps2"/>
              <w:rPr>
                <w:color w:val="000000"/>
                <w:sz w:val="18"/>
                <w:szCs w:val="18"/>
              </w:rPr>
            </w:pPr>
            <w:r w:rsidRPr="00AC14C8">
              <w:rPr>
                <w:rStyle w:val="rvts25"/>
                <w:color w:val="000000"/>
              </w:rPr>
              <w:t>листы</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9D59BC">
            <w:pPr>
              <w:pStyle w:val="rvps2"/>
              <w:rPr>
                <w:color w:val="000000"/>
                <w:sz w:val="18"/>
                <w:szCs w:val="18"/>
              </w:rPr>
            </w:pPr>
            <w:r w:rsidRPr="00AC14C8">
              <w:rPr>
                <w:rStyle w:val="rvts19"/>
                <w:color w:val="000000"/>
                <w:lang w:val="en-US"/>
              </w:rPr>
              <w:t>Texnik xodimlar</w:t>
            </w:r>
            <w:r w:rsidR="006F1542" w:rsidRPr="00AC14C8">
              <w:rPr>
                <w:rStyle w:val="rvts19"/>
                <w:color w:val="000000"/>
              </w:rPr>
              <w:t xml:space="preserve"> </w:t>
            </w:r>
            <w:r w:rsidR="006F1542" w:rsidRPr="00AC14C8">
              <w:rPr>
                <w:rStyle w:val="rvts25"/>
                <w:color w:val="000000"/>
              </w:rPr>
              <w:t>технический</w:t>
            </w:r>
          </w:p>
          <w:p w:rsidR="006F1542" w:rsidRPr="00AC14C8" w:rsidRDefault="006F1542">
            <w:pPr>
              <w:pStyle w:val="rvps2"/>
              <w:rPr>
                <w:color w:val="000000"/>
                <w:sz w:val="18"/>
                <w:szCs w:val="18"/>
              </w:rPr>
            </w:pPr>
            <w:r w:rsidRPr="00AC14C8">
              <w:rPr>
                <w:rStyle w:val="rvts25"/>
                <w:color w:val="000000"/>
              </w:rPr>
              <w:t>персонал</w:t>
            </w:r>
          </w:p>
        </w:tc>
        <w:tc>
          <w:tcPr>
            <w:tcW w:w="459" w:type="pct"/>
            <w:tcBorders>
              <w:top w:val="single" w:sz="6" w:space="0" w:color="000000"/>
              <w:left w:val="single" w:sz="6" w:space="0" w:color="000000"/>
              <w:bottom w:val="single" w:sz="6" w:space="0" w:color="000000"/>
              <w:right w:val="single" w:sz="6" w:space="0" w:color="000000"/>
            </w:tcBorders>
            <w:vAlign w:val="center"/>
            <w:hideMark/>
          </w:tcPr>
          <w:p w:rsidR="009D59BC" w:rsidRPr="00AC14C8" w:rsidRDefault="009D59BC" w:rsidP="009D59BC">
            <w:pPr>
              <w:pStyle w:val="rvps2"/>
              <w:rPr>
                <w:color w:val="000000"/>
                <w:sz w:val="18"/>
                <w:szCs w:val="18"/>
              </w:rPr>
            </w:pPr>
            <w:r w:rsidRPr="00AC14C8">
              <w:rPr>
                <w:rStyle w:val="rvts19"/>
                <w:color w:val="000000"/>
              </w:rPr>
              <w:t>xizmat</w:t>
            </w:r>
          </w:p>
          <w:p w:rsidR="009D59BC" w:rsidRPr="00AC14C8" w:rsidRDefault="009D59BC" w:rsidP="009D59BC">
            <w:pPr>
              <w:pStyle w:val="rvps2"/>
              <w:rPr>
                <w:color w:val="000000"/>
                <w:sz w:val="18"/>
                <w:szCs w:val="18"/>
              </w:rPr>
            </w:pPr>
            <w:r w:rsidRPr="00AC14C8">
              <w:rPr>
                <w:rStyle w:val="rvts19"/>
                <w:color w:val="000000"/>
              </w:rPr>
              <w:t>ko‘rsatuvchi</w:t>
            </w:r>
          </w:p>
          <w:p w:rsidR="006F1542" w:rsidRPr="00AC14C8" w:rsidRDefault="009D59BC" w:rsidP="009D59BC">
            <w:pPr>
              <w:pStyle w:val="rvps2"/>
              <w:rPr>
                <w:color w:val="000000"/>
                <w:sz w:val="18"/>
                <w:szCs w:val="18"/>
              </w:rPr>
            </w:pPr>
            <w:r w:rsidRPr="00AC14C8">
              <w:rPr>
                <w:rStyle w:val="rvts19"/>
                <w:color w:val="000000"/>
              </w:rPr>
              <w:t>xodimlar</w:t>
            </w:r>
          </w:p>
          <w:p w:rsidR="006F1542" w:rsidRPr="00AC14C8" w:rsidRDefault="006F1542">
            <w:pPr>
              <w:pStyle w:val="rvps2"/>
              <w:rPr>
                <w:color w:val="000000"/>
                <w:sz w:val="18"/>
                <w:szCs w:val="18"/>
              </w:rPr>
            </w:pPr>
            <w:r w:rsidRPr="00AC14C8">
              <w:rPr>
                <w:rStyle w:val="rvts25"/>
                <w:color w:val="000000"/>
              </w:rPr>
              <w:t>обслужи-</w:t>
            </w:r>
          </w:p>
          <w:p w:rsidR="006F1542" w:rsidRPr="00AC14C8" w:rsidRDefault="006F1542">
            <w:pPr>
              <w:pStyle w:val="rvps2"/>
              <w:rPr>
                <w:color w:val="000000"/>
                <w:sz w:val="18"/>
                <w:szCs w:val="18"/>
              </w:rPr>
            </w:pPr>
            <w:r w:rsidRPr="00AC14C8">
              <w:rPr>
                <w:rStyle w:val="rvts25"/>
                <w:color w:val="000000"/>
              </w:rPr>
              <w:t>вающий</w:t>
            </w:r>
          </w:p>
          <w:p w:rsidR="006F1542" w:rsidRPr="00AC14C8" w:rsidRDefault="006F1542">
            <w:pPr>
              <w:pStyle w:val="rvps2"/>
              <w:rPr>
                <w:color w:val="000000"/>
                <w:sz w:val="18"/>
                <w:szCs w:val="18"/>
              </w:rPr>
            </w:pPr>
            <w:r w:rsidRPr="00AC14C8">
              <w:rPr>
                <w:rStyle w:val="rvts25"/>
                <w:color w:val="000000"/>
              </w:rPr>
              <w:t>персонал</w:t>
            </w:r>
          </w:p>
        </w:tc>
        <w:tc>
          <w:tcPr>
            <w:tcW w:w="504" w:type="pct"/>
            <w:tcBorders>
              <w:top w:val="single" w:sz="6" w:space="0" w:color="000000"/>
              <w:left w:val="single" w:sz="6" w:space="0" w:color="000000"/>
              <w:bottom w:val="single" w:sz="6" w:space="0" w:color="000000"/>
              <w:right w:val="single" w:sz="6" w:space="0" w:color="000000"/>
            </w:tcBorders>
            <w:vAlign w:val="center"/>
            <w:hideMark/>
          </w:tcPr>
          <w:p w:rsidR="009D59BC" w:rsidRPr="00AC14C8" w:rsidRDefault="009D59BC" w:rsidP="009D59BC">
            <w:pPr>
              <w:pStyle w:val="rvps2"/>
              <w:rPr>
                <w:color w:val="000000"/>
                <w:sz w:val="18"/>
                <w:szCs w:val="18"/>
              </w:rPr>
            </w:pPr>
            <w:r w:rsidRPr="00AC14C8">
              <w:rPr>
                <w:rStyle w:val="rvts19"/>
                <w:color w:val="000000"/>
              </w:rPr>
              <w:t>ishlab</w:t>
            </w:r>
          </w:p>
          <w:p w:rsidR="009D59BC" w:rsidRPr="00AC14C8" w:rsidRDefault="009D59BC" w:rsidP="009D59BC">
            <w:pPr>
              <w:pStyle w:val="rvps2"/>
              <w:rPr>
                <w:color w:val="000000"/>
                <w:sz w:val="18"/>
                <w:szCs w:val="18"/>
              </w:rPr>
            </w:pPr>
            <w:r w:rsidRPr="00AC14C8">
              <w:rPr>
                <w:rStyle w:val="rvts19"/>
                <w:color w:val="000000"/>
              </w:rPr>
              <w:t>chi</w:t>
            </w:r>
            <w:r w:rsidRPr="00AC14C8">
              <w:rPr>
                <w:rStyle w:val="rvts20"/>
                <w:color w:val="000000"/>
              </w:rPr>
              <w:t>q</w:t>
            </w:r>
            <w:r w:rsidRPr="00AC14C8">
              <w:rPr>
                <w:rStyle w:val="rvts19"/>
                <w:color w:val="000000"/>
              </w:rPr>
              <w:t>arish</w:t>
            </w:r>
          </w:p>
          <w:p w:rsidR="006F1542" w:rsidRPr="00AC14C8" w:rsidRDefault="009D59BC" w:rsidP="009D59BC">
            <w:pPr>
              <w:pStyle w:val="rvps2"/>
              <w:rPr>
                <w:color w:val="000000"/>
                <w:sz w:val="18"/>
                <w:szCs w:val="18"/>
              </w:rPr>
            </w:pPr>
            <w:r w:rsidRPr="00AC14C8">
              <w:rPr>
                <w:rStyle w:val="rvts19"/>
                <w:color w:val="000000"/>
              </w:rPr>
              <w:t>xodimlari</w:t>
            </w:r>
          </w:p>
          <w:p w:rsidR="006F1542" w:rsidRPr="00AC14C8" w:rsidRDefault="006F1542">
            <w:pPr>
              <w:pStyle w:val="rvps2"/>
              <w:rPr>
                <w:color w:val="000000"/>
                <w:sz w:val="18"/>
                <w:szCs w:val="18"/>
              </w:rPr>
            </w:pPr>
            <w:r w:rsidRPr="00AC14C8">
              <w:rPr>
                <w:rStyle w:val="rvts25"/>
                <w:color w:val="000000"/>
              </w:rPr>
              <w:t>производ-</w:t>
            </w:r>
          </w:p>
          <w:p w:rsidR="006F1542" w:rsidRPr="00AC14C8" w:rsidRDefault="006F1542">
            <w:pPr>
              <w:pStyle w:val="rvps2"/>
              <w:rPr>
                <w:color w:val="000000"/>
                <w:sz w:val="18"/>
                <w:szCs w:val="18"/>
              </w:rPr>
            </w:pPr>
            <w:r w:rsidRPr="00AC14C8">
              <w:rPr>
                <w:rStyle w:val="rvts25"/>
                <w:color w:val="000000"/>
              </w:rPr>
              <w:t>ственный</w:t>
            </w:r>
          </w:p>
          <w:p w:rsidR="006F1542" w:rsidRPr="00AC14C8" w:rsidRDefault="006F1542">
            <w:pPr>
              <w:pStyle w:val="rvps2"/>
              <w:rPr>
                <w:color w:val="000000"/>
                <w:sz w:val="18"/>
                <w:szCs w:val="18"/>
              </w:rPr>
            </w:pPr>
            <w:r w:rsidRPr="00AC14C8">
              <w:rPr>
                <w:rStyle w:val="rvts25"/>
                <w:color w:val="000000"/>
              </w:rPr>
              <w:t>персонал</w:t>
            </w:r>
          </w:p>
        </w:tc>
      </w:tr>
      <w:tr w:rsidR="00495404" w:rsidRPr="00AC14C8" w:rsidTr="0060444D">
        <w:trPr>
          <w:tblHeader/>
          <w:jc w:val="center"/>
        </w:trPr>
        <w:tc>
          <w:tcPr>
            <w:tcW w:w="1605" w:type="pct"/>
            <w:tcBorders>
              <w:top w:val="single" w:sz="6" w:space="0" w:color="000000"/>
              <w:left w:val="single" w:sz="6" w:space="0" w:color="000000"/>
              <w:bottom w:val="single" w:sz="6" w:space="0" w:color="000000"/>
              <w:right w:val="single" w:sz="6" w:space="0" w:color="000000"/>
            </w:tcBorders>
            <w:hideMark/>
          </w:tcPr>
          <w:p w:rsidR="00495404" w:rsidRPr="00AC14C8" w:rsidRDefault="00495404">
            <w:pPr>
              <w:pStyle w:val="rvps350"/>
              <w:rPr>
                <w:color w:val="000000"/>
                <w:sz w:val="18"/>
                <w:szCs w:val="18"/>
              </w:rPr>
            </w:pPr>
            <w:r w:rsidRPr="00AC14C8">
              <w:rPr>
                <w:rStyle w:val="rvts25"/>
                <w:color w:val="000000"/>
              </w:rPr>
              <w:t>А</w:t>
            </w:r>
          </w:p>
        </w:tc>
        <w:tc>
          <w:tcPr>
            <w:tcW w:w="367" w:type="pct"/>
            <w:tcBorders>
              <w:top w:val="single" w:sz="6" w:space="0" w:color="000000"/>
              <w:left w:val="nil"/>
              <w:bottom w:val="single" w:sz="6" w:space="0" w:color="000000"/>
              <w:right w:val="single" w:sz="6" w:space="0" w:color="000000"/>
            </w:tcBorders>
            <w:vAlign w:val="center"/>
            <w:hideMark/>
          </w:tcPr>
          <w:p w:rsidR="00495404" w:rsidRPr="00AC14C8" w:rsidRDefault="00602020">
            <w:pPr>
              <w:pStyle w:val="rvps2"/>
              <w:rPr>
                <w:color w:val="000000"/>
                <w:sz w:val="18"/>
                <w:szCs w:val="18"/>
              </w:rPr>
            </w:pPr>
            <w:r w:rsidRPr="00AC14C8">
              <w:rPr>
                <w:rStyle w:val="rvts25"/>
                <w:lang w:val="en-US"/>
              </w:rPr>
              <w:t>B</w:t>
            </w:r>
          </w:p>
        </w:tc>
        <w:tc>
          <w:tcPr>
            <w:tcW w:w="413" w:type="pct"/>
            <w:tcBorders>
              <w:top w:val="single" w:sz="6" w:space="0" w:color="000000"/>
              <w:left w:val="single" w:sz="6" w:space="0" w:color="000000"/>
              <w:bottom w:val="single" w:sz="6" w:space="0" w:color="000000"/>
              <w:right w:val="single" w:sz="6" w:space="0" w:color="000000"/>
            </w:tcBorders>
            <w:hideMark/>
          </w:tcPr>
          <w:p w:rsidR="00495404" w:rsidRPr="00AC14C8" w:rsidRDefault="00495404">
            <w:pPr>
              <w:pStyle w:val="rvps2"/>
              <w:rPr>
                <w:color w:val="000000"/>
                <w:sz w:val="18"/>
                <w:szCs w:val="18"/>
              </w:rPr>
            </w:pPr>
            <w:r w:rsidRPr="00AC14C8">
              <w:rPr>
                <w:rStyle w:val="rvts25"/>
                <w:color w:val="000000"/>
              </w:rPr>
              <w:t>1</w:t>
            </w:r>
          </w:p>
        </w:tc>
        <w:tc>
          <w:tcPr>
            <w:tcW w:w="413" w:type="pct"/>
            <w:tcBorders>
              <w:top w:val="single" w:sz="6" w:space="0" w:color="000000"/>
              <w:left w:val="single" w:sz="6" w:space="0" w:color="000000"/>
              <w:bottom w:val="single" w:sz="6" w:space="0" w:color="000000"/>
              <w:right w:val="single" w:sz="6" w:space="0" w:color="000000"/>
            </w:tcBorders>
          </w:tcPr>
          <w:p w:rsidR="00495404" w:rsidRPr="00AC14C8" w:rsidRDefault="00495404" w:rsidP="00495404">
            <w:pPr>
              <w:pStyle w:val="rvps2"/>
              <w:rPr>
                <w:color w:val="000000"/>
                <w:sz w:val="18"/>
                <w:szCs w:val="18"/>
              </w:rPr>
            </w:pPr>
            <w:r w:rsidRPr="00AC14C8">
              <w:rPr>
                <w:rStyle w:val="rvts25"/>
                <w:color w:val="000000"/>
              </w:rPr>
              <w:t>2</w:t>
            </w:r>
          </w:p>
        </w:tc>
        <w:tc>
          <w:tcPr>
            <w:tcW w:w="413" w:type="pct"/>
            <w:tcBorders>
              <w:top w:val="single" w:sz="6" w:space="0" w:color="000000"/>
              <w:left w:val="single" w:sz="6" w:space="0" w:color="000000"/>
              <w:bottom w:val="single" w:sz="6" w:space="0" w:color="000000"/>
              <w:right w:val="single" w:sz="6" w:space="0" w:color="000000"/>
            </w:tcBorders>
            <w:hideMark/>
          </w:tcPr>
          <w:p w:rsidR="00495404" w:rsidRPr="00AC14C8" w:rsidRDefault="00495404" w:rsidP="00495404">
            <w:pPr>
              <w:pStyle w:val="rvps2"/>
              <w:rPr>
                <w:color w:val="000000"/>
                <w:sz w:val="18"/>
                <w:szCs w:val="18"/>
              </w:rPr>
            </w:pPr>
            <w:r w:rsidRPr="00AC14C8">
              <w:rPr>
                <w:rStyle w:val="rvts25"/>
                <w:color w:val="000000"/>
              </w:rPr>
              <w:t xml:space="preserve"> 3</w:t>
            </w:r>
          </w:p>
        </w:tc>
        <w:tc>
          <w:tcPr>
            <w:tcW w:w="413" w:type="pct"/>
            <w:tcBorders>
              <w:top w:val="single" w:sz="6" w:space="0" w:color="000000"/>
              <w:left w:val="single" w:sz="6" w:space="0" w:color="000000"/>
              <w:bottom w:val="single" w:sz="6" w:space="0" w:color="000000"/>
              <w:right w:val="single" w:sz="6" w:space="0" w:color="000000"/>
            </w:tcBorders>
            <w:hideMark/>
          </w:tcPr>
          <w:p w:rsidR="00495404" w:rsidRPr="00AC14C8" w:rsidRDefault="00495404" w:rsidP="00495404">
            <w:pPr>
              <w:pStyle w:val="rvps2"/>
              <w:rPr>
                <w:color w:val="000000"/>
                <w:sz w:val="18"/>
                <w:szCs w:val="18"/>
              </w:rPr>
            </w:pPr>
            <w:r w:rsidRPr="00AC14C8">
              <w:rPr>
                <w:rStyle w:val="rvts25"/>
                <w:color w:val="000000"/>
              </w:rPr>
              <w:t xml:space="preserve"> 4</w:t>
            </w:r>
          </w:p>
        </w:tc>
        <w:tc>
          <w:tcPr>
            <w:tcW w:w="413" w:type="pct"/>
            <w:tcBorders>
              <w:top w:val="single" w:sz="6" w:space="0" w:color="000000"/>
              <w:left w:val="single" w:sz="6" w:space="0" w:color="000000"/>
              <w:bottom w:val="single" w:sz="6" w:space="0" w:color="000000"/>
              <w:right w:val="single" w:sz="6" w:space="0" w:color="000000"/>
            </w:tcBorders>
            <w:hideMark/>
          </w:tcPr>
          <w:p w:rsidR="00495404" w:rsidRPr="00AC14C8" w:rsidRDefault="00495404" w:rsidP="00495404">
            <w:pPr>
              <w:pStyle w:val="rvps2"/>
              <w:rPr>
                <w:color w:val="000000"/>
                <w:sz w:val="18"/>
                <w:szCs w:val="18"/>
              </w:rPr>
            </w:pPr>
            <w:r w:rsidRPr="00AC14C8">
              <w:rPr>
                <w:rStyle w:val="rvts25"/>
                <w:color w:val="000000"/>
              </w:rPr>
              <w:t xml:space="preserve"> 5</w:t>
            </w:r>
          </w:p>
        </w:tc>
        <w:tc>
          <w:tcPr>
            <w:tcW w:w="459" w:type="pct"/>
            <w:tcBorders>
              <w:top w:val="single" w:sz="6" w:space="0" w:color="000000"/>
              <w:left w:val="single" w:sz="6" w:space="0" w:color="000000"/>
              <w:bottom w:val="single" w:sz="6" w:space="0" w:color="000000"/>
              <w:right w:val="single" w:sz="6" w:space="0" w:color="000000"/>
            </w:tcBorders>
            <w:hideMark/>
          </w:tcPr>
          <w:p w:rsidR="00495404" w:rsidRPr="00AC14C8" w:rsidRDefault="00495404" w:rsidP="00495404">
            <w:pPr>
              <w:pStyle w:val="rvps2"/>
              <w:rPr>
                <w:color w:val="000000"/>
                <w:sz w:val="18"/>
                <w:szCs w:val="18"/>
              </w:rPr>
            </w:pPr>
            <w:r w:rsidRPr="00AC14C8">
              <w:rPr>
                <w:rStyle w:val="rvts25"/>
                <w:color w:val="000000"/>
              </w:rPr>
              <w:t xml:space="preserve"> 6</w:t>
            </w:r>
          </w:p>
        </w:tc>
        <w:tc>
          <w:tcPr>
            <w:tcW w:w="504" w:type="pct"/>
            <w:tcBorders>
              <w:top w:val="single" w:sz="6" w:space="0" w:color="000000"/>
              <w:left w:val="single" w:sz="6" w:space="0" w:color="000000"/>
              <w:bottom w:val="single" w:sz="6" w:space="0" w:color="000000"/>
              <w:right w:val="single" w:sz="6" w:space="0" w:color="000000"/>
            </w:tcBorders>
            <w:hideMark/>
          </w:tcPr>
          <w:p w:rsidR="00495404" w:rsidRPr="00AC14C8" w:rsidRDefault="00495404">
            <w:pPr>
              <w:pStyle w:val="rvps2"/>
              <w:rPr>
                <w:color w:val="000000"/>
                <w:sz w:val="18"/>
                <w:szCs w:val="18"/>
              </w:rPr>
            </w:pPr>
            <w:r w:rsidRPr="00AC14C8">
              <w:rPr>
                <w:rStyle w:val="rvts25"/>
                <w:color w:val="000000"/>
              </w:rPr>
              <w:t xml:space="preserve"> 7</w:t>
            </w:r>
          </w:p>
        </w:tc>
      </w:tr>
      <w:tr w:rsidR="006F1542" w:rsidRPr="00AC14C8" w:rsidTr="006F1542">
        <w:trPr>
          <w:trHeight w:val="252"/>
          <w:jc w:val="center"/>
        </w:trPr>
        <w:tc>
          <w:tcPr>
            <w:tcW w:w="1605" w:type="pct"/>
            <w:tcBorders>
              <w:top w:val="single" w:sz="6" w:space="0" w:color="000000"/>
              <w:left w:val="single" w:sz="6" w:space="0" w:color="000000"/>
              <w:bottom w:val="single" w:sz="6" w:space="0" w:color="000000"/>
              <w:right w:val="single" w:sz="6" w:space="0" w:color="000000"/>
            </w:tcBorders>
            <w:hideMark/>
          </w:tcPr>
          <w:p w:rsidR="006F1542" w:rsidRPr="00AC14C8" w:rsidRDefault="00614CBA">
            <w:pPr>
              <w:pStyle w:val="rvps351"/>
              <w:rPr>
                <w:color w:val="000000"/>
                <w:sz w:val="18"/>
                <w:szCs w:val="18"/>
              </w:rPr>
            </w:pPr>
            <w:r w:rsidRPr="00AC14C8">
              <w:rPr>
                <w:rStyle w:val="rvts19"/>
                <w:color w:val="000000"/>
              </w:rPr>
              <w:t>Malaka oshirganlar</w:t>
            </w:r>
          </w:p>
          <w:p w:rsidR="006F1542" w:rsidRPr="00AC14C8" w:rsidRDefault="006F1542">
            <w:pPr>
              <w:pStyle w:val="rvps352"/>
              <w:rPr>
                <w:color w:val="000000"/>
                <w:sz w:val="18"/>
                <w:szCs w:val="18"/>
              </w:rPr>
            </w:pPr>
            <w:r w:rsidRPr="00AC14C8">
              <w:rPr>
                <w:rStyle w:val="rvts25"/>
                <w:color w:val="000000"/>
              </w:rPr>
              <w:t>Повысили квалификацию</w:t>
            </w:r>
          </w:p>
        </w:tc>
        <w:tc>
          <w:tcPr>
            <w:tcW w:w="367" w:type="pct"/>
            <w:tcBorders>
              <w:top w:val="single" w:sz="6" w:space="0" w:color="000000"/>
              <w:left w:val="nil"/>
              <w:bottom w:val="nil"/>
              <w:right w:val="single" w:sz="6" w:space="0" w:color="000000"/>
            </w:tcBorders>
            <w:vAlign w:val="center"/>
            <w:hideMark/>
          </w:tcPr>
          <w:p w:rsidR="006F1542" w:rsidRPr="00AC14C8" w:rsidRDefault="002469C8">
            <w:pPr>
              <w:pStyle w:val="rvps2"/>
              <w:rPr>
                <w:color w:val="000000"/>
                <w:sz w:val="18"/>
                <w:szCs w:val="18"/>
              </w:rPr>
            </w:pPr>
            <w:r w:rsidRPr="00AC14C8">
              <w:rPr>
                <w:rStyle w:val="rvts25"/>
                <w:color w:val="000000"/>
              </w:rPr>
              <w:t>3</w:t>
            </w:r>
            <w:r w:rsidR="006F1542" w:rsidRPr="00AC14C8">
              <w:rPr>
                <w:rStyle w:val="rvts25"/>
                <w:color w:val="000000"/>
              </w:rPr>
              <w:t>01</w:t>
            </w:r>
          </w:p>
        </w:tc>
        <w:tc>
          <w:tcPr>
            <w:tcW w:w="413" w:type="pct"/>
            <w:tcBorders>
              <w:top w:val="single" w:sz="6" w:space="0" w:color="000000"/>
              <w:left w:val="single" w:sz="6" w:space="0" w:color="000000"/>
              <w:bottom w:val="nil"/>
              <w:right w:val="single" w:sz="6" w:space="0" w:color="000000"/>
            </w:tcBorders>
            <w:vAlign w:val="center"/>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nil"/>
              <w:right w:val="single" w:sz="6" w:space="0" w:color="000000"/>
            </w:tcBorders>
          </w:tcPr>
          <w:p w:rsidR="006F1542" w:rsidRPr="00AC14C8" w:rsidRDefault="006F1542">
            <w:pPr>
              <w:rPr>
                <w:sz w:val="18"/>
                <w:szCs w:val="18"/>
              </w:rPr>
            </w:pPr>
          </w:p>
        </w:tc>
        <w:tc>
          <w:tcPr>
            <w:tcW w:w="413" w:type="pct"/>
            <w:tcBorders>
              <w:top w:val="single" w:sz="6" w:space="0" w:color="000000"/>
              <w:left w:val="single" w:sz="6" w:space="0" w:color="000000"/>
              <w:bottom w:val="nil"/>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nil"/>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nil"/>
              <w:right w:val="single" w:sz="6" w:space="0" w:color="000000"/>
            </w:tcBorders>
            <w:hideMark/>
          </w:tcPr>
          <w:p w:rsidR="006F1542" w:rsidRPr="00AC14C8" w:rsidRDefault="006F1542">
            <w:pPr>
              <w:rPr>
                <w:sz w:val="18"/>
                <w:szCs w:val="18"/>
              </w:rPr>
            </w:pPr>
          </w:p>
        </w:tc>
        <w:tc>
          <w:tcPr>
            <w:tcW w:w="459" w:type="pct"/>
            <w:tcBorders>
              <w:top w:val="single" w:sz="6" w:space="0" w:color="000000"/>
              <w:left w:val="single" w:sz="6" w:space="0" w:color="000000"/>
              <w:bottom w:val="nil"/>
              <w:right w:val="single" w:sz="6" w:space="0" w:color="000000"/>
            </w:tcBorders>
            <w:hideMark/>
          </w:tcPr>
          <w:p w:rsidR="006F1542" w:rsidRPr="00AC14C8" w:rsidRDefault="006F1542">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r>
      <w:tr w:rsidR="006F1542" w:rsidRPr="00AC14C8" w:rsidTr="006F1542">
        <w:trPr>
          <w:trHeight w:val="168"/>
          <w:jc w:val="center"/>
        </w:trPr>
        <w:tc>
          <w:tcPr>
            <w:tcW w:w="1605"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614CBA">
            <w:pPr>
              <w:pStyle w:val="rvps353"/>
              <w:rPr>
                <w:color w:val="000000"/>
                <w:sz w:val="18"/>
                <w:szCs w:val="18"/>
                <w:lang w:val="en-US"/>
              </w:rPr>
            </w:pPr>
            <w:r w:rsidRPr="00AC14C8">
              <w:rPr>
                <w:rStyle w:val="rvts19"/>
                <w:color w:val="000000"/>
                <w:lang w:val="en-US"/>
              </w:rPr>
              <w:t>Kasb-</w:t>
            </w:r>
            <w:r w:rsidRPr="00AC14C8">
              <w:rPr>
                <w:rStyle w:val="rvts20"/>
                <w:color w:val="000000"/>
                <w:lang w:val="en-US"/>
              </w:rPr>
              <w:t>h</w:t>
            </w:r>
            <w:r w:rsidRPr="00AC14C8">
              <w:rPr>
                <w:rStyle w:val="rvts19"/>
                <w:color w:val="000000"/>
                <w:lang w:val="en-US"/>
              </w:rPr>
              <w:t>unar tayyorgarligidan o‘tganlar                               (</w:t>
            </w:r>
            <w:r w:rsidRPr="00AC14C8">
              <w:rPr>
                <w:rStyle w:val="rvts20"/>
                <w:color w:val="000000"/>
                <w:lang w:val="en-US"/>
              </w:rPr>
              <w:t>q</w:t>
            </w:r>
            <w:r w:rsidRPr="00AC14C8">
              <w:rPr>
                <w:rStyle w:val="rvts19"/>
                <w:color w:val="000000"/>
                <w:lang w:val="en-US"/>
              </w:rPr>
              <w:t>ayta tayyorlandi)</w:t>
            </w:r>
          </w:p>
          <w:p w:rsidR="006F1542" w:rsidRPr="00AC14C8" w:rsidRDefault="006F1542">
            <w:pPr>
              <w:pStyle w:val="rvps354"/>
              <w:rPr>
                <w:color w:val="000000"/>
                <w:sz w:val="18"/>
                <w:szCs w:val="18"/>
              </w:rPr>
            </w:pPr>
            <w:r w:rsidRPr="00AC14C8">
              <w:rPr>
                <w:rStyle w:val="rvts25"/>
                <w:color w:val="000000"/>
              </w:rPr>
              <w:t>Прошли профессиональную подготовку (переподготовлено)</w:t>
            </w:r>
          </w:p>
        </w:tc>
        <w:tc>
          <w:tcPr>
            <w:tcW w:w="367" w:type="pct"/>
            <w:tcBorders>
              <w:top w:val="single" w:sz="6" w:space="0" w:color="000000"/>
              <w:left w:val="nil"/>
              <w:bottom w:val="single" w:sz="6" w:space="0" w:color="000000"/>
              <w:right w:val="single" w:sz="6" w:space="0" w:color="000000"/>
            </w:tcBorders>
            <w:vAlign w:val="center"/>
            <w:hideMark/>
          </w:tcPr>
          <w:p w:rsidR="006F1542" w:rsidRPr="00AC14C8" w:rsidRDefault="002469C8">
            <w:pPr>
              <w:pStyle w:val="rvps2"/>
              <w:rPr>
                <w:color w:val="000000"/>
                <w:sz w:val="18"/>
                <w:szCs w:val="18"/>
              </w:rPr>
            </w:pPr>
            <w:r w:rsidRPr="00AC14C8">
              <w:rPr>
                <w:rStyle w:val="rvts25"/>
                <w:color w:val="000000"/>
              </w:rPr>
              <w:t>3</w:t>
            </w:r>
            <w:r w:rsidR="006F1542" w:rsidRPr="00AC14C8">
              <w:rPr>
                <w:rStyle w:val="rvts25"/>
                <w:color w:val="000000"/>
              </w:rPr>
              <w:t>02</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r>
      <w:tr w:rsidR="006F1542" w:rsidRPr="00AC14C8" w:rsidTr="006F1542">
        <w:trPr>
          <w:trHeight w:val="444"/>
          <w:jc w:val="center"/>
        </w:trPr>
        <w:tc>
          <w:tcPr>
            <w:tcW w:w="1605" w:type="pct"/>
            <w:tcBorders>
              <w:top w:val="single" w:sz="6" w:space="0" w:color="000000"/>
              <w:left w:val="single" w:sz="6" w:space="0" w:color="000000"/>
              <w:bottom w:val="single" w:sz="6" w:space="0" w:color="000000"/>
              <w:right w:val="single" w:sz="6" w:space="0" w:color="000000"/>
            </w:tcBorders>
            <w:hideMark/>
          </w:tcPr>
          <w:p w:rsidR="006F1542" w:rsidRPr="00AC14C8" w:rsidRDefault="00614CBA">
            <w:pPr>
              <w:pStyle w:val="rvps355"/>
              <w:rPr>
                <w:color w:val="000000"/>
                <w:sz w:val="18"/>
                <w:szCs w:val="18"/>
                <w:lang w:val="en-US"/>
              </w:rPr>
            </w:pPr>
            <w:r w:rsidRPr="00AC14C8">
              <w:rPr>
                <w:rStyle w:val="rvts19"/>
                <w:color w:val="000000"/>
                <w:lang w:val="en-US"/>
              </w:rPr>
              <w:t>Kasb-</w:t>
            </w:r>
            <w:r w:rsidRPr="00AC14C8">
              <w:rPr>
                <w:rStyle w:val="rvts20"/>
                <w:color w:val="000000"/>
                <w:lang w:val="en-US"/>
              </w:rPr>
              <w:t>h</w:t>
            </w:r>
            <w:r w:rsidRPr="00AC14C8">
              <w:rPr>
                <w:rStyle w:val="rvts19"/>
                <w:color w:val="000000"/>
                <w:lang w:val="en-US"/>
              </w:rPr>
              <w:t xml:space="preserve">unar tayyorgarligidan </w:t>
            </w:r>
            <w:r w:rsidRPr="00AC14C8">
              <w:rPr>
                <w:rStyle w:val="rvts20"/>
                <w:color w:val="000000"/>
                <w:lang w:val="en-US"/>
              </w:rPr>
              <w:t>q</w:t>
            </w:r>
            <w:r w:rsidRPr="00AC14C8">
              <w:rPr>
                <w:rStyle w:val="rvts19"/>
                <w:color w:val="000000"/>
                <w:lang w:val="en-US"/>
              </w:rPr>
              <w:t>ayta o‘tgan va malakasini oshirganlar (301-satr + 302-satr)</w:t>
            </w:r>
          </w:p>
          <w:p w:rsidR="006F1542" w:rsidRPr="00AC14C8" w:rsidRDefault="006F1542" w:rsidP="002469C8">
            <w:pPr>
              <w:pStyle w:val="rvps356"/>
              <w:rPr>
                <w:color w:val="000000"/>
                <w:sz w:val="18"/>
                <w:szCs w:val="18"/>
              </w:rPr>
            </w:pPr>
            <w:r w:rsidRPr="00AC14C8">
              <w:rPr>
                <w:rStyle w:val="rvts25"/>
                <w:color w:val="000000"/>
              </w:rPr>
              <w:t xml:space="preserve">Повысивших квалификацию и прошедших профессиональную подготовку (строка </w:t>
            </w:r>
            <w:r w:rsidR="002469C8" w:rsidRPr="00AC14C8">
              <w:rPr>
                <w:rStyle w:val="rvts25"/>
                <w:color w:val="000000"/>
              </w:rPr>
              <w:t>3</w:t>
            </w:r>
            <w:r w:rsidRPr="00AC14C8">
              <w:rPr>
                <w:rStyle w:val="rvts25"/>
                <w:color w:val="000000"/>
              </w:rPr>
              <w:t xml:space="preserve">01 + строка </w:t>
            </w:r>
            <w:r w:rsidR="002469C8" w:rsidRPr="00AC14C8">
              <w:rPr>
                <w:rStyle w:val="rvts25"/>
                <w:color w:val="000000"/>
              </w:rPr>
              <w:t>3</w:t>
            </w:r>
            <w:r w:rsidRPr="00AC14C8">
              <w:rPr>
                <w:rStyle w:val="rvts25"/>
                <w:color w:val="000000"/>
              </w:rPr>
              <w:t>02)</w:t>
            </w:r>
          </w:p>
        </w:tc>
        <w:tc>
          <w:tcPr>
            <w:tcW w:w="367" w:type="pct"/>
            <w:tcBorders>
              <w:top w:val="single" w:sz="6" w:space="0" w:color="000000"/>
              <w:left w:val="nil"/>
              <w:bottom w:val="single" w:sz="6" w:space="0" w:color="000000"/>
              <w:right w:val="single" w:sz="6" w:space="0" w:color="000000"/>
            </w:tcBorders>
            <w:vAlign w:val="center"/>
            <w:hideMark/>
          </w:tcPr>
          <w:p w:rsidR="006F1542" w:rsidRPr="00AC14C8" w:rsidRDefault="002469C8">
            <w:pPr>
              <w:pStyle w:val="rvps2"/>
              <w:rPr>
                <w:color w:val="000000"/>
                <w:sz w:val="18"/>
                <w:szCs w:val="18"/>
              </w:rPr>
            </w:pPr>
            <w:r w:rsidRPr="00AC14C8">
              <w:rPr>
                <w:rStyle w:val="rvts25"/>
                <w:color w:val="000000"/>
              </w:rPr>
              <w:t>3</w:t>
            </w:r>
            <w:r w:rsidR="006F1542" w:rsidRPr="00AC14C8">
              <w:rPr>
                <w:rStyle w:val="rvts25"/>
                <w:color w:val="000000"/>
              </w:rPr>
              <w:t>03</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r>
      <w:tr w:rsidR="006F1542" w:rsidRPr="00AC14C8" w:rsidTr="006F1542">
        <w:trPr>
          <w:trHeight w:val="120"/>
          <w:jc w:val="center"/>
        </w:trPr>
        <w:tc>
          <w:tcPr>
            <w:tcW w:w="1605" w:type="pct"/>
            <w:tcBorders>
              <w:top w:val="single" w:sz="6" w:space="0" w:color="000000"/>
              <w:left w:val="single" w:sz="6" w:space="0" w:color="000000"/>
              <w:bottom w:val="single" w:sz="6" w:space="0" w:color="000000"/>
              <w:right w:val="single" w:sz="6" w:space="0" w:color="000000"/>
            </w:tcBorders>
            <w:hideMark/>
          </w:tcPr>
          <w:p w:rsidR="006F1542" w:rsidRPr="00AC14C8" w:rsidRDefault="00EF1339" w:rsidP="00EF1339">
            <w:pPr>
              <w:pStyle w:val="rvps357"/>
              <w:rPr>
                <w:color w:val="000000"/>
                <w:sz w:val="18"/>
                <w:szCs w:val="18"/>
              </w:rPr>
            </w:pPr>
            <w:r w:rsidRPr="00AC14C8">
              <w:rPr>
                <w:rStyle w:val="rvts19"/>
                <w:color w:val="000000"/>
                <w:lang w:val="en-US"/>
              </w:rPr>
              <w:t>shulardan</w:t>
            </w:r>
            <w:r w:rsidRPr="00AC14C8">
              <w:rPr>
                <w:rStyle w:val="rvts19"/>
                <w:color w:val="000000"/>
              </w:rPr>
              <w:t xml:space="preserve">: </w:t>
            </w:r>
            <w:r w:rsidRPr="00AC14C8">
              <w:rPr>
                <w:rStyle w:val="rvts19"/>
                <w:color w:val="000000"/>
                <w:lang w:val="uz-Cyrl-UZ"/>
              </w:rPr>
              <w:t xml:space="preserve"> </w:t>
            </w:r>
            <w:r w:rsidR="00614CBA" w:rsidRPr="00AC14C8">
              <w:rPr>
                <w:rStyle w:val="rvts19"/>
                <w:lang w:val="en-US"/>
              </w:rPr>
              <w:t>c</w:t>
            </w:r>
            <w:r w:rsidR="00614CBA" w:rsidRPr="00AC14C8">
              <w:rPr>
                <w:rStyle w:val="rvts19"/>
              </w:rPr>
              <w:t>het ellarda</w:t>
            </w:r>
          </w:p>
          <w:p w:rsidR="006F1542" w:rsidRPr="00AC14C8" w:rsidRDefault="00EF1339">
            <w:pPr>
              <w:pStyle w:val="rvps373"/>
              <w:rPr>
                <w:color w:val="000000"/>
                <w:sz w:val="18"/>
                <w:szCs w:val="18"/>
              </w:rPr>
            </w:pPr>
            <w:r w:rsidRPr="00AC14C8">
              <w:rPr>
                <w:rStyle w:val="rvts25"/>
                <w:color w:val="000000"/>
              </w:rPr>
              <w:t>из них:</w:t>
            </w:r>
            <w:r w:rsidRPr="00AC14C8">
              <w:rPr>
                <w:rStyle w:val="rvts25"/>
                <w:color w:val="000000"/>
                <w:lang w:val="uz-Cyrl-UZ"/>
              </w:rPr>
              <w:t xml:space="preserve"> </w:t>
            </w:r>
            <w:r w:rsidR="006F1542" w:rsidRPr="00AC14C8">
              <w:rPr>
                <w:rStyle w:val="rvts25"/>
                <w:color w:val="000000"/>
              </w:rPr>
              <w:t>за границей</w:t>
            </w:r>
          </w:p>
        </w:tc>
        <w:tc>
          <w:tcPr>
            <w:tcW w:w="367" w:type="pct"/>
            <w:tcBorders>
              <w:top w:val="single" w:sz="6" w:space="0" w:color="000000"/>
              <w:left w:val="nil"/>
              <w:bottom w:val="single" w:sz="6" w:space="0" w:color="000000"/>
              <w:right w:val="single" w:sz="6" w:space="0" w:color="000000"/>
            </w:tcBorders>
            <w:vAlign w:val="center"/>
            <w:hideMark/>
          </w:tcPr>
          <w:p w:rsidR="006F1542" w:rsidRPr="00AC14C8" w:rsidRDefault="00AB7D60" w:rsidP="00657BE1">
            <w:pPr>
              <w:pStyle w:val="rvps2"/>
              <w:rPr>
                <w:color w:val="000000"/>
                <w:sz w:val="18"/>
                <w:szCs w:val="18"/>
              </w:rPr>
            </w:pPr>
            <w:r w:rsidRPr="00AC14C8">
              <w:rPr>
                <w:rStyle w:val="rvts25"/>
                <w:color w:val="000000"/>
              </w:rPr>
              <w:t>304</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r>
      <w:tr w:rsidR="006F1542" w:rsidRPr="00AC14C8" w:rsidTr="006E39B8">
        <w:trPr>
          <w:trHeight w:val="240"/>
          <w:jc w:val="center"/>
        </w:trPr>
        <w:tc>
          <w:tcPr>
            <w:tcW w:w="1605" w:type="pct"/>
            <w:tcBorders>
              <w:top w:val="single" w:sz="6" w:space="0" w:color="000000"/>
              <w:left w:val="single" w:sz="6" w:space="0" w:color="000000"/>
              <w:bottom w:val="single" w:sz="6" w:space="0" w:color="000000"/>
              <w:right w:val="single" w:sz="6" w:space="0" w:color="000000"/>
            </w:tcBorders>
            <w:hideMark/>
          </w:tcPr>
          <w:p w:rsidR="006F1542" w:rsidRPr="00AC14C8" w:rsidRDefault="00614CBA">
            <w:pPr>
              <w:pStyle w:val="rvps374"/>
              <w:rPr>
                <w:color w:val="000000"/>
                <w:sz w:val="18"/>
                <w:szCs w:val="18"/>
                <w:lang w:val="en-US"/>
              </w:rPr>
            </w:pPr>
            <w:r w:rsidRPr="00AC14C8">
              <w:rPr>
                <w:rStyle w:val="rvts19"/>
              </w:rPr>
              <w:t>ayollar</w:t>
            </w:r>
          </w:p>
          <w:p w:rsidR="006F1542" w:rsidRPr="00AC14C8" w:rsidRDefault="006F1542">
            <w:pPr>
              <w:pStyle w:val="rvps375"/>
              <w:rPr>
                <w:color w:val="000000"/>
                <w:sz w:val="18"/>
                <w:szCs w:val="18"/>
              </w:rPr>
            </w:pPr>
            <w:r w:rsidRPr="00AC14C8">
              <w:rPr>
                <w:rStyle w:val="rvts25"/>
                <w:color w:val="000000"/>
              </w:rPr>
              <w:t>женщин</w:t>
            </w:r>
          </w:p>
        </w:tc>
        <w:tc>
          <w:tcPr>
            <w:tcW w:w="367" w:type="pct"/>
            <w:tcBorders>
              <w:top w:val="single" w:sz="6" w:space="0" w:color="000000"/>
              <w:left w:val="nil"/>
              <w:bottom w:val="single" w:sz="6" w:space="0" w:color="000000"/>
              <w:right w:val="single" w:sz="6" w:space="0" w:color="000000"/>
            </w:tcBorders>
            <w:vAlign w:val="center"/>
            <w:hideMark/>
          </w:tcPr>
          <w:p w:rsidR="006F1542" w:rsidRPr="00AC14C8" w:rsidRDefault="009D5D62" w:rsidP="00657BE1">
            <w:pPr>
              <w:pStyle w:val="rvps2"/>
              <w:rPr>
                <w:color w:val="000000"/>
                <w:sz w:val="18"/>
                <w:szCs w:val="18"/>
              </w:rPr>
            </w:pPr>
            <w:r w:rsidRPr="00AC14C8">
              <w:rPr>
                <w:rStyle w:val="rvts25"/>
                <w:color w:val="000000"/>
              </w:rPr>
              <w:t>30</w:t>
            </w:r>
            <w:r w:rsidRPr="00AC14C8">
              <w:rPr>
                <w:rStyle w:val="rvts25"/>
                <w:color w:val="000000"/>
                <w:lang w:val="uz-Cyrl-UZ"/>
              </w:rPr>
              <w:t>5</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vAlign w:val="center"/>
          </w:tcPr>
          <w:p w:rsidR="006F1542" w:rsidRPr="00AC14C8" w:rsidRDefault="006E39B8" w:rsidP="006E39B8">
            <w:pPr>
              <w:jc w:val="center"/>
              <w:rPr>
                <w:sz w:val="20"/>
                <w:szCs w:val="20"/>
                <w:lang w:val="en-US"/>
              </w:rPr>
            </w:pPr>
            <w:r w:rsidRPr="00AC14C8">
              <w:rPr>
                <w:sz w:val="20"/>
                <w:szCs w:val="20"/>
                <w:lang w:val="en-US"/>
              </w:rPr>
              <w:t>x</w:t>
            </w: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r>
      <w:tr w:rsidR="006F1542" w:rsidRPr="00AC14C8" w:rsidTr="006F1542">
        <w:trPr>
          <w:jc w:val="center"/>
        </w:trPr>
        <w:tc>
          <w:tcPr>
            <w:tcW w:w="1605" w:type="pct"/>
            <w:tcBorders>
              <w:top w:val="single" w:sz="6" w:space="0" w:color="000000"/>
              <w:left w:val="single" w:sz="6" w:space="0" w:color="000000"/>
              <w:bottom w:val="single" w:sz="6" w:space="0" w:color="000000"/>
              <w:right w:val="single" w:sz="6" w:space="0" w:color="000000"/>
            </w:tcBorders>
            <w:hideMark/>
          </w:tcPr>
          <w:p w:rsidR="006F1542" w:rsidRPr="00AC14C8" w:rsidRDefault="00614CBA">
            <w:pPr>
              <w:pStyle w:val="rvps376"/>
              <w:rPr>
                <w:color w:val="000000"/>
                <w:sz w:val="18"/>
                <w:szCs w:val="18"/>
              </w:rPr>
            </w:pPr>
            <w:r w:rsidRPr="00AC14C8">
              <w:rPr>
                <w:rStyle w:val="rvts19"/>
                <w:color w:val="000000"/>
                <w:lang w:val="uz-Cyrl-UZ"/>
              </w:rPr>
              <w:t xml:space="preserve">30 </w:t>
            </w:r>
            <w:r w:rsidRPr="00AC14C8">
              <w:rPr>
                <w:rStyle w:val="rvts19"/>
                <w:color w:val="000000"/>
                <w:lang w:val="en-US"/>
              </w:rPr>
              <w:t>yoshgacha</w:t>
            </w:r>
            <w:r w:rsidRPr="00AC14C8">
              <w:rPr>
                <w:rStyle w:val="rvts19"/>
                <w:color w:val="000000"/>
              </w:rPr>
              <w:t xml:space="preserve"> </w:t>
            </w:r>
            <w:r w:rsidRPr="00AC14C8">
              <w:rPr>
                <w:rStyle w:val="rvts19"/>
                <w:color w:val="000000"/>
                <w:lang w:val="en-US"/>
              </w:rPr>
              <w:t>bo</w:t>
            </w:r>
            <w:r w:rsidRPr="00AC14C8">
              <w:rPr>
                <w:rStyle w:val="rvts19"/>
                <w:color w:val="000000"/>
              </w:rPr>
              <w:t>‘</w:t>
            </w:r>
            <w:r w:rsidRPr="00AC14C8">
              <w:rPr>
                <w:rStyle w:val="rvts19"/>
                <w:color w:val="000000"/>
                <w:lang w:val="en-US"/>
              </w:rPr>
              <w:t>lgan</w:t>
            </w:r>
            <w:r w:rsidRPr="00AC14C8">
              <w:rPr>
                <w:rStyle w:val="rvts19"/>
                <w:color w:val="000000"/>
              </w:rPr>
              <w:t xml:space="preserve"> </w:t>
            </w:r>
            <w:r w:rsidRPr="00AC14C8">
              <w:rPr>
                <w:rStyle w:val="rvts19"/>
                <w:color w:val="000000"/>
                <w:lang w:val="en-US"/>
              </w:rPr>
              <w:t>yoshlar</w:t>
            </w:r>
          </w:p>
          <w:p w:rsidR="006F1542" w:rsidRPr="00AC14C8" w:rsidRDefault="006F1542" w:rsidP="00657BE1">
            <w:pPr>
              <w:pStyle w:val="rvps377"/>
              <w:rPr>
                <w:color w:val="000000"/>
                <w:sz w:val="18"/>
                <w:szCs w:val="18"/>
              </w:rPr>
            </w:pPr>
            <w:r w:rsidRPr="00AC14C8">
              <w:rPr>
                <w:rStyle w:val="rvts25"/>
                <w:color w:val="000000"/>
              </w:rPr>
              <w:t>молодежь в возрасте до 30 лет</w:t>
            </w:r>
          </w:p>
        </w:tc>
        <w:tc>
          <w:tcPr>
            <w:tcW w:w="367" w:type="pct"/>
            <w:tcBorders>
              <w:top w:val="single" w:sz="6" w:space="0" w:color="000000"/>
              <w:left w:val="nil"/>
              <w:bottom w:val="single" w:sz="6" w:space="0" w:color="000000"/>
              <w:right w:val="single" w:sz="6" w:space="0" w:color="000000"/>
            </w:tcBorders>
            <w:vAlign w:val="center"/>
            <w:hideMark/>
          </w:tcPr>
          <w:p w:rsidR="006F1542" w:rsidRPr="00AC14C8" w:rsidRDefault="00AB7D60" w:rsidP="00657BE1">
            <w:pPr>
              <w:pStyle w:val="rvps2"/>
              <w:rPr>
                <w:color w:val="000000"/>
                <w:sz w:val="18"/>
                <w:szCs w:val="18"/>
              </w:rPr>
            </w:pPr>
            <w:r w:rsidRPr="00AC14C8">
              <w:rPr>
                <w:rStyle w:val="rvts25"/>
                <w:color w:val="000000"/>
              </w:rPr>
              <w:t>30</w:t>
            </w:r>
            <w:r w:rsidR="009D5D62" w:rsidRPr="00AC14C8">
              <w:rPr>
                <w:rStyle w:val="rvts25"/>
                <w:color w:val="000000"/>
                <w:lang w:val="uz-Cyrl-UZ"/>
              </w:rPr>
              <w:t>6</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r>
      <w:tr w:rsidR="00EF1339" w:rsidRPr="00AC14C8" w:rsidTr="006F1542">
        <w:trPr>
          <w:jc w:val="center"/>
        </w:trPr>
        <w:tc>
          <w:tcPr>
            <w:tcW w:w="1605" w:type="pct"/>
            <w:tcBorders>
              <w:top w:val="single" w:sz="6" w:space="0" w:color="000000"/>
              <w:left w:val="single" w:sz="6" w:space="0" w:color="000000"/>
              <w:bottom w:val="single" w:sz="6" w:space="0" w:color="000000"/>
              <w:right w:val="single" w:sz="6" w:space="0" w:color="000000"/>
            </w:tcBorders>
            <w:hideMark/>
          </w:tcPr>
          <w:p w:rsidR="00EF1339" w:rsidRPr="00AC14C8" w:rsidRDefault="00EF1339" w:rsidP="00EF1339">
            <w:pPr>
              <w:pStyle w:val="rvps378"/>
              <w:rPr>
                <w:rStyle w:val="rvts25"/>
                <w:b/>
                <w:color w:val="000000"/>
                <w:lang w:val="uz-Cyrl-UZ"/>
              </w:rPr>
            </w:pPr>
            <w:r w:rsidRPr="00AC14C8">
              <w:rPr>
                <w:rStyle w:val="rvts25"/>
                <w:b/>
                <w:color w:val="000000"/>
                <w:lang w:val="uz-Cyrl-UZ"/>
              </w:rPr>
              <w:t>303-satrdan AKT</w:t>
            </w:r>
            <w:r w:rsidRPr="00AC14C8">
              <w:rPr>
                <w:rStyle w:val="rvts25"/>
                <w:b/>
                <w:color w:val="000000"/>
                <w:lang w:val="en-US"/>
              </w:rPr>
              <w:t xml:space="preserve"> </w:t>
            </w:r>
            <w:r w:rsidRPr="00AC14C8">
              <w:rPr>
                <w:rStyle w:val="rvts25"/>
                <w:b/>
                <w:color w:val="000000"/>
                <w:lang w:val="uz-Cyrl-UZ"/>
              </w:rPr>
              <w:t>sohasida kasbiy tayyorgarlikdan o‘tgan va malakasini oshirganlar</w:t>
            </w:r>
          </w:p>
          <w:p w:rsidR="00EF1339" w:rsidRPr="00AC14C8" w:rsidRDefault="00EF1339" w:rsidP="00EF1339">
            <w:pPr>
              <w:pStyle w:val="rvps378"/>
              <w:rPr>
                <w:rStyle w:val="rvts25"/>
                <w:b/>
                <w:color w:val="000000"/>
                <w:lang w:val="uz-Cyrl-UZ"/>
              </w:rPr>
            </w:pPr>
            <w:r w:rsidRPr="00AC14C8">
              <w:rPr>
                <w:rStyle w:val="rvts25"/>
                <w:color w:val="000000"/>
                <w:lang w:val="uz-Cyrl-UZ"/>
              </w:rPr>
              <w:t>из строки 303 пов</w:t>
            </w:r>
            <w:r w:rsidRPr="00AC14C8">
              <w:rPr>
                <w:rStyle w:val="rvts25"/>
                <w:color w:val="000000"/>
              </w:rPr>
              <w:t>ы</w:t>
            </w:r>
            <w:r w:rsidRPr="00AC14C8">
              <w:rPr>
                <w:rStyle w:val="rvts25"/>
                <w:color w:val="000000"/>
                <w:lang w:val="uz-Cyrl-UZ"/>
              </w:rPr>
              <w:t>сили квалификацию и прошли профессиональную подготовку в сфере ИКТ</w:t>
            </w:r>
          </w:p>
        </w:tc>
        <w:tc>
          <w:tcPr>
            <w:tcW w:w="367" w:type="pct"/>
            <w:tcBorders>
              <w:top w:val="single" w:sz="6" w:space="0" w:color="000000"/>
              <w:left w:val="nil"/>
              <w:bottom w:val="single" w:sz="6" w:space="0" w:color="000000"/>
              <w:right w:val="single" w:sz="6" w:space="0" w:color="000000"/>
            </w:tcBorders>
            <w:vAlign w:val="center"/>
            <w:hideMark/>
          </w:tcPr>
          <w:p w:rsidR="00EF1339" w:rsidRPr="00AC14C8" w:rsidRDefault="00EF1339" w:rsidP="00EF1339">
            <w:pPr>
              <w:pStyle w:val="rvps2"/>
              <w:rPr>
                <w:rStyle w:val="rvts25"/>
                <w:color w:val="000000"/>
                <w:lang w:val="uz-Cyrl-UZ"/>
              </w:rPr>
            </w:pPr>
            <w:r w:rsidRPr="00AC14C8">
              <w:rPr>
                <w:rStyle w:val="rvts25"/>
                <w:color w:val="000000"/>
                <w:lang w:val="uz-Cyrl-UZ"/>
              </w:rPr>
              <w:t>307</w:t>
            </w:r>
          </w:p>
          <w:p w:rsidR="00EF1339" w:rsidRPr="00AC14C8" w:rsidRDefault="00EF1339" w:rsidP="00EF1339">
            <w:pPr>
              <w:pStyle w:val="rvps2"/>
              <w:rPr>
                <w:rStyle w:val="rvts25"/>
                <w:color w:val="000000"/>
                <w:lang w:val="uz-Cyrl-UZ"/>
              </w:rPr>
            </w:pP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EF1339" w:rsidRPr="00AC14C8" w:rsidRDefault="00EF1339">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tcPr>
          <w:p w:rsidR="00EF1339" w:rsidRPr="00AC14C8" w:rsidRDefault="00EF1339">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EF1339" w:rsidRPr="00AC14C8" w:rsidRDefault="00EF1339">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EF1339" w:rsidRPr="00AC14C8" w:rsidRDefault="00EF1339">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EF1339" w:rsidRPr="00AC14C8" w:rsidRDefault="00EF1339">
            <w:pPr>
              <w:rPr>
                <w:sz w:val="18"/>
                <w:szCs w:val="18"/>
              </w:rPr>
            </w:pPr>
          </w:p>
        </w:tc>
        <w:tc>
          <w:tcPr>
            <w:tcW w:w="459" w:type="pct"/>
            <w:tcBorders>
              <w:top w:val="single" w:sz="6" w:space="0" w:color="000000"/>
              <w:left w:val="single" w:sz="6" w:space="0" w:color="000000"/>
              <w:bottom w:val="single" w:sz="6" w:space="0" w:color="000000"/>
              <w:right w:val="single" w:sz="6" w:space="0" w:color="000000"/>
            </w:tcBorders>
            <w:hideMark/>
          </w:tcPr>
          <w:p w:rsidR="00EF1339" w:rsidRPr="00AC14C8" w:rsidRDefault="00EF1339">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EF1339" w:rsidRPr="00AC14C8" w:rsidRDefault="00EF1339">
            <w:pPr>
              <w:rPr>
                <w:sz w:val="18"/>
                <w:szCs w:val="18"/>
              </w:rPr>
            </w:pPr>
          </w:p>
        </w:tc>
      </w:tr>
      <w:tr w:rsidR="006F1542" w:rsidRPr="00AC14C8" w:rsidTr="00495404">
        <w:trPr>
          <w:trHeight w:val="869"/>
          <w:jc w:val="center"/>
        </w:trPr>
        <w:tc>
          <w:tcPr>
            <w:tcW w:w="1605" w:type="pct"/>
            <w:tcBorders>
              <w:top w:val="single" w:sz="6" w:space="0" w:color="000000"/>
              <w:left w:val="single" w:sz="6" w:space="0" w:color="000000"/>
              <w:bottom w:val="single" w:sz="6" w:space="0" w:color="000000"/>
              <w:right w:val="single" w:sz="6" w:space="0" w:color="000000"/>
            </w:tcBorders>
            <w:hideMark/>
          </w:tcPr>
          <w:p w:rsidR="006F1542" w:rsidRPr="00AC14C8" w:rsidRDefault="00614CBA">
            <w:pPr>
              <w:pStyle w:val="rvps378"/>
              <w:rPr>
                <w:color w:val="000000"/>
                <w:sz w:val="18"/>
                <w:szCs w:val="18"/>
                <w:lang w:val="en-US"/>
              </w:rPr>
            </w:pPr>
            <w:r w:rsidRPr="00AC14C8">
              <w:rPr>
                <w:rStyle w:val="rvts19"/>
                <w:color w:val="000000"/>
                <w:lang w:val="en-US"/>
              </w:rPr>
              <w:t>Xodimlar tayyorlash va malakasini oshirishga sarflangan mabla</w:t>
            </w:r>
            <w:r w:rsidRPr="00AC14C8">
              <w:rPr>
                <w:rStyle w:val="rvts20"/>
                <w:color w:val="000000"/>
                <w:lang w:val="en-US"/>
              </w:rPr>
              <w:t>g‘</w:t>
            </w:r>
            <w:r w:rsidRPr="00AC14C8">
              <w:rPr>
                <w:rStyle w:val="rvts19"/>
                <w:color w:val="000000"/>
                <w:lang w:val="en-US"/>
              </w:rPr>
              <w:t>lar summasi, ming so‘m</w:t>
            </w:r>
          </w:p>
          <w:p w:rsidR="006F1542" w:rsidRPr="00AC14C8" w:rsidRDefault="006F1542">
            <w:pPr>
              <w:pStyle w:val="rvps379"/>
              <w:rPr>
                <w:color w:val="000000"/>
                <w:sz w:val="18"/>
                <w:szCs w:val="18"/>
              </w:rPr>
            </w:pPr>
            <w:r w:rsidRPr="00AC14C8">
              <w:rPr>
                <w:rStyle w:val="rvts25"/>
                <w:color w:val="000000"/>
              </w:rPr>
              <w:t>Сумма средств, затраченных на подготовку и повышение квалификации работников, тысяч сум</w:t>
            </w:r>
          </w:p>
        </w:tc>
        <w:tc>
          <w:tcPr>
            <w:tcW w:w="367" w:type="pct"/>
            <w:tcBorders>
              <w:top w:val="single" w:sz="6" w:space="0" w:color="000000"/>
              <w:left w:val="nil"/>
              <w:bottom w:val="single" w:sz="6" w:space="0" w:color="000000"/>
              <w:right w:val="single" w:sz="6" w:space="0" w:color="000000"/>
            </w:tcBorders>
            <w:vAlign w:val="center"/>
            <w:hideMark/>
          </w:tcPr>
          <w:p w:rsidR="006F1542" w:rsidRPr="00AC14C8" w:rsidRDefault="00AB7D60" w:rsidP="00657BE1">
            <w:pPr>
              <w:pStyle w:val="rvps2"/>
              <w:rPr>
                <w:color w:val="000000"/>
                <w:sz w:val="18"/>
                <w:szCs w:val="18"/>
              </w:rPr>
            </w:pPr>
            <w:r w:rsidRPr="00AC14C8">
              <w:rPr>
                <w:rStyle w:val="rvts25"/>
                <w:color w:val="000000"/>
              </w:rPr>
              <w:t>30</w:t>
            </w:r>
            <w:r w:rsidR="00EF1339" w:rsidRPr="00AC14C8">
              <w:rPr>
                <w:rStyle w:val="rvts25"/>
                <w:color w:val="000000"/>
                <w:lang w:val="uz-Cyrl-UZ"/>
              </w:rPr>
              <w:t>8</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r>
      <w:tr w:rsidR="006F1542" w:rsidRPr="00AC14C8" w:rsidTr="006F1542">
        <w:trPr>
          <w:trHeight w:val="403"/>
          <w:jc w:val="center"/>
        </w:trPr>
        <w:tc>
          <w:tcPr>
            <w:tcW w:w="1605" w:type="pct"/>
            <w:tcBorders>
              <w:top w:val="single" w:sz="6" w:space="0" w:color="000000"/>
              <w:left w:val="single" w:sz="6" w:space="0" w:color="000000"/>
              <w:bottom w:val="single" w:sz="6" w:space="0" w:color="000000"/>
              <w:right w:val="single" w:sz="6" w:space="0" w:color="000000"/>
            </w:tcBorders>
            <w:hideMark/>
          </w:tcPr>
          <w:p w:rsidR="006F1542" w:rsidRPr="00AC14C8" w:rsidRDefault="00614CBA" w:rsidP="00B25896">
            <w:pPr>
              <w:pStyle w:val="rvps378"/>
              <w:rPr>
                <w:rStyle w:val="rvts25"/>
                <w:b/>
                <w:color w:val="000000"/>
                <w:lang w:val="uz-Cyrl-UZ"/>
              </w:rPr>
            </w:pPr>
            <w:r w:rsidRPr="00AC14C8">
              <w:rPr>
                <w:rStyle w:val="rvts25"/>
                <w:b/>
                <w:color w:val="000000"/>
                <w:lang w:val="uz-Cyrl-UZ"/>
              </w:rPr>
              <w:t>Shundan, mehnatni muhofaza qilish bo‘yicha xodimlarni tayyorlash va malakasini oshirishga sarflangan mablag‘lar, ming so‘m</w:t>
            </w:r>
          </w:p>
          <w:p w:rsidR="006F1542" w:rsidRPr="00AC14C8" w:rsidRDefault="006F1542" w:rsidP="007247D7">
            <w:pPr>
              <w:pStyle w:val="rvps378"/>
              <w:rPr>
                <w:rStyle w:val="rvts19"/>
                <w:color w:val="000000"/>
              </w:rPr>
            </w:pPr>
            <w:r w:rsidRPr="00AC14C8">
              <w:rPr>
                <w:rStyle w:val="rvts25"/>
                <w:color w:val="000000"/>
                <w:lang w:val="uz-Cyrl-UZ"/>
              </w:rPr>
              <w:t>Из неё, с</w:t>
            </w:r>
            <w:r w:rsidRPr="00AC14C8">
              <w:rPr>
                <w:rStyle w:val="rvts25"/>
                <w:color w:val="000000"/>
              </w:rPr>
              <w:t xml:space="preserve">умма средств, затраченных на </w:t>
            </w:r>
            <w:r w:rsidRPr="00AC14C8">
              <w:rPr>
                <w:rStyle w:val="rvts25"/>
                <w:color w:val="000000"/>
                <w:lang w:val="uz-Cyrl-UZ"/>
              </w:rPr>
              <w:t>подготовку</w:t>
            </w:r>
            <w:r w:rsidRPr="00AC14C8">
              <w:rPr>
                <w:rStyle w:val="rvts25"/>
                <w:color w:val="000000"/>
              </w:rPr>
              <w:t xml:space="preserve"> </w:t>
            </w:r>
            <w:r w:rsidRPr="00AC14C8">
              <w:rPr>
                <w:rStyle w:val="rvts25"/>
                <w:color w:val="000000"/>
                <w:lang w:val="uz-Cyrl-UZ"/>
              </w:rPr>
              <w:t xml:space="preserve">и </w:t>
            </w:r>
            <w:r w:rsidRPr="00AC14C8">
              <w:rPr>
                <w:rStyle w:val="rvts25"/>
                <w:color w:val="000000"/>
              </w:rPr>
              <w:t>повышение квалификации</w:t>
            </w:r>
            <w:r w:rsidRPr="00AC14C8">
              <w:rPr>
                <w:rStyle w:val="rvts25"/>
                <w:color w:val="000000"/>
                <w:lang w:val="uz-Cyrl-UZ"/>
              </w:rPr>
              <w:t xml:space="preserve"> </w:t>
            </w:r>
            <w:r w:rsidRPr="00AC14C8">
              <w:rPr>
                <w:rStyle w:val="rvts25"/>
                <w:color w:val="000000"/>
              </w:rPr>
              <w:t>работников по вопросам охраны труда, тысяч сум</w:t>
            </w:r>
          </w:p>
        </w:tc>
        <w:tc>
          <w:tcPr>
            <w:tcW w:w="367" w:type="pct"/>
            <w:tcBorders>
              <w:top w:val="single" w:sz="6" w:space="0" w:color="000000"/>
              <w:left w:val="nil"/>
              <w:bottom w:val="single" w:sz="6" w:space="0" w:color="000000"/>
              <w:right w:val="single" w:sz="6" w:space="0" w:color="000000"/>
            </w:tcBorders>
            <w:vAlign w:val="center"/>
            <w:hideMark/>
          </w:tcPr>
          <w:p w:rsidR="006F1542" w:rsidRPr="00AC14C8" w:rsidRDefault="00AB7D60" w:rsidP="00657BE1">
            <w:pPr>
              <w:pStyle w:val="rvps2"/>
              <w:rPr>
                <w:rStyle w:val="rvts25"/>
                <w:color w:val="000000"/>
              </w:rPr>
            </w:pPr>
            <w:r w:rsidRPr="00AC14C8">
              <w:rPr>
                <w:rStyle w:val="rvts25"/>
                <w:color w:val="000000"/>
              </w:rPr>
              <w:t>30</w:t>
            </w:r>
            <w:r w:rsidR="00EF1339" w:rsidRPr="00AC14C8">
              <w:rPr>
                <w:rStyle w:val="rvts25"/>
                <w:color w:val="000000"/>
                <w:lang w:val="uz-Cyrl-UZ"/>
              </w:rPr>
              <w:t>9</w:t>
            </w:r>
          </w:p>
        </w:tc>
        <w:tc>
          <w:tcPr>
            <w:tcW w:w="413" w:type="pct"/>
            <w:tcBorders>
              <w:top w:val="single" w:sz="6" w:space="0" w:color="000000"/>
              <w:left w:val="single" w:sz="6" w:space="0" w:color="000000"/>
              <w:bottom w:val="single" w:sz="6" w:space="0" w:color="000000"/>
              <w:right w:val="single" w:sz="6" w:space="0" w:color="000000"/>
            </w:tcBorders>
            <w:vAlign w:val="center"/>
            <w:hideMark/>
          </w:tcPr>
          <w:p w:rsidR="006F1542" w:rsidRPr="00AC14C8" w:rsidRDefault="006F1542">
            <w:pPr>
              <w:rPr>
                <w:color w:val="000000"/>
                <w:sz w:val="18"/>
                <w:szCs w:val="18"/>
              </w:rPr>
            </w:pPr>
          </w:p>
        </w:tc>
        <w:tc>
          <w:tcPr>
            <w:tcW w:w="413" w:type="pct"/>
            <w:tcBorders>
              <w:top w:val="single" w:sz="6" w:space="0" w:color="000000"/>
              <w:left w:val="single" w:sz="6" w:space="0" w:color="000000"/>
              <w:bottom w:val="single" w:sz="6" w:space="0" w:color="000000"/>
              <w:right w:val="single" w:sz="6" w:space="0" w:color="000000"/>
            </w:tcBorders>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13"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459"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c>
          <w:tcPr>
            <w:tcW w:w="504" w:type="pct"/>
            <w:tcBorders>
              <w:top w:val="single" w:sz="6" w:space="0" w:color="000000"/>
              <w:left w:val="single" w:sz="6" w:space="0" w:color="000000"/>
              <w:bottom w:val="single" w:sz="6" w:space="0" w:color="000000"/>
              <w:right w:val="single" w:sz="6" w:space="0" w:color="000000"/>
            </w:tcBorders>
            <w:hideMark/>
          </w:tcPr>
          <w:p w:rsidR="006F1542" w:rsidRPr="00AC14C8" w:rsidRDefault="006F1542">
            <w:pPr>
              <w:rPr>
                <w:sz w:val="18"/>
                <w:szCs w:val="18"/>
              </w:rPr>
            </w:pPr>
          </w:p>
        </w:tc>
      </w:tr>
    </w:tbl>
    <w:p w:rsidR="00A60DD6" w:rsidRPr="00AC14C8" w:rsidRDefault="00A60DD6">
      <w:pPr>
        <w:pStyle w:val="rvps7"/>
        <w:rPr>
          <w:rStyle w:val="rvts24"/>
          <w:color w:val="000000"/>
          <w:lang w:val="uz-Cyrl-UZ"/>
        </w:rPr>
        <w:sectPr w:rsidR="00A60DD6" w:rsidRPr="00AC14C8" w:rsidSect="00D1412E">
          <w:pgSz w:w="16838" w:h="11906" w:orient="landscape"/>
          <w:pgMar w:top="851" w:right="1134" w:bottom="851" w:left="1134" w:header="709" w:footer="709" w:gutter="0"/>
          <w:cols w:space="708"/>
          <w:docGrid w:linePitch="360"/>
        </w:sectPr>
      </w:pPr>
    </w:p>
    <w:p w:rsidR="000061DE" w:rsidRPr="00AC14C8" w:rsidRDefault="00614CBA" w:rsidP="000061DE">
      <w:pPr>
        <w:jc w:val="center"/>
        <w:rPr>
          <w:b/>
          <w:sz w:val="20"/>
          <w:szCs w:val="20"/>
          <w:lang w:val="uz-Cyrl-UZ"/>
        </w:rPr>
      </w:pPr>
      <w:r w:rsidRPr="00AC14C8">
        <w:rPr>
          <w:b/>
          <w:lang w:val="uz-Cyrl-UZ"/>
        </w:rPr>
        <w:lastRenderedPageBreak/>
        <w:t>4-BOB. ISHCHI KUCHINI SAQLASH XARAJATLARI QIYMATI</w:t>
      </w:r>
    </w:p>
    <w:p w:rsidR="000061DE" w:rsidRPr="00AC14C8" w:rsidRDefault="00096F80" w:rsidP="000061DE">
      <w:pPr>
        <w:jc w:val="center"/>
        <w:rPr>
          <w:lang w:val="uz-Cyrl-UZ"/>
        </w:rPr>
      </w:pPr>
      <w:r w:rsidRPr="00AC14C8">
        <w:t>ГЛАВА 4</w:t>
      </w:r>
      <w:r w:rsidR="000061DE" w:rsidRPr="00AC14C8">
        <w:t>.</w:t>
      </w:r>
      <w:r w:rsidR="00425C83" w:rsidRPr="00AC14C8">
        <w:rPr>
          <w:rStyle w:val="rvts31"/>
          <w:color w:val="000000"/>
          <w:lang w:val="uz-Cyrl-UZ"/>
        </w:rPr>
        <w:t xml:space="preserve"> </w:t>
      </w:r>
      <w:r w:rsidR="000061DE" w:rsidRPr="00AC14C8">
        <w:rPr>
          <w:lang w:val="uz-Cyrl-UZ"/>
        </w:rPr>
        <w:t>С</w:t>
      </w:r>
      <w:r w:rsidR="000061DE" w:rsidRPr="00AC14C8">
        <w:t>Т</w:t>
      </w:r>
      <w:r w:rsidR="000061DE" w:rsidRPr="00AC14C8">
        <w:rPr>
          <w:lang w:val="uz-Cyrl-UZ"/>
        </w:rPr>
        <w:t>ОИМОСТ</w:t>
      </w:r>
      <w:r w:rsidR="000061DE" w:rsidRPr="00AC14C8">
        <w:t>Ь</w:t>
      </w:r>
      <w:r w:rsidR="000061DE" w:rsidRPr="00AC14C8">
        <w:rPr>
          <w:lang w:val="uz-Cyrl-UZ"/>
        </w:rPr>
        <w:t xml:space="preserve"> ЗАТРАТ НА СОДЕРЖАНИЕ РАБОЧЕЙ </w:t>
      </w:r>
      <w:r w:rsidR="000061DE" w:rsidRPr="00AC14C8">
        <w:t>СИЛЫ</w:t>
      </w:r>
    </w:p>
    <w:p w:rsidR="000061DE" w:rsidRPr="00AC14C8" w:rsidRDefault="000061DE" w:rsidP="000061DE">
      <w:pPr>
        <w:jc w:val="center"/>
        <w:rPr>
          <w:b/>
          <w:sz w:val="4"/>
        </w:rPr>
      </w:pPr>
    </w:p>
    <w:tbl>
      <w:tblPr>
        <w:tblW w:w="104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194"/>
        <w:gridCol w:w="1134"/>
        <w:gridCol w:w="1134"/>
      </w:tblGrid>
      <w:tr w:rsidR="000061DE" w:rsidRPr="005F45F6" w:rsidTr="0060444D">
        <w:trPr>
          <w:cantSplit/>
          <w:trHeight w:val="536"/>
          <w:tblHeader/>
          <w:jc w:val="center"/>
        </w:trPr>
        <w:tc>
          <w:tcPr>
            <w:tcW w:w="8194" w:type="dxa"/>
            <w:vAlign w:val="center"/>
            <w:hideMark/>
          </w:tcPr>
          <w:p w:rsidR="000061DE" w:rsidRPr="00AC14C8" w:rsidRDefault="00614CBA" w:rsidP="000364AA">
            <w:pPr>
              <w:pStyle w:val="f7"/>
              <w:spacing w:line="256" w:lineRule="auto"/>
              <w:ind w:left="-57" w:right="-57"/>
              <w:jc w:val="center"/>
              <w:rPr>
                <w:b/>
                <w:sz w:val="18"/>
                <w:szCs w:val="14"/>
              </w:rPr>
            </w:pPr>
            <w:r w:rsidRPr="00AC14C8">
              <w:rPr>
                <w:b/>
                <w:sz w:val="18"/>
                <w:szCs w:val="14"/>
              </w:rPr>
              <w:t>Ko‘rsatkichlar nomi</w:t>
            </w:r>
          </w:p>
          <w:p w:rsidR="000061DE" w:rsidRPr="00AC14C8" w:rsidRDefault="000061DE" w:rsidP="000364AA">
            <w:pPr>
              <w:pStyle w:val="f7"/>
              <w:spacing w:line="256" w:lineRule="auto"/>
              <w:ind w:left="-57" w:right="-57"/>
              <w:jc w:val="center"/>
              <w:rPr>
                <w:sz w:val="14"/>
                <w:szCs w:val="14"/>
              </w:rPr>
            </w:pPr>
            <w:r w:rsidRPr="00AC14C8">
              <w:rPr>
                <w:sz w:val="18"/>
                <w:szCs w:val="14"/>
              </w:rPr>
              <w:t>Наименование показателей</w:t>
            </w:r>
          </w:p>
        </w:tc>
        <w:tc>
          <w:tcPr>
            <w:tcW w:w="1134" w:type="dxa"/>
            <w:vAlign w:val="center"/>
            <w:hideMark/>
          </w:tcPr>
          <w:p w:rsidR="000061DE" w:rsidRPr="00AC14C8" w:rsidRDefault="00614CBA" w:rsidP="00A13790">
            <w:pPr>
              <w:pStyle w:val="f7"/>
              <w:spacing w:line="256" w:lineRule="auto"/>
              <w:ind w:left="-57" w:right="-129" w:hanging="51"/>
              <w:jc w:val="center"/>
              <w:rPr>
                <w:b/>
                <w:sz w:val="18"/>
                <w:szCs w:val="18"/>
              </w:rPr>
            </w:pPr>
            <w:r w:rsidRPr="00AC14C8">
              <w:rPr>
                <w:b/>
                <w:sz w:val="18"/>
                <w:szCs w:val="18"/>
                <w:lang w:val="en-US"/>
              </w:rPr>
              <w:t>Satr</w:t>
            </w:r>
            <w:r w:rsidRPr="00AC14C8">
              <w:rPr>
                <w:b/>
                <w:sz w:val="18"/>
                <w:szCs w:val="18"/>
              </w:rPr>
              <w:t xml:space="preserve"> </w:t>
            </w:r>
            <w:r w:rsidRPr="00AC14C8">
              <w:rPr>
                <w:b/>
                <w:sz w:val="18"/>
                <w:szCs w:val="18"/>
                <w:lang w:val="en-US"/>
              </w:rPr>
              <w:t>xos</w:t>
            </w:r>
            <w:r w:rsidRPr="00AC14C8">
              <w:rPr>
                <w:b/>
                <w:sz w:val="18"/>
                <w:szCs w:val="18"/>
              </w:rPr>
              <w:t xml:space="preserve"> </w:t>
            </w:r>
            <w:r w:rsidRPr="00AC14C8">
              <w:rPr>
                <w:b/>
                <w:sz w:val="18"/>
                <w:szCs w:val="18"/>
                <w:lang w:val="en-US"/>
              </w:rPr>
              <w:t>raqami</w:t>
            </w:r>
          </w:p>
          <w:p w:rsidR="000061DE" w:rsidRPr="00AC14C8" w:rsidRDefault="000061DE" w:rsidP="00A13790">
            <w:pPr>
              <w:pStyle w:val="f7"/>
              <w:spacing w:line="256" w:lineRule="auto"/>
              <w:ind w:left="-57" w:right="-129" w:hanging="51"/>
              <w:jc w:val="center"/>
              <w:rPr>
                <w:sz w:val="18"/>
                <w:szCs w:val="18"/>
              </w:rPr>
            </w:pPr>
            <w:r w:rsidRPr="00AC14C8">
              <w:rPr>
                <w:sz w:val="18"/>
                <w:szCs w:val="18"/>
              </w:rPr>
              <w:t>Код строки</w:t>
            </w:r>
          </w:p>
        </w:tc>
        <w:tc>
          <w:tcPr>
            <w:tcW w:w="1134" w:type="dxa"/>
            <w:vAlign w:val="center"/>
          </w:tcPr>
          <w:p w:rsidR="000061DE" w:rsidRPr="00AC14C8" w:rsidRDefault="00614CBA" w:rsidP="00A13790">
            <w:pPr>
              <w:pStyle w:val="f7"/>
              <w:spacing w:line="256" w:lineRule="auto"/>
              <w:ind w:left="-57" w:right="-129" w:hanging="51"/>
              <w:jc w:val="center"/>
              <w:rPr>
                <w:b/>
                <w:sz w:val="18"/>
                <w:szCs w:val="18"/>
                <w:lang w:val="en-US"/>
              </w:rPr>
            </w:pPr>
            <w:r w:rsidRPr="00AC14C8">
              <w:rPr>
                <w:b/>
                <w:sz w:val="18"/>
                <w:szCs w:val="18"/>
                <w:lang w:val="en-US"/>
              </w:rPr>
              <w:t>Ming so‘m</w:t>
            </w:r>
          </w:p>
          <w:p w:rsidR="000061DE" w:rsidRPr="00AC14C8" w:rsidRDefault="000061DE" w:rsidP="00A13790">
            <w:pPr>
              <w:spacing w:line="256" w:lineRule="auto"/>
              <w:ind w:right="-129" w:hanging="51"/>
              <w:jc w:val="center"/>
              <w:rPr>
                <w:b/>
                <w:sz w:val="18"/>
                <w:szCs w:val="18"/>
                <w:lang w:val="en-US"/>
              </w:rPr>
            </w:pPr>
            <w:r w:rsidRPr="00AC14C8">
              <w:rPr>
                <w:b/>
                <w:sz w:val="18"/>
                <w:szCs w:val="18"/>
              </w:rPr>
              <w:t>Тыс</w:t>
            </w:r>
            <w:r w:rsidRPr="00AC14C8">
              <w:rPr>
                <w:b/>
                <w:sz w:val="18"/>
                <w:szCs w:val="18"/>
                <w:lang w:val="en-US"/>
              </w:rPr>
              <w:t xml:space="preserve">. </w:t>
            </w:r>
            <w:r w:rsidRPr="00AC14C8">
              <w:rPr>
                <w:b/>
                <w:sz w:val="18"/>
                <w:szCs w:val="18"/>
              </w:rPr>
              <w:t>сум</w:t>
            </w:r>
            <w:r w:rsidRPr="00AC14C8">
              <w:rPr>
                <w:b/>
                <w:sz w:val="18"/>
                <w:szCs w:val="18"/>
                <w:lang w:val="en-US"/>
              </w:rPr>
              <w:t>.</w:t>
            </w:r>
          </w:p>
        </w:tc>
      </w:tr>
      <w:tr w:rsidR="000061DE" w:rsidRPr="00AC14C8" w:rsidTr="0060444D">
        <w:trPr>
          <w:cantSplit/>
          <w:trHeight w:val="169"/>
          <w:tblHeader/>
          <w:jc w:val="center"/>
        </w:trPr>
        <w:tc>
          <w:tcPr>
            <w:tcW w:w="8194" w:type="dxa"/>
            <w:vAlign w:val="center"/>
            <w:hideMark/>
          </w:tcPr>
          <w:p w:rsidR="000061DE" w:rsidRPr="00AC14C8" w:rsidRDefault="000061DE" w:rsidP="000364AA">
            <w:pPr>
              <w:pStyle w:val="f7"/>
              <w:spacing w:line="256" w:lineRule="auto"/>
              <w:ind w:left="176" w:hanging="176"/>
              <w:jc w:val="center"/>
              <w:rPr>
                <w:sz w:val="18"/>
                <w:szCs w:val="18"/>
              </w:rPr>
            </w:pPr>
            <w:r w:rsidRPr="00AC14C8">
              <w:rPr>
                <w:sz w:val="18"/>
                <w:szCs w:val="18"/>
              </w:rPr>
              <w:t>А</w:t>
            </w:r>
          </w:p>
        </w:tc>
        <w:tc>
          <w:tcPr>
            <w:tcW w:w="1134" w:type="dxa"/>
            <w:vAlign w:val="center"/>
            <w:hideMark/>
          </w:tcPr>
          <w:p w:rsidR="000061DE" w:rsidRPr="00AC14C8" w:rsidRDefault="00602020" w:rsidP="000364AA">
            <w:pPr>
              <w:pStyle w:val="f7"/>
              <w:spacing w:line="256" w:lineRule="auto"/>
              <w:jc w:val="center"/>
              <w:rPr>
                <w:sz w:val="14"/>
                <w:szCs w:val="14"/>
              </w:rPr>
            </w:pPr>
            <w:r w:rsidRPr="00AC14C8">
              <w:rPr>
                <w:rStyle w:val="rvts25"/>
                <w:lang w:val="en-US"/>
              </w:rPr>
              <w:t>B</w:t>
            </w:r>
          </w:p>
        </w:tc>
        <w:tc>
          <w:tcPr>
            <w:tcW w:w="1134" w:type="dxa"/>
          </w:tcPr>
          <w:p w:rsidR="000061DE" w:rsidRPr="00AC14C8" w:rsidRDefault="0060444D" w:rsidP="000364AA">
            <w:pPr>
              <w:pStyle w:val="f7"/>
              <w:spacing w:line="256" w:lineRule="auto"/>
              <w:jc w:val="center"/>
              <w:rPr>
                <w:sz w:val="14"/>
                <w:szCs w:val="14"/>
                <w:lang w:val="en-US"/>
              </w:rPr>
            </w:pPr>
            <w:r w:rsidRPr="00AC14C8">
              <w:rPr>
                <w:rStyle w:val="rvts25"/>
              </w:rPr>
              <w:t>1</w:t>
            </w:r>
          </w:p>
        </w:tc>
      </w:tr>
      <w:tr w:rsidR="000061DE" w:rsidRPr="00AC14C8" w:rsidTr="00E628A8">
        <w:trPr>
          <w:cantSplit/>
          <w:trHeight w:val="169"/>
          <w:jc w:val="center"/>
        </w:trPr>
        <w:tc>
          <w:tcPr>
            <w:tcW w:w="8194" w:type="dxa"/>
            <w:hideMark/>
          </w:tcPr>
          <w:p w:rsidR="000061DE" w:rsidRPr="00AC14C8" w:rsidRDefault="00614CBA" w:rsidP="000364AA">
            <w:pPr>
              <w:pStyle w:val="f7"/>
              <w:ind w:left="176" w:hanging="176"/>
              <w:rPr>
                <w:sz w:val="18"/>
                <w:szCs w:val="18"/>
                <w:lang w:val="en-US"/>
              </w:rPr>
            </w:pPr>
            <w:r w:rsidRPr="00AC14C8">
              <w:rPr>
                <w:b/>
                <w:sz w:val="18"/>
                <w:szCs w:val="18"/>
                <w:lang w:val="en-US"/>
              </w:rPr>
              <w:t>Ishchi kuchini saqlash uchun ketgan xarajatlar – jami (401</w:t>
            </w:r>
            <w:r w:rsidRPr="00AC14C8">
              <w:rPr>
                <w:b/>
                <w:sz w:val="18"/>
                <w:szCs w:val="18"/>
                <w:lang w:val="uz-Cyrl-UZ"/>
              </w:rPr>
              <w:t>+</w:t>
            </w:r>
            <w:r w:rsidRPr="00AC14C8">
              <w:rPr>
                <w:b/>
                <w:sz w:val="18"/>
                <w:szCs w:val="18"/>
                <w:lang w:val="en-US"/>
              </w:rPr>
              <w:t>4</w:t>
            </w:r>
            <w:r w:rsidRPr="00AC14C8">
              <w:rPr>
                <w:b/>
                <w:sz w:val="18"/>
                <w:szCs w:val="18"/>
                <w:lang w:val="uz-Cyrl-UZ"/>
              </w:rPr>
              <w:t>06</w:t>
            </w:r>
            <w:r w:rsidRPr="00AC14C8">
              <w:rPr>
                <w:b/>
                <w:sz w:val="18"/>
                <w:szCs w:val="18"/>
                <w:lang w:val="en-US"/>
              </w:rPr>
              <w:t>-satr</w:t>
            </w:r>
            <w:r w:rsidRPr="00AC14C8">
              <w:rPr>
                <w:b/>
                <w:sz w:val="18"/>
                <w:szCs w:val="18"/>
                <w:lang w:val="uz-Cyrl-UZ"/>
              </w:rPr>
              <w:t>lar</w:t>
            </w:r>
            <w:r w:rsidRPr="00AC14C8">
              <w:rPr>
                <w:b/>
                <w:sz w:val="18"/>
                <w:szCs w:val="18"/>
                <w:lang w:val="en-US"/>
              </w:rPr>
              <w:t>)</w:t>
            </w:r>
          </w:p>
          <w:p w:rsidR="000061DE" w:rsidRPr="00AC14C8" w:rsidRDefault="000061DE" w:rsidP="00117C2F">
            <w:pPr>
              <w:pStyle w:val="f7"/>
              <w:spacing w:line="256" w:lineRule="auto"/>
              <w:ind w:left="176" w:hanging="176"/>
              <w:rPr>
                <w:sz w:val="18"/>
                <w:szCs w:val="18"/>
              </w:rPr>
            </w:pPr>
            <w:r w:rsidRPr="00AC14C8">
              <w:rPr>
                <w:sz w:val="18"/>
                <w:szCs w:val="18"/>
              </w:rPr>
              <w:t xml:space="preserve">Всего расходов на содержание рабочей силы (сумма строк </w:t>
            </w:r>
            <w:r w:rsidR="00117C2F" w:rsidRPr="00AC14C8">
              <w:rPr>
                <w:sz w:val="18"/>
                <w:szCs w:val="18"/>
              </w:rPr>
              <w:t>4</w:t>
            </w:r>
            <w:r w:rsidRPr="00AC14C8">
              <w:rPr>
                <w:sz w:val="18"/>
                <w:szCs w:val="18"/>
              </w:rPr>
              <w:t>01</w:t>
            </w:r>
            <w:r w:rsidRPr="00AC14C8">
              <w:rPr>
                <w:sz w:val="18"/>
                <w:szCs w:val="18"/>
                <w:lang w:val="uz-Cyrl-UZ"/>
              </w:rPr>
              <w:t>+</w:t>
            </w:r>
            <w:r w:rsidRPr="00AC14C8">
              <w:rPr>
                <w:sz w:val="18"/>
                <w:szCs w:val="18"/>
              </w:rPr>
              <w:t xml:space="preserve"> </w:t>
            </w:r>
            <w:r w:rsidR="00117C2F" w:rsidRPr="00AC14C8">
              <w:rPr>
                <w:sz w:val="18"/>
                <w:szCs w:val="18"/>
              </w:rPr>
              <w:t>4</w:t>
            </w:r>
            <w:r w:rsidRPr="00AC14C8">
              <w:rPr>
                <w:sz w:val="18"/>
                <w:szCs w:val="18"/>
              </w:rPr>
              <w:t>06)</w:t>
            </w:r>
          </w:p>
        </w:tc>
        <w:tc>
          <w:tcPr>
            <w:tcW w:w="1134" w:type="dxa"/>
            <w:vAlign w:val="center"/>
            <w:hideMark/>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00</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vAlign w:val="center"/>
            <w:hideMark/>
          </w:tcPr>
          <w:p w:rsidR="000061DE" w:rsidRPr="00AC14C8" w:rsidRDefault="00614CBA" w:rsidP="003D4296">
            <w:pPr>
              <w:pStyle w:val="f7"/>
              <w:rPr>
                <w:b/>
                <w:sz w:val="18"/>
                <w:szCs w:val="18"/>
                <w:lang w:val="uz-Cyrl-UZ"/>
              </w:rPr>
            </w:pPr>
            <w:r w:rsidRPr="00AC14C8">
              <w:rPr>
                <w:b/>
                <w:sz w:val="18"/>
                <w:szCs w:val="18"/>
                <w:lang w:val="en-US"/>
              </w:rPr>
              <w:t>Jismoniy shaxslarga hisoblangan mehnatga haq to‘lash tarzidagi daromadlar – jami</w:t>
            </w:r>
            <w:r w:rsidRPr="00AC14C8">
              <w:rPr>
                <w:b/>
                <w:sz w:val="18"/>
                <w:szCs w:val="18"/>
                <w:lang w:val="uz-Cyrl-UZ"/>
              </w:rPr>
              <w:t xml:space="preserve"> </w:t>
            </w:r>
            <w:r w:rsidRPr="00AC14C8">
              <w:rPr>
                <w:b/>
                <w:sz w:val="18"/>
                <w:szCs w:val="18"/>
                <w:lang w:val="en-US"/>
              </w:rPr>
              <w:t>(4</w:t>
            </w:r>
            <w:r w:rsidRPr="00AC14C8">
              <w:rPr>
                <w:b/>
                <w:sz w:val="18"/>
                <w:szCs w:val="18"/>
                <w:lang w:val="uz-Cyrl-UZ"/>
              </w:rPr>
              <w:t>02 dan</w:t>
            </w:r>
            <w:r w:rsidRPr="00AC14C8">
              <w:rPr>
                <w:b/>
                <w:sz w:val="18"/>
                <w:szCs w:val="18"/>
                <w:lang w:val="en-US"/>
              </w:rPr>
              <w:t xml:space="preserve"> 4</w:t>
            </w:r>
            <w:r w:rsidRPr="00AC14C8">
              <w:rPr>
                <w:b/>
                <w:sz w:val="18"/>
                <w:szCs w:val="18"/>
                <w:lang w:val="uz-Cyrl-UZ"/>
              </w:rPr>
              <w:t>05 gacha</w:t>
            </w:r>
            <w:r w:rsidRPr="00AC14C8">
              <w:rPr>
                <w:b/>
                <w:sz w:val="18"/>
                <w:szCs w:val="18"/>
                <w:lang w:val="en-US"/>
              </w:rPr>
              <w:t xml:space="preserve"> satr</w:t>
            </w:r>
            <w:r w:rsidRPr="00AC14C8">
              <w:rPr>
                <w:b/>
                <w:sz w:val="18"/>
                <w:szCs w:val="18"/>
                <w:lang w:val="uz-Cyrl-UZ"/>
              </w:rPr>
              <w:t>lar yig‘indisi</w:t>
            </w:r>
            <w:r w:rsidRPr="00AC14C8">
              <w:rPr>
                <w:b/>
                <w:sz w:val="18"/>
                <w:szCs w:val="18"/>
                <w:lang w:val="en-US"/>
              </w:rPr>
              <w:t xml:space="preserve">), </w:t>
            </w:r>
            <w:r w:rsidRPr="00AC14C8">
              <w:rPr>
                <w:b/>
                <w:sz w:val="18"/>
                <w:szCs w:val="18"/>
                <w:lang w:val="uz-Cyrl-UZ"/>
              </w:rPr>
              <w:t>shu jumladan:</w:t>
            </w:r>
          </w:p>
          <w:p w:rsidR="000061DE" w:rsidRPr="00AC14C8" w:rsidRDefault="000061DE" w:rsidP="003D4296">
            <w:pPr>
              <w:pStyle w:val="f7"/>
              <w:rPr>
                <w:b/>
                <w:sz w:val="18"/>
                <w:szCs w:val="18"/>
              </w:rPr>
            </w:pPr>
            <w:r w:rsidRPr="00AC14C8">
              <w:rPr>
                <w:sz w:val="18"/>
                <w:szCs w:val="18"/>
              </w:rPr>
              <w:t>Начисленные доходы физических лиц в виде оплаты труда –</w:t>
            </w:r>
            <w:r w:rsidRPr="00AC14C8">
              <w:rPr>
                <w:sz w:val="18"/>
                <w:szCs w:val="18"/>
                <w:lang w:val="uz-Cyrl-UZ"/>
              </w:rPr>
              <w:t xml:space="preserve"> </w:t>
            </w:r>
            <w:r w:rsidRPr="00AC14C8">
              <w:rPr>
                <w:sz w:val="18"/>
                <w:szCs w:val="18"/>
              </w:rPr>
              <w:t xml:space="preserve">всего (сумма строк с </w:t>
            </w:r>
            <w:r w:rsidR="00117C2F" w:rsidRPr="00AC14C8">
              <w:rPr>
                <w:sz w:val="18"/>
                <w:szCs w:val="18"/>
              </w:rPr>
              <w:t>4</w:t>
            </w:r>
            <w:r w:rsidRPr="00AC14C8">
              <w:rPr>
                <w:sz w:val="18"/>
                <w:szCs w:val="18"/>
              </w:rPr>
              <w:t xml:space="preserve">02 по </w:t>
            </w:r>
            <w:r w:rsidR="00117C2F" w:rsidRPr="00AC14C8">
              <w:rPr>
                <w:sz w:val="18"/>
                <w:szCs w:val="18"/>
              </w:rPr>
              <w:t>4</w:t>
            </w:r>
            <w:r w:rsidRPr="00AC14C8">
              <w:rPr>
                <w:sz w:val="18"/>
                <w:szCs w:val="18"/>
              </w:rPr>
              <w:t>05), в том числе</w:t>
            </w:r>
            <w:r w:rsidRPr="00AC14C8">
              <w:t>:</w:t>
            </w:r>
          </w:p>
        </w:tc>
        <w:tc>
          <w:tcPr>
            <w:tcW w:w="1134" w:type="dxa"/>
            <w:vAlign w:val="center"/>
            <w:hideMark/>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01</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hideMark/>
          </w:tcPr>
          <w:p w:rsidR="000061DE" w:rsidRPr="00AC14C8" w:rsidRDefault="00614CBA" w:rsidP="000364AA">
            <w:pPr>
              <w:rPr>
                <w:b/>
                <w:sz w:val="18"/>
                <w:szCs w:val="18"/>
              </w:rPr>
            </w:pPr>
            <w:r w:rsidRPr="00AC14C8">
              <w:rPr>
                <w:b/>
                <w:sz w:val="18"/>
                <w:szCs w:val="18"/>
                <w:lang w:val="uz-Cyrl-UZ"/>
              </w:rPr>
              <w:t>M</w:t>
            </w:r>
            <w:r w:rsidRPr="00AC14C8">
              <w:rPr>
                <w:b/>
                <w:sz w:val="18"/>
                <w:szCs w:val="18"/>
              </w:rPr>
              <w:t>ehnatga haq to‘lashning qabul qilingan shakllari va tizimlariga muvofiq ishbay narxlardan, tarif stavkalaridan va mansab maoshlaridan kelib chiqqan holda hisoblab chiqarilgan, haqiqatda bajarilgan ish uchun hisoblangan ish haqi</w:t>
            </w:r>
          </w:p>
          <w:p w:rsidR="000061DE" w:rsidRPr="00AC14C8" w:rsidRDefault="000061DE" w:rsidP="000364AA">
            <w:pPr>
              <w:rPr>
                <w:sz w:val="18"/>
                <w:szCs w:val="18"/>
              </w:rPr>
            </w:pPr>
            <w:r w:rsidRPr="00AC14C8">
              <w:rPr>
                <w:sz w:val="18"/>
                <w:szCs w:val="18"/>
              </w:rPr>
              <w:t>Начисленная заработная плата за фактически выполненную работу, исчисленная исходя из сдельных расценок, тарифных ставок и должностных окладов в соответствии с принятыми формами и системами оплаты труда</w:t>
            </w:r>
          </w:p>
        </w:tc>
        <w:tc>
          <w:tcPr>
            <w:tcW w:w="1134" w:type="dxa"/>
            <w:vAlign w:val="center"/>
            <w:hideMark/>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02</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14CBA" w:rsidP="003D4296">
            <w:pPr>
              <w:pStyle w:val="f7"/>
              <w:spacing w:line="256" w:lineRule="auto"/>
              <w:rPr>
                <w:b/>
                <w:sz w:val="18"/>
                <w:szCs w:val="18"/>
                <w:lang w:val="en-US"/>
              </w:rPr>
            </w:pPr>
            <w:r w:rsidRPr="00AC14C8">
              <w:rPr>
                <w:b/>
                <w:sz w:val="18"/>
                <w:szCs w:val="18"/>
                <w:lang w:val="en-US"/>
              </w:rPr>
              <w:t>Rag‘batlantirish xususiyatiga ega to‘lovlar</w:t>
            </w:r>
          </w:p>
          <w:p w:rsidR="000061DE" w:rsidRPr="00AC14C8" w:rsidRDefault="000061DE" w:rsidP="003D4296">
            <w:pPr>
              <w:pStyle w:val="f7"/>
              <w:spacing w:line="256" w:lineRule="auto"/>
              <w:rPr>
                <w:sz w:val="18"/>
                <w:szCs w:val="18"/>
              </w:rPr>
            </w:pPr>
            <w:r w:rsidRPr="00AC14C8">
              <w:rPr>
                <w:sz w:val="18"/>
                <w:szCs w:val="18"/>
              </w:rPr>
              <w:t>Выплаты стимулирующего характера</w:t>
            </w:r>
          </w:p>
        </w:tc>
        <w:tc>
          <w:tcPr>
            <w:tcW w:w="1134" w:type="dxa"/>
            <w:vAlign w:val="center"/>
            <w:hideMark/>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03</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14CBA" w:rsidP="003D4296">
            <w:pPr>
              <w:pStyle w:val="f7"/>
              <w:spacing w:line="256" w:lineRule="auto"/>
              <w:rPr>
                <w:b/>
                <w:sz w:val="18"/>
                <w:szCs w:val="18"/>
              </w:rPr>
            </w:pPr>
            <w:r w:rsidRPr="00AC14C8">
              <w:rPr>
                <w:b/>
                <w:sz w:val="18"/>
                <w:szCs w:val="18"/>
              </w:rPr>
              <w:t>Kompensatsiya to‘lovlari</w:t>
            </w:r>
          </w:p>
          <w:p w:rsidR="000061DE" w:rsidRPr="00AC14C8" w:rsidRDefault="000061DE" w:rsidP="003D4296">
            <w:pPr>
              <w:pStyle w:val="f7"/>
              <w:spacing w:line="256" w:lineRule="auto"/>
              <w:rPr>
                <w:sz w:val="18"/>
                <w:szCs w:val="18"/>
              </w:rPr>
            </w:pPr>
            <w:r w:rsidRPr="00AC14C8">
              <w:rPr>
                <w:sz w:val="18"/>
                <w:szCs w:val="18"/>
              </w:rPr>
              <w:t>Компенсационные выплаты</w:t>
            </w:r>
          </w:p>
        </w:tc>
        <w:tc>
          <w:tcPr>
            <w:tcW w:w="1134" w:type="dxa"/>
            <w:vAlign w:val="center"/>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04</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14CBA" w:rsidP="003D4296">
            <w:pPr>
              <w:pStyle w:val="f7"/>
              <w:spacing w:line="256" w:lineRule="auto"/>
              <w:rPr>
                <w:b/>
                <w:sz w:val="18"/>
                <w:szCs w:val="18"/>
                <w:lang w:val="en-US"/>
              </w:rPr>
            </w:pPr>
            <w:r w:rsidRPr="00AC14C8">
              <w:rPr>
                <w:b/>
                <w:sz w:val="18"/>
                <w:szCs w:val="18"/>
                <w:lang w:val="en-US"/>
              </w:rPr>
              <w:t>Ishlanmagan vaqt uchun haq to‘lash</w:t>
            </w:r>
          </w:p>
          <w:p w:rsidR="000061DE" w:rsidRPr="00AC14C8" w:rsidRDefault="000061DE" w:rsidP="003D4296">
            <w:pPr>
              <w:pStyle w:val="f7"/>
              <w:spacing w:line="256" w:lineRule="auto"/>
              <w:rPr>
                <w:sz w:val="18"/>
                <w:szCs w:val="18"/>
              </w:rPr>
            </w:pPr>
            <w:r w:rsidRPr="00AC14C8">
              <w:rPr>
                <w:sz w:val="18"/>
                <w:szCs w:val="18"/>
              </w:rPr>
              <w:t>Оплата за неотработанное время</w:t>
            </w:r>
          </w:p>
        </w:tc>
        <w:tc>
          <w:tcPr>
            <w:tcW w:w="1134" w:type="dxa"/>
            <w:vAlign w:val="center"/>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05</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hideMark/>
          </w:tcPr>
          <w:p w:rsidR="000061DE" w:rsidRPr="00AC14C8" w:rsidRDefault="00614CBA" w:rsidP="003D4296">
            <w:pPr>
              <w:pStyle w:val="f7"/>
              <w:spacing w:line="256" w:lineRule="auto"/>
              <w:rPr>
                <w:b/>
                <w:sz w:val="18"/>
                <w:szCs w:val="18"/>
                <w:lang w:val="uz-Cyrl-UZ"/>
              </w:rPr>
            </w:pPr>
            <w:r w:rsidRPr="00AC14C8">
              <w:rPr>
                <w:b/>
                <w:sz w:val="18"/>
                <w:szCs w:val="18"/>
                <w:lang w:val="en-US"/>
              </w:rPr>
              <w:t>Ish haqi yozishda inobatga olinmaydigan to‘lov va xarajatlar</w:t>
            </w:r>
            <w:r w:rsidRPr="00AC14C8">
              <w:rPr>
                <w:b/>
                <w:sz w:val="18"/>
                <w:szCs w:val="18"/>
                <w:lang w:val="uz-Cyrl-UZ"/>
              </w:rPr>
              <w:t xml:space="preserve"> – jami</w:t>
            </w:r>
            <w:r w:rsidRPr="00AC14C8">
              <w:rPr>
                <w:b/>
                <w:sz w:val="18"/>
                <w:szCs w:val="18"/>
                <w:lang w:val="en-US"/>
              </w:rPr>
              <w:t xml:space="preserve"> (4</w:t>
            </w:r>
            <w:r w:rsidRPr="00AC14C8">
              <w:rPr>
                <w:b/>
                <w:sz w:val="18"/>
                <w:szCs w:val="18"/>
                <w:lang w:val="uz-Cyrl-UZ"/>
              </w:rPr>
              <w:t>07</w:t>
            </w:r>
            <w:r w:rsidRPr="00AC14C8">
              <w:rPr>
                <w:b/>
                <w:sz w:val="18"/>
                <w:szCs w:val="18"/>
                <w:lang w:val="en-US"/>
              </w:rPr>
              <w:t>+4</w:t>
            </w:r>
            <w:r w:rsidRPr="00AC14C8">
              <w:rPr>
                <w:b/>
                <w:sz w:val="18"/>
                <w:szCs w:val="18"/>
                <w:lang w:val="uz-Cyrl-UZ"/>
              </w:rPr>
              <w:t>08</w:t>
            </w:r>
            <w:r w:rsidRPr="00AC14C8">
              <w:rPr>
                <w:b/>
                <w:sz w:val="18"/>
                <w:szCs w:val="18"/>
                <w:lang w:val="en-US"/>
              </w:rPr>
              <w:t>+409+4</w:t>
            </w:r>
            <w:r w:rsidRPr="00AC14C8">
              <w:rPr>
                <w:b/>
                <w:sz w:val="18"/>
                <w:szCs w:val="18"/>
                <w:lang w:val="uz-Cyrl-UZ"/>
              </w:rPr>
              <w:t>1</w:t>
            </w:r>
            <w:r w:rsidRPr="00AC14C8">
              <w:rPr>
                <w:b/>
                <w:sz w:val="18"/>
                <w:szCs w:val="18"/>
                <w:lang w:val="en-US"/>
              </w:rPr>
              <w:t>0+4</w:t>
            </w:r>
            <w:r w:rsidRPr="00AC14C8">
              <w:rPr>
                <w:b/>
                <w:sz w:val="18"/>
                <w:szCs w:val="18"/>
                <w:lang w:val="uz-Cyrl-UZ"/>
              </w:rPr>
              <w:t>2</w:t>
            </w:r>
            <w:r w:rsidRPr="00AC14C8">
              <w:rPr>
                <w:b/>
                <w:sz w:val="18"/>
                <w:szCs w:val="18"/>
                <w:lang w:val="en-US"/>
              </w:rPr>
              <w:t>0+424</w:t>
            </w:r>
            <w:r w:rsidRPr="00AC14C8">
              <w:rPr>
                <w:b/>
                <w:sz w:val="18"/>
                <w:szCs w:val="18"/>
                <w:lang w:val="uz-Cyrl-UZ"/>
              </w:rPr>
              <w:t>-</w:t>
            </w:r>
            <w:r w:rsidRPr="00AC14C8">
              <w:rPr>
                <w:b/>
                <w:sz w:val="18"/>
                <w:szCs w:val="18"/>
                <w:lang w:val="en-US"/>
              </w:rPr>
              <w:t>satrlar)</w:t>
            </w:r>
            <w:r w:rsidRPr="00AC14C8">
              <w:rPr>
                <w:b/>
                <w:sz w:val="18"/>
                <w:szCs w:val="18"/>
                <w:lang w:val="uz-Cyrl-UZ"/>
              </w:rPr>
              <w:t>, shu jumladan:</w:t>
            </w:r>
          </w:p>
          <w:p w:rsidR="000061DE" w:rsidRPr="00AC14C8" w:rsidRDefault="000061DE" w:rsidP="003D4296">
            <w:pPr>
              <w:pStyle w:val="f7"/>
              <w:spacing w:line="256" w:lineRule="auto"/>
              <w:rPr>
                <w:sz w:val="18"/>
                <w:szCs w:val="18"/>
              </w:rPr>
            </w:pPr>
            <w:r w:rsidRPr="00AC14C8">
              <w:rPr>
                <w:sz w:val="18"/>
                <w:szCs w:val="18"/>
              </w:rPr>
              <w:t xml:space="preserve">Выплаты и расходы, не учитываемые при начислении заработной платы, – всего (сумма строк </w:t>
            </w:r>
            <w:r w:rsidR="007B32BD" w:rsidRPr="00AC14C8">
              <w:rPr>
                <w:sz w:val="18"/>
                <w:szCs w:val="18"/>
              </w:rPr>
              <w:t>4</w:t>
            </w:r>
            <w:r w:rsidRPr="00AC14C8">
              <w:rPr>
                <w:sz w:val="18"/>
                <w:szCs w:val="18"/>
              </w:rPr>
              <w:t xml:space="preserve">07, </w:t>
            </w:r>
            <w:r w:rsidR="007B32BD" w:rsidRPr="00AC14C8">
              <w:rPr>
                <w:sz w:val="18"/>
                <w:szCs w:val="18"/>
              </w:rPr>
              <w:t>4</w:t>
            </w:r>
            <w:r w:rsidRPr="00AC14C8">
              <w:rPr>
                <w:sz w:val="18"/>
                <w:szCs w:val="18"/>
              </w:rPr>
              <w:t xml:space="preserve">08, </w:t>
            </w:r>
            <w:r w:rsidR="007B32BD" w:rsidRPr="00AC14C8">
              <w:rPr>
                <w:sz w:val="18"/>
                <w:szCs w:val="18"/>
              </w:rPr>
              <w:t>4</w:t>
            </w:r>
            <w:r w:rsidRPr="00AC14C8">
              <w:rPr>
                <w:sz w:val="18"/>
                <w:szCs w:val="18"/>
              </w:rPr>
              <w:t xml:space="preserve">09, </w:t>
            </w:r>
            <w:r w:rsidR="007B32BD" w:rsidRPr="00AC14C8">
              <w:rPr>
                <w:sz w:val="18"/>
                <w:szCs w:val="18"/>
              </w:rPr>
              <w:t>4</w:t>
            </w:r>
            <w:r w:rsidRPr="00AC14C8">
              <w:rPr>
                <w:sz w:val="18"/>
                <w:szCs w:val="18"/>
              </w:rPr>
              <w:t xml:space="preserve">10, </w:t>
            </w:r>
            <w:r w:rsidR="007B32BD" w:rsidRPr="00AC14C8">
              <w:rPr>
                <w:sz w:val="18"/>
                <w:szCs w:val="18"/>
              </w:rPr>
              <w:t>4</w:t>
            </w:r>
            <w:r w:rsidRPr="00AC14C8">
              <w:rPr>
                <w:sz w:val="18"/>
                <w:szCs w:val="18"/>
              </w:rPr>
              <w:t>20</w:t>
            </w:r>
            <w:r w:rsidR="007B32BD" w:rsidRPr="00AC14C8">
              <w:rPr>
                <w:sz w:val="18"/>
                <w:szCs w:val="18"/>
              </w:rPr>
              <w:t>, 424</w:t>
            </w:r>
            <w:r w:rsidRPr="00AC14C8">
              <w:rPr>
                <w:sz w:val="18"/>
                <w:szCs w:val="18"/>
              </w:rPr>
              <w:t>) , в том числе</w:t>
            </w:r>
            <w:r w:rsidRPr="00AC14C8">
              <w:rPr>
                <w:rStyle w:val="rvts25"/>
                <w:color w:val="000000"/>
              </w:rPr>
              <w:t xml:space="preserve">: </w:t>
            </w:r>
            <w:r w:rsidRPr="00AC14C8">
              <w:rPr>
                <w:sz w:val="18"/>
                <w:szCs w:val="18"/>
              </w:rPr>
              <w:t xml:space="preserve"> </w:t>
            </w:r>
          </w:p>
        </w:tc>
        <w:tc>
          <w:tcPr>
            <w:tcW w:w="1134" w:type="dxa"/>
            <w:vAlign w:val="center"/>
            <w:hideMark/>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06</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en-US"/>
              </w:rPr>
            </w:pPr>
            <w:r w:rsidRPr="00AC14C8">
              <w:rPr>
                <w:b/>
                <w:sz w:val="18"/>
                <w:szCs w:val="18"/>
                <w:lang w:val="en-US"/>
              </w:rPr>
              <w:t>Xodimlarni uy-joy bilan ta’minlash xarajatlari</w:t>
            </w:r>
          </w:p>
          <w:p w:rsidR="000061DE" w:rsidRPr="00AC14C8" w:rsidRDefault="000061DE" w:rsidP="003D4296">
            <w:pPr>
              <w:pStyle w:val="f7"/>
              <w:spacing w:line="256" w:lineRule="auto"/>
              <w:rPr>
                <w:sz w:val="18"/>
                <w:szCs w:val="18"/>
              </w:rPr>
            </w:pPr>
            <w:r w:rsidRPr="00AC14C8">
              <w:rPr>
                <w:sz w:val="18"/>
                <w:szCs w:val="18"/>
              </w:rPr>
              <w:t>Расходы на обеспечение работников жильем</w:t>
            </w:r>
          </w:p>
        </w:tc>
        <w:tc>
          <w:tcPr>
            <w:tcW w:w="1134" w:type="dxa"/>
            <w:vAlign w:val="center"/>
            <w:hideMark/>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07</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en-US"/>
              </w:rPr>
            </w:pPr>
            <w:r w:rsidRPr="00AC14C8">
              <w:rPr>
                <w:b/>
                <w:sz w:val="18"/>
                <w:szCs w:val="18"/>
                <w:lang w:val="uz-Cyrl-UZ"/>
              </w:rPr>
              <w:t>K</w:t>
            </w:r>
            <w:r w:rsidRPr="00AC14C8">
              <w:rPr>
                <w:b/>
                <w:sz w:val="18"/>
                <w:szCs w:val="18"/>
                <w:lang w:val="en-US"/>
              </w:rPr>
              <w:t>adrlar tayyorlash va qayta tayyorlash, talabalar st</w:t>
            </w:r>
            <w:r w:rsidR="00BB2D15" w:rsidRPr="00AC14C8">
              <w:rPr>
                <w:b/>
                <w:sz w:val="18"/>
                <w:szCs w:val="18"/>
                <w:lang w:val="en-US"/>
              </w:rPr>
              <w:t>i</w:t>
            </w:r>
            <w:r w:rsidRPr="00AC14C8">
              <w:rPr>
                <w:b/>
                <w:sz w:val="18"/>
                <w:szCs w:val="18"/>
                <w:lang w:val="en-US"/>
              </w:rPr>
              <w:t>pendiyalari va shu kabi xarajatlar</w:t>
            </w:r>
          </w:p>
          <w:p w:rsidR="000061DE" w:rsidRPr="00AC14C8" w:rsidRDefault="000061DE" w:rsidP="003D4296">
            <w:pPr>
              <w:pStyle w:val="f7"/>
              <w:spacing w:line="256" w:lineRule="auto"/>
              <w:rPr>
                <w:sz w:val="18"/>
                <w:szCs w:val="18"/>
              </w:rPr>
            </w:pPr>
            <w:r w:rsidRPr="00AC14C8">
              <w:rPr>
                <w:sz w:val="18"/>
                <w:szCs w:val="18"/>
                <w:lang w:val="uz-Cyrl-UZ"/>
              </w:rPr>
              <w:t>Р</w:t>
            </w:r>
            <w:r w:rsidRPr="00AC14C8">
              <w:rPr>
                <w:sz w:val="18"/>
                <w:szCs w:val="18"/>
              </w:rPr>
              <w:t xml:space="preserve">асходы по подготовке и переподготовке кадров, стипендии и т.п. </w:t>
            </w:r>
          </w:p>
        </w:tc>
        <w:tc>
          <w:tcPr>
            <w:tcW w:w="1134" w:type="dxa"/>
            <w:vAlign w:val="center"/>
          </w:tcPr>
          <w:p w:rsidR="000061DE" w:rsidRPr="00AC14C8" w:rsidRDefault="000415BC" w:rsidP="000364AA">
            <w:pPr>
              <w:pStyle w:val="f7"/>
              <w:spacing w:line="256" w:lineRule="auto"/>
              <w:jc w:val="center"/>
              <w:rPr>
                <w:sz w:val="18"/>
                <w:szCs w:val="18"/>
              </w:rPr>
            </w:pPr>
            <w:r w:rsidRPr="00AC14C8">
              <w:rPr>
                <w:sz w:val="18"/>
                <w:szCs w:val="18"/>
              </w:rPr>
              <w:t>4</w:t>
            </w:r>
            <w:r w:rsidR="000061DE" w:rsidRPr="00AC14C8">
              <w:rPr>
                <w:sz w:val="18"/>
                <w:szCs w:val="18"/>
              </w:rPr>
              <w:t>08</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en-US"/>
              </w:rPr>
              <w:t>madaniy</w:t>
            </w:r>
            <w:r w:rsidRPr="00AC14C8">
              <w:rPr>
                <w:b/>
                <w:sz w:val="18"/>
                <w:szCs w:val="18"/>
              </w:rPr>
              <w:t>-</w:t>
            </w:r>
            <w:r w:rsidRPr="00AC14C8">
              <w:rPr>
                <w:b/>
                <w:sz w:val="18"/>
                <w:szCs w:val="18"/>
                <w:lang w:val="en-US"/>
              </w:rPr>
              <w:t>maishiy</w:t>
            </w:r>
            <w:r w:rsidRPr="00AC14C8">
              <w:rPr>
                <w:b/>
                <w:sz w:val="18"/>
                <w:szCs w:val="18"/>
              </w:rPr>
              <w:t xml:space="preserve"> </w:t>
            </w:r>
            <w:r w:rsidRPr="00AC14C8">
              <w:rPr>
                <w:b/>
                <w:sz w:val="18"/>
                <w:szCs w:val="18"/>
                <w:lang w:val="uz-Cyrl-UZ"/>
              </w:rPr>
              <w:t>xizmatlar uchun xarajatlar</w:t>
            </w:r>
          </w:p>
          <w:p w:rsidR="000061DE" w:rsidRPr="00AC14C8" w:rsidRDefault="000061DE" w:rsidP="003D4296">
            <w:pPr>
              <w:pStyle w:val="f7"/>
              <w:spacing w:line="256" w:lineRule="auto"/>
              <w:rPr>
                <w:sz w:val="18"/>
                <w:szCs w:val="18"/>
              </w:rPr>
            </w:pPr>
            <w:r w:rsidRPr="00AC14C8">
              <w:rPr>
                <w:sz w:val="18"/>
                <w:szCs w:val="18"/>
              </w:rPr>
              <w:t xml:space="preserve">Расходы на культурно-бытовое обслуживание </w:t>
            </w:r>
          </w:p>
        </w:tc>
        <w:tc>
          <w:tcPr>
            <w:tcW w:w="1134" w:type="dxa"/>
            <w:vAlign w:val="center"/>
          </w:tcPr>
          <w:p w:rsidR="000061DE" w:rsidRPr="00AC14C8" w:rsidRDefault="000415BC" w:rsidP="000364AA">
            <w:pPr>
              <w:pStyle w:val="f7"/>
              <w:spacing w:line="256" w:lineRule="auto"/>
              <w:jc w:val="center"/>
              <w:rPr>
                <w:sz w:val="18"/>
                <w:szCs w:val="18"/>
                <w:lang w:val="uz-Cyrl-UZ"/>
              </w:rPr>
            </w:pPr>
            <w:r w:rsidRPr="00AC14C8">
              <w:rPr>
                <w:sz w:val="18"/>
                <w:szCs w:val="18"/>
                <w:lang w:val="uz-Cyrl-UZ"/>
              </w:rPr>
              <w:t>4</w:t>
            </w:r>
            <w:r w:rsidR="000061DE" w:rsidRPr="00AC14C8">
              <w:rPr>
                <w:sz w:val="18"/>
                <w:szCs w:val="18"/>
                <w:lang w:val="uz-Cyrl-UZ"/>
              </w:rPr>
              <w:t>09</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634815" w:rsidRPr="00AC14C8" w:rsidRDefault="00634815" w:rsidP="003D4296">
            <w:pPr>
              <w:pStyle w:val="f7"/>
              <w:spacing w:line="256" w:lineRule="auto"/>
              <w:rPr>
                <w:b/>
                <w:sz w:val="18"/>
                <w:szCs w:val="18"/>
                <w:lang w:val="uz-Cyrl-UZ"/>
              </w:rPr>
            </w:pPr>
            <w:r w:rsidRPr="00AC14C8">
              <w:rPr>
                <w:b/>
                <w:sz w:val="18"/>
                <w:szCs w:val="18"/>
                <w:lang w:val="uz-Cyrl-UZ"/>
              </w:rPr>
              <w:t>Xodimlarni ijtimoiy himoya qilish xarajatlari (41</w:t>
            </w:r>
            <w:r w:rsidRPr="00AC14C8">
              <w:rPr>
                <w:b/>
                <w:sz w:val="18"/>
                <w:szCs w:val="18"/>
              </w:rPr>
              <w:t>1</w:t>
            </w:r>
            <w:r w:rsidRPr="00AC14C8">
              <w:rPr>
                <w:b/>
                <w:sz w:val="18"/>
                <w:szCs w:val="18"/>
                <w:lang w:val="uz-Cyrl-UZ"/>
              </w:rPr>
              <w:t xml:space="preserve"> dan 4</w:t>
            </w:r>
            <w:r w:rsidRPr="00AC14C8">
              <w:rPr>
                <w:b/>
                <w:sz w:val="18"/>
                <w:szCs w:val="18"/>
              </w:rPr>
              <w:t>19</w:t>
            </w:r>
            <w:r w:rsidRPr="00AC14C8">
              <w:rPr>
                <w:b/>
                <w:sz w:val="18"/>
                <w:szCs w:val="18"/>
                <w:lang w:val="uz-Cyrl-UZ"/>
              </w:rPr>
              <w:t xml:space="preserve"> gacha satrlar yig‘indisi), </w:t>
            </w:r>
          </w:p>
          <w:p w:rsidR="000061DE" w:rsidRPr="00AC14C8" w:rsidRDefault="00634815" w:rsidP="003D4296">
            <w:pPr>
              <w:pStyle w:val="f7"/>
              <w:spacing w:line="256" w:lineRule="auto"/>
              <w:rPr>
                <w:b/>
                <w:sz w:val="18"/>
                <w:szCs w:val="18"/>
                <w:lang w:val="uz-Cyrl-UZ"/>
              </w:rPr>
            </w:pPr>
            <w:r w:rsidRPr="00AC14C8">
              <w:rPr>
                <w:b/>
                <w:sz w:val="18"/>
                <w:szCs w:val="18"/>
                <w:lang w:val="uz-Cyrl-UZ"/>
              </w:rPr>
              <w:t>quyidagilar bilan birga:</w:t>
            </w:r>
          </w:p>
          <w:p w:rsidR="000061DE" w:rsidRPr="00AC14C8" w:rsidRDefault="000061DE" w:rsidP="003D4296">
            <w:pPr>
              <w:pStyle w:val="f7"/>
              <w:spacing w:line="256" w:lineRule="auto"/>
              <w:rPr>
                <w:sz w:val="18"/>
                <w:szCs w:val="18"/>
              </w:rPr>
            </w:pPr>
            <w:r w:rsidRPr="00AC14C8">
              <w:rPr>
                <w:sz w:val="18"/>
                <w:szCs w:val="18"/>
              </w:rPr>
              <w:t xml:space="preserve">Расходы на социальную защиту работников (сумма строк с </w:t>
            </w:r>
            <w:r w:rsidR="00F95ED5" w:rsidRPr="00AC14C8">
              <w:rPr>
                <w:sz w:val="18"/>
                <w:szCs w:val="18"/>
              </w:rPr>
              <w:t>4</w:t>
            </w:r>
            <w:r w:rsidR="001A3DFC" w:rsidRPr="00AC14C8">
              <w:rPr>
                <w:sz w:val="18"/>
                <w:szCs w:val="18"/>
              </w:rPr>
              <w:t xml:space="preserve">11 </w:t>
            </w:r>
            <w:r w:rsidRPr="00AC14C8">
              <w:rPr>
                <w:sz w:val="18"/>
                <w:szCs w:val="18"/>
              </w:rPr>
              <w:t xml:space="preserve">по </w:t>
            </w:r>
            <w:r w:rsidR="00F95ED5" w:rsidRPr="00AC14C8">
              <w:rPr>
                <w:sz w:val="18"/>
                <w:szCs w:val="18"/>
              </w:rPr>
              <w:t>4</w:t>
            </w:r>
            <w:r w:rsidR="001A3DFC" w:rsidRPr="00AC14C8">
              <w:rPr>
                <w:sz w:val="18"/>
                <w:szCs w:val="18"/>
              </w:rPr>
              <w:t>19),</w:t>
            </w:r>
            <w:r w:rsidRPr="00AC14C8">
              <w:rPr>
                <w:sz w:val="18"/>
                <w:szCs w:val="18"/>
              </w:rPr>
              <w:t xml:space="preserve"> включая: </w:t>
            </w:r>
          </w:p>
        </w:tc>
        <w:tc>
          <w:tcPr>
            <w:tcW w:w="1134" w:type="dxa"/>
            <w:vAlign w:val="center"/>
          </w:tcPr>
          <w:p w:rsidR="000061DE" w:rsidRPr="00AC14C8" w:rsidRDefault="000415BC" w:rsidP="000364AA">
            <w:pPr>
              <w:pStyle w:val="f7"/>
              <w:spacing w:line="256" w:lineRule="auto"/>
              <w:jc w:val="center"/>
              <w:rPr>
                <w:sz w:val="18"/>
                <w:szCs w:val="18"/>
                <w:lang w:val="uz-Cyrl-UZ"/>
              </w:rPr>
            </w:pPr>
            <w:r w:rsidRPr="00AC14C8">
              <w:rPr>
                <w:sz w:val="18"/>
                <w:szCs w:val="18"/>
              </w:rPr>
              <w:t>4</w:t>
            </w:r>
            <w:r w:rsidR="000061DE" w:rsidRPr="00AC14C8">
              <w:rPr>
                <w:sz w:val="18"/>
                <w:szCs w:val="18"/>
              </w:rPr>
              <w:t>10</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322"/>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Majburiy sug‘urta badallari (ijtimoiy soliqlar)</w:t>
            </w:r>
          </w:p>
          <w:p w:rsidR="000061DE" w:rsidRPr="00AC14C8" w:rsidRDefault="000061DE" w:rsidP="003D4296">
            <w:pPr>
              <w:pStyle w:val="f7"/>
              <w:spacing w:line="256" w:lineRule="auto"/>
              <w:rPr>
                <w:sz w:val="18"/>
                <w:szCs w:val="18"/>
              </w:rPr>
            </w:pPr>
            <w:r w:rsidRPr="00AC14C8">
              <w:rPr>
                <w:sz w:val="18"/>
                <w:szCs w:val="18"/>
              </w:rPr>
              <w:t>обязательные страховые взносы (социальный налог)</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11</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majburiy va ixtiyoriy sug‘urta bo‘yicha to‘lovlar (badallar)</w:t>
            </w:r>
          </w:p>
          <w:p w:rsidR="000061DE" w:rsidRPr="00AC14C8" w:rsidRDefault="000061DE" w:rsidP="003D4296">
            <w:pPr>
              <w:pStyle w:val="f7"/>
              <w:spacing w:line="256" w:lineRule="auto"/>
              <w:rPr>
                <w:sz w:val="18"/>
                <w:szCs w:val="18"/>
              </w:rPr>
            </w:pPr>
            <w:r w:rsidRPr="00AC14C8">
              <w:rPr>
                <w:sz w:val="18"/>
                <w:szCs w:val="18"/>
              </w:rPr>
              <w:t>страховые платежи (взносы) по обязательному и добровольному страхованию</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12</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148"/>
          <w:jc w:val="center"/>
        </w:trPr>
        <w:tc>
          <w:tcPr>
            <w:tcW w:w="8194" w:type="dxa"/>
          </w:tcPr>
          <w:p w:rsidR="000061DE" w:rsidRPr="00AC14C8" w:rsidRDefault="00634815" w:rsidP="003D4296">
            <w:pPr>
              <w:pStyle w:val="f7"/>
              <w:rPr>
                <w:b/>
                <w:sz w:val="18"/>
                <w:szCs w:val="18"/>
                <w:lang w:val="uz-Cyrl-UZ"/>
              </w:rPr>
            </w:pPr>
            <w:r w:rsidRPr="00AC14C8">
              <w:rPr>
                <w:b/>
                <w:sz w:val="18"/>
                <w:szCs w:val="18"/>
                <w:lang w:val="uz-Cyrl-UZ"/>
              </w:rPr>
              <w:t>Mehnat shartnomasi (kontrakt) bekor qilingan hollarda to‘lanadigan nafaqalar</w:t>
            </w:r>
          </w:p>
          <w:p w:rsidR="000061DE" w:rsidRPr="00AC14C8" w:rsidRDefault="000061DE" w:rsidP="003D4296">
            <w:pPr>
              <w:pStyle w:val="f7"/>
              <w:rPr>
                <w:sz w:val="18"/>
                <w:szCs w:val="18"/>
              </w:rPr>
            </w:pPr>
            <w:r w:rsidRPr="00AC14C8">
              <w:rPr>
                <w:sz w:val="18"/>
                <w:szCs w:val="18"/>
              </w:rPr>
              <w:t>выходное пособие, выплачиваемое в случае прекращения трудового договора (контракта)</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13</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Pensiyaga qo‘shimchalar, pensiyaga chiqishda to‘lanadigan bir martalik nafaqalar</w:t>
            </w:r>
          </w:p>
          <w:p w:rsidR="000061DE" w:rsidRPr="00AC14C8" w:rsidRDefault="000061DE" w:rsidP="003D4296">
            <w:pPr>
              <w:pStyle w:val="f7"/>
              <w:spacing w:line="256" w:lineRule="auto"/>
              <w:rPr>
                <w:sz w:val="18"/>
                <w:szCs w:val="18"/>
              </w:rPr>
            </w:pPr>
            <w:r w:rsidRPr="00AC14C8">
              <w:rPr>
                <w:sz w:val="18"/>
                <w:szCs w:val="18"/>
              </w:rPr>
              <w:t xml:space="preserve">доплаты к пенсиям, единовременные пособия при выходе на пенсию </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14</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ishlab chiqarish jarayonlari bilan bog‘liq bo‘lmagan, alohida xodimlarga to‘lanadigan moddiy yordam (kompensatsiya)</w:t>
            </w:r>
          </w:p>
          <w:p w:rsidR="000061DE" w:rsidRPr="00AC14C8" w:rsidRDefault="000061DE" w:rsidP="003D4296">
            <w:pPr>
              <w:pStyle w:val="f7"/>
              <w:spacing w:line="256" w:lineRule="auto"/>
              <w:rPr>
                <w:sz w:val="18"/>
                <w:szCs w:val="18"/>
              </w:rPr>
            </w:pPr>
            <w:r w:rsidRPr="00AC14C8">
              <w:rPr>
                <w:sz w:val="18"/>
                <w:szCs w:val="18"/>
              </w:rPr>
              <w:t>материальная помощь (компенсация), выплачиваемая отдельным работникам, не связанная с производственным процессом</w:t>
            </w:r>
          </w:p>
        </w:tc>
        <w:tc>
          <w:tcPr>
            <w:tcW w:w="1134" w:type="dxa"/>
            <w:vAlign w:val="center"/>
            <w:hideMark/>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15</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xodimlarga ko‘rsatilgan tibbiy xizmatlar uchun tibbiyot muassasalariga to‘lovlar bo‘yicha xarajat</w:t>
            </w:r>
            <w:r w:rsidRPr="00AC14C8">
              <w:rPr>
                <w:b/>
                <w:sz w:val="18"/>
                <w:szCs w:val="18"/>
                <w:lang w:val="en-US"/>
              </w:rPr>
              <w:t>l</w:t>
            </w:r>
            <w:r w:rsidRPr="00AC14C8">
              <w:rPr>
                <w:b/>
                <w:sz w:val="18"/>
                <w:szCs w:val="18"/>
                <w:lang w:val="uz-Cyrl-UZ"/>
              </w:rPr>
              <w:t>ar</w:t>
            </w:r>
          </w:p>
          <w:p w:rsidR="000061DE" w:rsidRPr="00AC14C8" w:rsidRDefault="000061DE" w:rsidP="003D4296">
            <w:pPr>
              <w:pStyle w:val="f7"/>
              <w:spacing w:line="256" w:lineRule="auto"/>
              <w:rPr>
                <w:sz w:val="18"/>
                <w:szCs w:val="18"/>
              </w:rPr>
            </w:pPr>
            <w:r w:rsidRPr="00AC14C8">
              <w:rPr>
                <w:sz w:val="18"/>
                <w:szCs w:val="18"/>
              </w:rPr>
              <w:t>расходы по оплате организациям здравоохранения медицинских услуг, оказываемых работникам</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16</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xodimlar va ularning oila a’zolari sog‘ligini tiklash va dam olish uchun yo‘llanmalarga to‘lovlar</w:t>
            </w:r>
          </w:p>
          <w:p w:rsidR="000061DE" w:rsidRPr="00AC14C8" w:rsidRDefault="000061DE" w:rsidP="003D4296">
            <w:pPr>
              <w:pStyle w:val="f7"/>
              <w:spacing w:line="256" w:lineRule="auto"/>
              <w:rPr>
                <w:sz w:val="18"/>
                <w:szCs w:val="18"/>
              </w:rPr>
            </w:pPr>
            <w:r w:rsidRPr="00AC14C8">
              <w:rPr>
                <w:sz w:val="18"/>
                <w:szCs w:val="18"/>
              </w:rPr>
              <w:t>оплата путевок работникам и членам семей для лечения и отдыха</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17</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7"/>
                <w:szCs w:val="17"/>
                <w:lang w:val="uz-Cyrl-UZ"/>
              </w:rPr>
            </w:pPr>
            <w:r w:rsidRPr="00AC14C8">
              <w:rPr>
                <w:b/>
                <w:sz w:val="17"/>
                <w:szCs w:val="17"/>
                <w:lang w:val="uz-Cyrl-UZ"/>
              </w:rPr>
              <w:t>vaqtinchalik mehnatga layoqatsizlik bo‘yicha nafaqalar to‘lash xarajatlari</w:t>
            </w:r>
          </w:p>
          <w:p w:rsidR="000061DE" w:rsidRPr="00AC14C8" w:rsidRDefault="000061DE" w:rsidP="003D4296">
            <w:pPr>
              <w:pStyle w:val="f7"/>
              <w:spacing w:line="256" w:lineRule="auto"/>
              <w:rPr>
                <w:sz w:val="18"/>
                <w:szCs w:val="18"/>
              </w:rPr>
            </w:pPr>
            <w:r w:rsidRPr="00AC14C8">
              <w:rPr>
                <w:sz w:val="18"/>
                <w:szCs w:val="18"/>
              </w:rPr>
              <w:t>расходы на выплату пособий по временной нетрудоспособности</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18</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ijtimoiy himoya uchun boshqa xarajatlar</w:t>
            </w:r>
          </w:p>
          <w:p w:rsidR="000061DE" w:rsidRPr="00AC14C8" w:rsidRDefault="000061DE" w:rsidP="003D4296">
            <w:pPr>
              <w:pStyle w:val="f7"/>
              <w:spacing w:line="256" w:lineRule="auto"/>
              <w:rPr>
                <w:sz w:val="18"/>
                <w:szCs w:val="18"/>
              </w:rPr>
            </w:pPr>
            <w:r w:rsidRPr="00AC14C8">
              <w:rPr>
                <w:sz w:val="18"/>
                <w:szCs w:val="18"/>
              </w:rPr>
              <w:t>другие расходы на социальную защиту</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19</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Ishchi kuchini saqlash uchun boshqa xarajatlar, ulardan:</w:t>
            </w:r>
          </w:p>
          <w:p w:rsidR="000061DE" w:rsidRPr="00AC14C8" w:rsidRDefault="000061DE" w:rsidP="003D4296">
            <w:pPr>
              <w:pStyle w:val="f7"/>
              <w:spacing w:line="256" w:lineRule="auto"/>
              <w:rPr>
                <w:sz w:val="18"/>
                <w:szCs w:val="18"/>
              </w:rPr>
            </w:pPr>
            <w:r w:rsidRPr="00AC14C8">
              <w:rPr>
                <w:sz w:val="18"/>
                <w:szCs w:val="18"/>
              </w:rPr>
              <w:t>Прочие расходы на содержание рабочей силы, из них</w:t>
            </w:r>
            <w:r w:rsidRPr="00AC14C8">
              <w:rPr>
                <w:rStyle w:val="rvts25"/>
                <w:color w:val="000000"/>
              </w:rPr>
              <w:t>:</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20</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t>xizmat safari xarajatlari</w:t>
            </w:r>
          </w:p>
          <w:p w:rsidR="000061DE" w:rsidRPr="00AC14C8" w:rsidRDefault="000061DE" w:rsidP="003D4296">
            <w:pPr>
              <w:pStyle w:val="f7"/>
              <w:spacing w:line="256" w:lineRule="auto"/>
              <w:rPr>
                <w:sz w:val="18"/>
                <w:szCs w:val="18"/>
              </w:rPr>
            </w:pPr>
            <w:r w:rsidRPr="00AC14C8">
              <w:rPr>
                <w:sz w:val="18"/>
                <w:szCs w:val="18"/>
              </w:rPr>
              <w:t xml:space="preserve">командировочные </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21</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lang w:val="uz-Cyrl-UZ"/>
              </w:rPr>
            </w:pPr>
            <w:r w:rsidRPr="00AC14C8">
              <w:rPr>
                <w:b/>
                <w:sz w:val="18"/>
                <w:szCs w:val="18"/>
                <w:lang w:val="uz-Cyrl-UZ"/>
              </w:rPr>
              <w:lastRenderedPageBreak/>
              <w:t>b</w:t>
            </w:r>
            <w:r w:rsidRPr="00AC14C8">
              <w:rPr>
                <w:b/>
                <w:sz w:val="18"/>
                <w:szCs w:val="18"/>
              </w:rPr>
              <w:t>erilgan maxsus kiyimlar</w:t>
            </w:r>
            <w:r w:rsidRPr="00AC14C8">
              <w:rPr>
                <w:b/>
                <w:sz w:val="18"/>
                <w:szCs w:val="18"/>
                <w:lang w:val="uz-Cyrl-UZ"/>
              </w:rPr>
              <w:t xml:space="preserve">, </w:t>
            </w:r>
            <w:r w:rsidRPr="00AC14C8">
              <w:rPr>
                <w:b/>
                <w:sz w:val="18"/>
                <w:szCs w:val="18"/>
              </w:rPr>
              <w:t>maxsus poya</w:t>
            </w:r>
            <w:r w:rsidRPr="00AC14C8">
              <w:rPr>
                <w:b/>
                <w:sz w:val="18"/>
                <w:szCs w:val="18"/>
                <w:lang w:val="uz-Cyrl-UZ"/>
              </w:rPr>
              <w:t>f</w:t>
            </w:r>
            <w:r w:rsidRPr="00AC14C8">
              <w:rPr>
                <w:b/>
                <w:sz w:val="18"/>
                <w:szCs w:val="18"/>
              </w:rPr>
              <w:t>zal va boshqa shaxsiy himoya vositalari</w:t>
            </w:r>
            <w:r w:rsidRPr="00AC14C8">
              <w:rPr>
                <w:b/>
                <w:sz w:val="18"/>
                <w:szCs w:val="18"/>
                <w:lang w:val="uz-Cyrl-UZ"/>
              </w:rPr>
              <w:t>,</w:t>
            </w:r>
            <w:r w:rsidRPr="00AC14C8">
              <w:rPr>
                <w:b/>
                <w:sz w:val="18"/>
                <w:szCs w:val="18"/>
              </w:rPr>
              <w:t xml:space="preserve"> sut va</w:t>
            </w:r>
            <w:r w:rsidRPr="00AC14C8">
              <w:rPr>
                <w:b/>
                <w:sz w:val="18"/>
                <w:szCs w:val="18"/>
                <w:lang w:val="uz-Cyrl-UZ"/>
              </w:rPr>
              <w:t xml:space="preserve"> </w:t>
            </w:r>
            <w:r w:rsidRPr="00AC14C8">
              <w:rPr>
                <w:b/>
                <w:sz w:val="18"/>
                <w:szCs w:val="18"/>
              </w:rPr>
              <w:t>davolash</w:t>
            </w:r>
            <w:r w:rsidRPr="00AC14C8">
              <w:rPr>
                <w:b/>
                <w:sz w:val="18"/>
                <w:szCs w:val="18"/>
                <w:lang w:val="uz-Cyrl-UZ"/>
              </w:rPr>
              <w:t>-</w:t>
            </w:r>
            <w:r w:rsidRPr="00AC14C8">
              <w:rPr>
                <w:b/>
                <w:sz w:val="18"/>
                <w:szCs w:val="18"/>
              </w:rPr>
              <w:t>profilaktika</w:t>
            </w:r>
            <w:r w:rsidRPr="00AC14C8">
              <w:rPr>
                <w:b/>
                <w:sz w:val="18"/>
                <w:szCs w:val="18"/>
                <w:lang w:val="uz-Cyrl-UZ"/>
              </w:rPr>
              <w:t xml:space="preserve"> </w:t>
            </w:r>
            <w:r w:rsidRPr="00AC14C8">
              <w:rPr>
                <w:b/>
                <w:sz w:val="18"/>
                <w:szCs w:val="18"/>
              </w:rPr>
              <w:t>ovqatlari qiymati</w:t>
            </w:r>
          </w:p>
          <w:p w:rsidR="000061DE" w:rsidRPr="00AC14C8" w:rsidRDefault="000061DE" w:rsidP="003D4296">
            <w:pPr>
              <w:pStyle w:val="f7"/>
              <w:spacing w:line="256" w:lineRule="auto"/>
              <w:rPr>
                <w:sz w:val="18"/>
                <w:szCs w:val="18"/>
              </w:rPr>
            </w:pPr>
            <w:r w:rsidRPr="00AC14C8">
              <w:rPr>
                <w:sz w:val="18"/>
                <w:szCs w:val="18"/>
              </w:rPr>
              <w:t xml:space="preserve">стоимость выданной спецодежды, </w:t>
            </w:r>
            <w:r w:rsidR="001A3DFC" w:rsidRPr="00AC14C8">
              <w:rPr>
                <w:sz w:val="18"/>
                <w:szCs w:val="18"/>
              </w:rPr>
              <w:t>спец обуви</w:t>
            </w:r>
            <w:r w:rsidRPr="00AC14C8">
              <w:rPr>
                <w:sz w:val="18"/>
                <w:szCs w:val="18"/>
              </w:rPr>
              <w:t xml:space="preserve"> и других средств индивидуальной защиты, молока и лечебно-профилактического питания</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22</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0061DE" w:rsidRPr="00AC14C8" w:rsidRDefault="00634815" w:rsidP="003D4296">
            <w:pPr>
              <w:pStyle w:val="f7"/>
              <w:spacing w:line="256" w:lineRule="auto"/>
              <w:rPr>
                <w:b/>
                <w:sz w:val="18"/>
                <w:szCs w:val="18"/>
              </w:rPr>
            </w:pPr>
            <w:r w:rsidRPr="00AC14C8">
              <w:rPr>
                <w:b/>
                <w:sz w:val="18"/>
                <w:szCs w:val="18"/>
                <w:lang w:val="uz-Cyrl-UZ"/>
              </w:rPr>
              <w:t>q</w:t>
            </w:r>
            <w:r w:rsidRPr="00AC14C8">
              <w:rPr>
                <w:b/>
                <w:sz w:val="18"/>
                <w:szCs w:val="18"/>
              </w:rPr>
              <w:t>onun</w:t>
            </w:r>
            <w:r w:rsidRPr="00AC14C8">
              <w:rPr>
                <w:b/>
                <w:sz w:val="18"/>
                <w:szCs w:val="18"/>
                <w:lang w:val="uz-Cyrl-UZ"/>
              </w:rPr>
              <w:t>chilik</w:t>
            </w:r>
            <w:r w:rsidRPr="00AC14C8">
              <w:rPr>
                <w:b/>
                <w:sz w:val="18"/>
                <w:szCs w:val="18"/>
              </w:rPr>
              <w:t xml:space="preserve"> hujjatlarida belgilangan normalar doirasida va undan tashqari xizmat safari uchun shaxsiy avtoulovlardan foydalanganlik uchun kompensatsiya</w:t>
            </w:r>
          </w:p>
          <w:p w:rsidR="000061DE" w:rsidRPr="00AC14C8" w:rsidRDefault="000061DE" w:rsidP="003D4296">
            <w:pPr>
              <w:pStyle w:val="f7"/>
              <w:spacing w:line="256" w:lineRule="auto"/>
              <w:rPr>
                <w:sz w:val="18"/>
                <w:szCs w:val="18"/>
              </w:rPr>
            </w:pPr>
            <w:r w:rsidRPr="00AC14C8">
              <w:rPr>
                <w:sz w:val="18"/>
                <w:szCs w:val="18"/>
              </w:rPr>
              <w:t>компенсация за использование личных автомобилей для служебных поездок в пределах и сверх установленных законодательством норм</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23</w:t>
            </w:r>
          </w:p>
        </w:tc>
        <w:tc>
          <w:tcPr>
            <w:tcW w:w="1134" w:type="dxa"/>
          </w:tcPr>
          <w:p w:rsidR="000061DE" w:rsidRPr="00AC14C8" w:rsidRDefault="000061DE" w:rsidP="000364AA">
            <w:pPr>
              <w:pStyle w:val="f7"/>
              <w:spacing w:line="256" w:lineRule="auto"/>
              <w:jc w:val="center"/>
              <w:rPr>
                <w:sz w:val="14"/>
                <w:szCs w:val="14"/>
              </w:rPr>
            </w:pPr>
          </w:p>
        </w:tc>
      </w:tr>
      <w:tr w:rsidR="000061DE" w:rsidRPr="00AC14C8" w:rsidTr="00E628A8">
        <w:trPr>
          <w:cantSplit/>
          <w:trHeight w:val="277"/>
          <w:jc w:val="center"/>
        </w:trPr>
        <w:tc>
          <w:tcPr>
            <w:tcW w:w="8194" w:type="dxa"/>
          </w:tcPr>
          <w:p w:rsidR="006B118B" w:rsidRPr="00AC14C8" w:rsidRDefault="006B118B" w:rsidP="006B118B">
            <w:pPr>
              <w:pStyle w:val="f7"/>
              <w:spacing w:line="256" w:lineRule="auto"/>
              <w:rPr>
                <w:color w:val="000000"/>
                <w:sz w:val="18"/>
                <w:szCs w:val="18"/>
                <w:lang w:val="en-US"/>
              </w:rPr>
            </w:pPr>
            <w:r w:rsidRPr="00AC14C8">
              <w:rPr>
                <w:b/>
                <w:sz w:val="18"/>
                <w:szCs w:val="18"/>
                <w:lang w:val="uz-Cyrl-UZ"/>
              </w:rPr>
              <w:t>Xorijiy ishchi kuchini jalb qilish</w:t>
            </w:r>
            <w:r w:rsidRPr="00AC14C8">
              <w:rPr>
                <w:snapToGrid w:val="0"/>
                <w:sz w:val="18"/>
                <w:szCs w:val="18"/>
                <w:lang w:val="uz-Cyrl-UZ"/>
              </w:rPr>
              <w:t xml:space="preserve"> </w:t>
            </w:r>
            <w:r w:rsidRPr="00AC14C8">
              <w:rPr>
                <w:b/>
                <w:sz w:val="18"/>
                <w:szCs w:val="18"/>
                <w:lang w:val="uz-Cyrl-UZ"/>
              </w:rPr>
              <w:t>bilan bog‘liq soliqlar</w:t>
            </w:r>
            <w:r w:rsidRPr="00AC14C8">
              <w:rPr>
                <w:color w:val="000000"/>
                <w:sz w:val="18"/>
                <w:szCs w:val="18"/>
                <w:lang w:val="en-US"/>
              </w:rPr>
              <w:t xml:space="preserve"> </w:t>
            </w:r>
          </w:p>
          <w:p w:rsidR="002E2D6D" w:rsidRPr="00AC14C8" w:rsidRDefault="006B118B" w:rsidP="006E39B8">
            <w:pPr>
              <w:pStyle w:val="f7"/>
              <w:spacing w:line="256" w:lineRule="auto"/>
              <w:rPr>
                <w:sz w:val="18"/>
                <w:szCs w:val="18"/>
              </w:rPr>
            </w:pPr>
            <w:r w:rsidRPr="00AC14C8">
              <w:rPr>
                <w:color w:val="000000"/>
                <w:sz w:val="18"/>
                <w:szCs w:val="18"/>
              </w:rPr>
              <w:t>Налоги, связанные с привлечением иностранной рабочей силы</w:t>
            </w:r>
          </w:p>
        </w:tc>
        <w:tc>
          <w:tcPr>
            <w:tcW w:w="1134" w:type="dxa"/>
            <w:vAlign w:val="center"/>
          </w:tcPr>
          <w:p w:rsidR="000061DE" w:rsidRPr="00AC14C8" w:rsidRDefault="000415BC" w:rsidP="000364AA">
            <w:pPr>
              <w:pStyle w:val="f7"/>
              <w:spacing w:line="256" w:lineRule="auto"/>
              <w:jc w:val="center"/>
              <w:rPr>
                <w:sz w:val="18"/>
                <w:szCs w:val="18"/>
                <w:lang w:val="en-US"/>
              </w:rPr>
            </w:pPr>
            <w:r w:rsidRPr="00AC14C8">
              <w:rPr>
                <w:sz w:val="18"/>
                <w:szCs w:val="18"/>
              </w:rPr>
              <w:t>4</w:t>
            </w:r>
            <w:r w:rsidR="000061DE" w:rsidRPr="00AC14C8">
              <w:rPr>
                <w:sz w:val="18"/>
                <w:szCs w:val="18"/>
                <w:lang w:val="en-US"/>
              </w:rPr>
              <w:t>24</w:t>
            </w:r>
          </w:p>
        </w:tc>
        <w:tc>
          <w:tcPr>
            <w:tcW w:w="1134" w:type="dxa"/>
          </w:tcPr>
          <w:p w:rsidR="000061DE" w:rsidRPr="00AC14C8" w:rsidRDefault="000061DE" w:rsidP="000364AA">
            <w:pPr>
              <w:pStyle w:val="f7"/>
              <w:spacing w:line="256" w:lineRule="auto"/>
              <w:jc w:val="center"/>
              <w:rPr>
                <w:sz w:val="14"/>
                <w:szCs w:val="14"/>
              </w:rPr>
            </w:pPr>
          </w:p>
        </w:tc>
      </w:tr>
    </w:tbl>
    <w:p w:rsidR="000061DE" w:rsidRPr="00AC14C8" w:rsidRDefault="000061DE" w:rsidP="000061DE">
      <w:pPr>
        <w:jc w:val="center"/>
        <w:rPr>
          <w:b/>
          <w:sz w:val="14"/>
          <w:szCs w:val="14"/>
          <w:lang w:val="en-US"/>
        </w:rPr>
      </w:pPr>
    </w:p>
    <w:p w:rsidR="00033D05" w:rsidRPr="00AC14C8" w:rsidRDefault="00033D05" w:rsidP="000061DE">
      <w:pPr>
        <w:jc w:val="center"/>
        <w:rPr>
          <w:b/>
          <w:sz w:val="14"/>
          <w:szCs w:val="14"/>
          <w:lang w:val="en-US"/>
        </w:rPr>
      </w:pPr>
    </w:p>
    <w:p w:rsidR="002B4F03" w:rsidRPr="00AC14C8" w:rsidRDefault="002B4F03" w:rsidP="002B4F03">
      <w:pPr>
        <w:jc w:val="center"/>
        <w:rPr>
          <w:b/>
          <w:lang w:val="en-US"/>
        </w:rPr>
      </w:pPr>
      <w:r w:rsidRPr="00AC14C8">
        <w:rPr>
          <w:rStyle w:val="rvts27"/>
          <w:b/>
          <w:color w:val="000000"/>
          <w:sz w:val="24"/>
          <w:szCs w:val="24"/>
          <w:lang w:val="en-US"/>
        </w:rPr>
        <w:t xml:space="preserve">5-BOB. BAXTSIZ </w:t>
      </w:r>
      <w:r w:rsidRPr="00AC14C8">
        <w:rPr>
          <w:rStyle w:val="rvts28"/>
          <w:color w:val="000000"/>
          <w:sz w:val="24"/>
          <w:szCs w:val="24"/>
          <w:lang w:val="en-US"/>
        </w:rPr>
        <w:t>H</w:t>
      </w:r>
      <w:r w:rsidRPr="00AC14C8">
        <w:rPr>
          <w:rStyle w:val="rvts27"/>
          <w:b/>
          <w:color w:val="000000"/>
          <w:sz w:val="24"/>
          <w:szCs w:val="24"/>
          <w:lang w:val="en-US"/>
        </w:rPr>
        <w:t xml:space="preserve">ODISALARDAN </w:t>
      </w:r>
      <w:r w:rsidRPr="00AC14C8">
        <w:rPr>
          <w:rStyle w:val="rvts29"/>
          <w:bCs w:val="0"/>
          <w:sz w:val="24"/>
          <w:szCs w:val="24"/>
          <w:lang w:val="en-US"/>
        </w:rPr>
        <w:t xml:space="preserve">JABRLANGANLAR </w:t>
      </w:r>
      <w:r w:rsidRPr="00AC14C8">
        <w:rPr>
          <w:rStyle w:val="rvts27"/>
          <w:b/>
          <w:color w:val="000000"/>
          <w:sz w:val="24"/>
          <w:szCs w:val="24"/>
          <w:lang w:val="en-US"/>
        </w:rPr>
        <w:t>SONI</w:t>
      </w:r>
    </w:p>
    <w:p w:rsidR="002B4F03" w:rsidRPr="00AC14C8" w:rsidRDefault="002B4F03" w:rsidP="002B4F03">
      <w:pPr>
        <w:pStyle w:val="rvps2"/>
        <w:rPr>
          <w:b/>
          <w:color w:val="000000"/>
        </w:rPr>
      </w:pPr>
      <w:r w:rsidRPr="00AC14C8">
        <w:rPr>
          <w:rStyle w:val="rvts29"/>
          <w:b w:val="0"/>
          <w:color w:val="000000"/>
          <w:sz w:val="24"/>
          <w:szCs w:val="24"/>
        </w:rPr>
        <w:t>ГЛАВА 5</w:t>
      </w:r>
      <w:r w:rsidRPr="00AC14C8">
        <w:rPr>
          <w:rStyle w:val="rvts27"/>
          <w:b/>
          <w:color w:val="000000"/>
          <w:sz w:val="24"/>
          <w:szCs w:val="24"/>
        </w:rPr>
        <w:t>.</w:t>
      </w:r>
      <w:r w:rsidRPr="00AC14C8">
        <w:rPr>
          <w:rStyle w:val="rvts29"/>
          <w:b w:val="0"/>
          <w:color w:val="000000"/>
          <w:sz w:val="24"/>
          <w:szCs w:val="24"/>
        </w:rPr>
        <w:t xml:space="preserve"> ЧИСЛО ПОСТРАДАВШИХ ПРИ НЕСЧАСТНЫХ СЛУЧАЯХ </w:t>
      </w:r>
    </w:p>
    <w:p w:rsidR="002B4F03" w:rsidRPr="00AC14C8" w:rsidRDefault="002B4F03" w:rsidP="002B4F03">
      <w:pPr>
        <w:pStyle w:val="rvps2"/>
        <w:rPr>
          <w:rStyle w:val="rvts29"/>
          <w:b w:val="0"/>
          <w:color w:val="000000"/>
          <w:sz w:val="24"/>
          <w:szCs w:val="24"/>
        </w:rPr>
      </w:pPr>
    </w:p>
    <w:tbl>
      <w:tblPr>
        <w:tblW w:w="5364"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107"/>
        <w:gridCol w:w="1309"/>
        <w:gridCol w:w="1034"/>
        <w:gridCol w:w="1028"/>
        <w:gridCol w:w="1183"/>
      </w:tblGrid>
      <w:tr w:rsidR="002B4F03" w:rsidRPr="00AC14C8" w:rsidTr="007D4526">
        <w:trPr>
          <w:trHeight w:val="696"/>
          <w:tblHeader/>
          <w:jc w:val="center"/>
        </w:trPr>
        <w:tc>
          <w:tcPr>
            <w:tcW w:w="2864" w:type="pct"/>
            <w:tcBorders>
              <w:top w:val="single" w:sz="6" w:space="0" w:color="000000"/>
              <w:left w:val="single" w:sz="6" w:space="0" w:color="000000"/>
              <w:bottom w:val="single" w:sz="6" w:space="0" w:color="000000"/>
              <w:right w:val="single" w:sz="6" w:space="0" w:color="000000"/>
            </w:tcBorders>
            <w:vAlign w:val="center"/>
            <w:hideMark/>
          </w:tcPr>
          <w:p w:rsidR="002B4F03" w:rsidRPr="00AC14C8" w:rsidRDefault="002B4F03" w:rsidP="00DC2367">
            <w:pPr>
              <w:pStyle w:val="rvps2"/>
              <w:rPr>
                <w:color w:val="000000"/>
                <w:sz w:val="18"/>
                <w:szCs w:val="18"/>
              </w:rPr>
            </w:pPr>
            <w:r w:rsidRPr="00AC14C8">
              <w:rPr>
                <w:rStyle w:val="rvts19"/>
              </w:rPr>
              <w:t>Ko</w:t>
            </w:r>
            <w:r w:rsidRPr="00AC14C8">
              <w:rPr>
                <w:b/>
                <w:sz w:val="18"/>
                <w:szCs w:val="18"/>
              </w:rPr>
              <w:t>‘</w:t>
            </w:r>
            <w:r w:rsidRPr="00AC14C8">
              <w:rPr>
                <w:rStyle w:val="rvts19"/>
              </w:rPr>
              <w:t>rsatkichlar soni</w:t>
            </w:r>
          </w:p>
          <w:p w:rsidR="002B4F03" w:rsidRPr="00AC14C8" w:rsidRDefault="002B4F03" w:rsidP="00DC2367">
            <w:pPr>
              <w:pStyle w:val="rvps2"/>
              <w:rPr>
                <w:color w:val="000000"/>
                <w:sz w:val="18"/>
                <w:szCs w:val="18"/>
              </w:rPr>
            </w:pPr>
            <w:r w:rsidRPr="00AC14C8">
              <w:rPr>
                <w:rStyle w:val="rvts24"/>
                <w:color w:val="000000"/>
                <w:sz w:val="18"/>
                <w:szCs w:val="18"/>
              </w:rPr>
              <w:t>Наименование показателей</w:t>
            </w:r>
          </w:p>
        </w:tc>
        <w:tc>
          <w:tcPr>
            <w:tcW w:w="614" w:type="pct"/>
            <w:tcBorders>
              <w:top w:val="single" w:sz="6" w:space="0" w:color="000000"/>
              <w:left w:val="single" w:sz="6" w:space="0" w:color="000000"/>
              <w:bottom w:val="single" w:sz="6" w:space="0" w:color="000000"/>
              <w:right w:val="single" w:sz="6" w:space="0" w:color="000000"/>
            </w:tcBorders>
            <w:vAlign w:val="center"/>
            <w:hideMark/>
          </w:tcPr>
          <w:p w:rsidR="002B4F03" w:rsidRPr="00AC14C8" w:rsidRDefault="002B4F03" w:rsidP="00DC2367">
            <w:pPr>
              <w:pStyle w:val="rvps2"/>
              <w:rPr>
                <w:color w:val="000000"/>
                <w:sz w:val="18"/>
                <w:szCs w:val="18"/>
              </w:rPr>
            </w:pPr>
            <w:r w:rsidRPr="00AC14C8">
              <w:rPr>
                <w:rStyle w:val="rvts19"/>
              </w:rPr>
              <w:t>O</w:t>
            </w:r>
            <w:r w:rsidRPr="00AC14C8">
              <w:rPr>
                <w:b/>
                <w:sz w:val="18"/>
                <w:szCs w:val="18"/>
              </w:rPr>
              <w:t>‘</w:t>
            </w:r>
            <w:r w:rsidRPr="00AC14C8">
              <w:rPr>
                <w:rStyle w:val="rvts19"/>
              </w:rPr>
              <w:t>lchov birligi</w:t>
            </w:r>
          </w:p>
          <w:p w:rsidR="002B4F03" w:rsidRPr="00AC14C8" w:rsidRDefault="002B4F03" w:rsidP="00DC2367">
            <w:pPr>
              <w:pStyle w:val="rvps2"/>
              <w:rPr>
                <w:color w:val="000000"/>
                <w:sz w:val="18"/>
                <w:szCs w:val="18"/>
              </w:rPr>
            </w:pPr>
            <w:r w:rsidRPr="00AC14C8">
              <w:rPr>
                <w:rStyle w:val="rvts24"/>
                <w:color w:val="000000"/>
                <w:sz w:val="18"/>
                <w:szCs w:val="18"/>
              </w:rPr>
              <w:t xml:space="preserve">Единица </w:t>
            </w:r>
          </w:p>
          <w:p w:rsidR="002B4F03" w:rsidRPr="00AC14C8" w:rsidRDefault="002B4F03" w:rsidP="00DC2367">
            <w:pPr>
              <w:pStyle w:val="rvps2"/>
              <w:rPr>
                <w:color w:val="000000"/>
                <w:sz w:val="18"/>
                <w:szCs w:val="18"/>
              </w:rPr>
            </w:pPr>
            <w:r w:rsidRPr="00AC14C8">
              <w:rPr>
                <w:rStyle w:val="rvts24"/>
                <w:color w:val="000000"/>
                <w:sz w:val="18"/>
                <w:szCs w:val="18"/>
              </w:rPr>
              <w:t>измерения</w:t>
            </w:r>
          </w:p>
        </w:tc>
        <w:tc>
          <w:tcPr>
            <w:tcW w:w="485" w:type="pct"/>
            <w:tcBorders>
              <w:top w:val="single" w:sz="6" w:space="0" w:color="000000"/>
              <w:left w:val="single" w:sz="6" w:space="0" w:color="000000"/>
              <w:bottom w:val="single" w:sz="6" w:space="0" w:color="000000"/>
              <w:right w:val="single" w:sz="6" w:space="0" w:color="000000"/>
            </w:tcBorders>
            <w:vAlign w:val="center"/>
            <w:hideMark/>
          </w:tcPr>
          <w:p w:rsidR="002B4F03" w:rsidRPr="00AC14C8" w:rsidRDefault="002B4F03" w:rsidP="00DC2367">
            <w:pPr>
              <w:pStyle w:val="rvps2"/>
              <w:rPr>
                <w:color w:val="000000"/>
                <w:sz w:val="18"/>
                <w:szCs w:val="18"/>
                <w:lang w:val="en-US"/>
              </w:rPr>
            </w:pPr>
            <w:r w:rsidRPr="00AC14C8">
              <w:rPr>
                <w:rStyle w:val="rvts19"/>
              </w:rPr>
              <w:t>Satr kodi</w:t>
            </w:r>
          </w:p>
          <w:p w:rsidR="002B4F03" w:rsidRPr="00AC14C8" w:rsidRDefault="002B4F03" w:rsidP="00DC2367">
            <w:pPr>
              <w:pStyle w:val="rvps2"/>
              <w:rPr>
                <w:color w:val="000000"/>
                <w:sz w:val="18"/>
                <w:szCs w:val="18"/>
              </w:rPr>
            </w:pPr>
            <w:r w:rsidRPr="00AC14C8">
              <w:rPr>
                <w:rStyle w:val="rvts24"/>
                <w:color w:val="000000"/>
                <w:sz w:val="18"/>
                <w:szCs w:val="18"/>
              </w:rPr>
              <w:t>Код строки</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2B4F03" w:rsidRPr="00AC14C8" w:rsidRDefault="002B4F03" w:rsidP="00DC2367">
            <w:pPr>
              <w:pStyle w:val="rvps2"/>
              <w:rPr>
                <w:color w:val="000000"/>
                <w:sz w:val="18"/>
                <w:szCs w:val="18"/>
              </w:rPr>
            </w:pPr>
            <w:r w:rsidRPr="00AC14C8">
              <w:rPr>
                <w:rStyle w:val="rvts20"/>
              </w:rPr>
              <w:t>Hisobot yilida</w:t>
            </w:r>
          </w:p>
          <w:p w:rsidR="002B4F03" w:rsidRPr="00AC14C8" w:rsidRDefault="002B4F03" w:rsidP="00DC2367">
            <w:pPr>
              <w:pStyle w:val="rvps2"/>
              <w:rPr>
                <w:color w:val="000000"/>
                <w:sz w:val="18"/>
                <w:szCs w:val="18"/>
              </w:rPr>
            </w:pPr>
            <w:r w:rsidRPr="00AC14C8">
              <w:rPr>
                <w:rStyle w:val="rvts24"/>
                <w:color w:val="000000"/>
                <w:sz w:val="18"/>
                <w:szCs w:val="18"/>
              </w:rPr>
              <w:t>За отчетный</w:t>
            </w:r>
          </w:p>
          <w:p w:rsidR="002B4F03" w:rsidRPr="00AC14C8" w:rsidRDefault="002B4F03" w:rsidP="00DC2367">
            <w:pPr>
              <w:pStyle w:val="rvps2"/>
              <w:rPr>
                <w:color w:val="000000"/>
                <w:sz w:val="18"/>
                <w:szCs w:val="18"/>
              </w:rPr>
            </w:pPr>
            <w:r w:rsidRPr="00AC14C8">
              <w:rPr>
                <w:rStyle w:val="rvts24"/>
                <w:color w:val="000000"/>
                <w:sz w:val="18"/>
                <w:szCs w:val="18"/>
              </w:rPr>
              <w:t>год</w:t>
            </w:r>
          </w:p>
        </w:tc>
        <w:tc>
          <w:tcPr>
            <w:tcW w:w="555" w:type="pct"/>
            <w:tcBorders>
              <w:top w:val="single" w:sz="6" w:space="0" w:color="000000"/>
              <w:left w:val="single" w:sz="6" w:space="0" w:color="000000"/>
              <w:bottom w:val="single" w:sz="6" w:space="0" w:color="000000"/>
              <w:right w:val="single" w:sz="6" w:space="0" w:color="000000"/>
            </w:tcBorders>
          </w:tcPr>
          <w:p w:rsidR="002B4F03" w:rsidRPr="00AC14C8" w:rsidRDefault="002B4F03" w:rsidP="00DC2367">
            <w:pPr>
              <w:pStyle w:val="rvps92"/>
              <w:ind w:left="0" w:right="90"/>
              <w:jc w:val="center"/>
              <w:rPr>
                <w:rStyle w:val="rvts20"/>
                <w:b w:val="0"/>
                <w:bCs w:val="0"/>
                <w:color w:val="000000"/>
              </w:rPr>
            </w:pPr>
            <w:r w:rsidRPr="00AC14C8">
              <w:rPr>
                <w:rStyle w:val="rvts19"/>
                <w:color w:val="000000"/>
                <w:lang w:val="en-US"/>
              </w:rPr>
              <w:t>shundan</w:t>
            </w:r>
            <w:r w:rsidRPr="00AC14C8">
              <w:rPr>
                <w:rStyle w:val="rvts19"/>
                <w:color w:val="000000"/>
              </w:rPr>
              <w:t xml:space="preserve">: </w:t>
            </w:r>
            <w:r w:rsidRPr="00AC14C8">
              <w:rPr>
                <w:rStyle w:val="rvts19"/>
                <w:color w:val="000000"/>
                <w:lang w:val="en-US"/>
              </w:rPr>
              <w:t>ayollar</w:t>
            </w:r>
            <w:r w:rsidRPr="00AC14C8">
              <w:rPr>
                <w:rStyle w:val="rvts19"/>
                <w:color w:val="000000"/>
              </w:rPr>
              <w:t xml:space="preserve"> </w:t>
            </w:r>
            <w:r w:rsidRPr="00AC14C8">
              <w:rPr>
                <w:rStyle w:val="rvts19"/>
                <w:color w:val="000000"/>
              </w:rPr>
              <w:br/>
            </w:r>
            <w:r w:rsidRPr="00AC14C8">
              <w:rPr>
                <w:rStyle w:val="rvts24"/>
                <w:color w:val="000000"/>
                <w:sz w:val="18"/>
                <w:szCs w:val="18"/>
              </w:rPr>
              <w:t>из них:- женщин</w:t>
            </w:r>
          </w:p>
        </w:tc>
      </w:tr>
      <w:tr w:rsidR="007D4526" w:rsidRPr="00AC14C8" w:rsidTr="007D4526">
        <w:trPr>
          <w:trHeight w:val="279"/>
          <w:tblHeader/>
          <w:jc w:val="center"/>
        </w:trPr>
        <w:tc>
          <w:tcPr>
            <w:tcW w:w="286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7D4526">
            <w:pPr>
              <w:pStyle w:val="rvps350"/>
              <w:rPr>
                <w:color w:val="000000"/>
                <w:sz w:val="18"/>
                <w:szCs w:val="18"/>
              </w:rPr>
            </w:pPr>
            <w:r w:rsidRPr="00AC14C8">
              <w:rPr>
                <w:rStyle w:val="rvts25"/>
                <w:color w:val="000000"/>
              </w:rPr>
              <w:t>А</w:t>
            </w:r>
          </w:p>
        </w:tc>
        <w:tc>
          <w:tcPr>
            <w:tcW w:w="61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7D4526">
            <w:pPr>
              <w:pStyle w:val="rvps2"/>
              <w:rPr>
                <w:color w:val="000000"/>
                <w:sz w:val="18"/>
                <w:szCs w:val="18"/>
              </w:rPr>
            </w:pPr>
            <w:r w:rsidRPr="00AC14C8">
              <w:rPr>
                <w:rStyle w:val="rvts25"/>
                <w:lang w:val="en-US"/>
              </w:rPr>
              <w:t>B</w:t>
            </w:r>
          </w:p>
        </w:tc>
        <w:tc>
          <w:tcPr>
            <w:tcW w:w="485"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7D4526">
            <w:pPr>
              <w:pStyle w:val="rvps2"/>
              <w:rPr>
                <w:color w:val="000000"/>
                <w:sz w:val="18"/>
                <w:szCs w:val="18"/>
              </w:rPr>
            </w:pPr>
            <w:r w:rsidRPr="00AC14C8">
              <w:rPr>
                <w:rStyle w:val="rvts25"/>
                <w:color w:val="000000"/>
              </w:rPr>
              <w:t>1</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7D4526">
            <w:pPr>
              <w:pStyle w:val="rvps2"/>
              <w:rPr>
                <w:color w:val="000000"/>
                <w:sz w:val="18"/>
                <w:szCs w:val="18"/>
              </w:rPr>
            </w:pPr>
            <w:r w:rsidRPr="00AC14C8">
              <w:rPr>
                <w:rStyle w:val="rvts25"/>
                <w:color w:val="000000"/>
              </w:rPr>
              <w:t>2</w:t>
            </w:r>
          </w:p>
        </w:tc>
        <w:tc>
          <w:tcPr>
            <w:tcW w:w="555" w:type="pct"/>
            <w:tcBorders>
              <w:top w:val="single" w:sz="6" w:space="0" w:color="000000"/>
              <w:left w:val="single" w:sz="6" w:space="0" w:color="000000"/>
              <w:bottom w:val="single" w:sz="6" w:space="0" w:color="000000"/>
              <w:right w:val="single" w:sz="6" w:space="0" w:color="000000"/>
            </w:tcBorders>
            <w:vAlign w:val="center"/>
          </w:tcPr>
          <w:p w:rsidR="007D4526" w:rsidRPr="00AC14C8" w:rsidRDefault="007D4526" w:rsidP="007D4526">
            <w:pPr>
              <w:pStyle w:val="rvps92"/>
              <w:ind w:left="0" w:right="90"/>
              <w:jc w:val="center"/>
              <w:rPr>
                <w:rStyle w:val="rvts19"/>
                <w:b w:val="0"/>
                <w:color w:val="000000"/>
              </w:rPr>
            </w:pPr>
            <w:r w:rsidRPr="00AC14C8">
              <w:rPr>
                <w:rStyle w:val="rvts19"/>
                <w:b w:val="0"/>
                <w:color w:val="000000"/>
              </w:rPr>
              <w:t>3</w:t>
            </w:r>
          </w:p>
        </w:tc>
      </w:tr>
      <w:tr w:rsidR="007D4526" w:rsidRPr="00AC14C8" w:rsidTr="007D4526">
        <w:trPr>
          <w:trHeight w:val="12"/>
          <w:jc w:val="center"/>
        </w:trPr>
        <w:tc>
          <w:tcPr>
            <w:tcW w:w="286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88"/>
              <w:rPr>
                <w:color w:val="000000"/>
                <w:sz w:val="18"/>
                <w:szCs w:val="18"/>
              </w:rPr>
            </w:pPr>
            <w:r w:rsidRPr="00AC14C8">
              <w:rPr>
                <w:rStyle w:val="rvts19"/>
              </w:rPr>
              <w:t>Baxtsiz hodisalar soni</w:t>
            </w:r>
          </w:p>
          <w:p w:rsidR="007D4526" w:rsidRPr="00AC14C8" w:rsidRDefault="007D4526" w:rsidP="00DC2367">
            <w:pPr>
              <w:pStyle w:val="rvps89"/>
              <w:rPr>
                <w:color w:val="000000"/>
                <w:sz w:val="18"/>
                <w:szCs w:val="18"/>
              </w:rPr>
            </w:pPr>
            <w:r w:rsidRPr="00AC14C8">
              <w:rPr>
                <w:rStyle w:val="rvts24"/>
                <w:color w:val="000000"/>
                <w:sz w:val="18"/>
                <w:szCs w:val="18"/>
              </w:rPr>
              <w:t>Число несчастных случаев</w:t>
            </w:r>
          </w:p>
        </w:tc>
        <w:tc>
          <w:tcPr>
            <w:tcW w:w="61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lang w:val="en-US"/>
              </w:rPr>
            </w:pPr>
            <w:r w:rsidRPr="00AC14C8">
              <w:rPr>
                <w:rStyle w:val="rvts19"/>
              </w:rPr>
              <w:t>birlik</w:t>
            </w:r>
          </w:p>
          <w:p w:rsidR="007D4526" w:rsidRPr="00AC14C8" w:rsidRDefault="007D4526" w:rsidP="00DC2367">
            <w:pPr>
              <w:pStyle w:val="rvps2"/>
              <w:rPr>
                <w:color w:val="000000"/>
                <w:sz w:val="18"/>
                <w:szCs w:val="18"/>
              </w:rPr>
            </w:pPr>
            <w:r w:rsidRPr="00AC14C8">
              <w:rPr>
                <w:rStyle w:val="rvts24"/>
                <w:color w:val="000000"/>
                <w:sz w:val="18"/>
                <w:szCs w:val="18"/>
              </w:rPr>
              <w:t>единиц</w:t>
            </w:r>
          </w:p>
        </w:tc>
        <w:tc>
          <w:tcPr>
            <w:tcW w:w="485"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lang w:val="en-US"/>
              </w:rPr>
            </w:pPr>
            <w:r w:rsidRPr="00AC14C8">
              <w:rPr>
                <w:rStyle w:val="rvts24"/>
                <w:sz w:val="18"/>
                <w:szCs w:val="18"/>
                <w:lang w:val="en-US"/>
              </w:rPr>
              <w:t>501</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rPr>
                <w:color w:val="000000"/>
                <w:sz w:val="18"/>
                <w:szCs w:val="18"/>
              </w:rPr>
            </w:pPr>
          </w:p>
        </w:tc>
        <w:tc>
          <w:tcPr>
            <w:tcW w:w="555" w:type="pct"/>
            <w:tcBorders>
              <w:top w:val="single" w:sz="6" w:space="0" w:color="000000"/>
              <w:left w:val="single" w:sz="6" w:space="0" w:color="000000"/>
              <w:bottom w:val="single" w:sz="6" w:space="0" w:color="000000"/>
              <w:right w:val="single" w:sz="6" w:space="0" w:color="000000"/>
            </w:tcBorders>
          </w:tcPr>
          <w:p w:rsidR="007D4526" w:rsidRPr="00AC14C8" w:rsidRDefault="007D4526" w:rsidP="00DC2367">
            <w:pPr>
              <w:jc w:val="center"/>
              <w:rPr>
                <w:color w:val="000000"/>
                <w:sz w:val="18"/>
                <w:szCs w:val="18"/>
              </w:rPr>
            </w:pPr>
            <w:r w:rsidRPr="00AC14C8">
              <w:rPr>
                <w:color w:val="000000"/>
                <w:sz w:val="18"/>
                <w:szCs w:val="18"/>
              </w:rPr>
              <w:t>х</w:t>
            </w:r>
          </w:p>
        </w:tc>
      </w:tr>
      <w:tr w:rsidR="007D4526" w:rsidRPr="00AC14C8" w:rsidTr="007D4526">
        <w:trPr>
          <w:trHeight w:val="673"/>
          <w:jc w:val="center"/>
        </w:trPr>
        <w:tc>
          <w:tcPr>
            <w:tcW w:w="286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90"/>
              <w:rPr>
                <w:color w:val="000000"/>
                <w:sz w:val="18"/>
                <w:szCs w:val="18"/>
                <w:lang w:val="en-US"/>
              </w:rPr>
            </w:pPr>
            <w:r w:rsidRPr="00AC14C8">
              <w:rPr>
                <w:rStyle w:val="rvts19"/>
                <w:color w:val="000000"/>
                <w:lang w:val="en-US"/>
              </w:rPr>
              <w:t>Bir ish kuni va undan orti</w:t>
            </w:r>
            <w:r w:rsidRPr="00AC14C8">
              <w:rPr>
                <w:rStyle w:val="rvts20"/>
                <w:color w:val="000000"/>
                <w:lang w:val="en-US"/>
              </w:rPr>
              <w:t>q</w:t>
            </w:r>
            <w:r w:rsidRPr="00AC14C8">
              <w:rPr>
                <w:rStyle w:val="rvts19"/>
                <w:color w:val="000000"/>
                <w:lang w:val="en-US"/>
              </w:rPr>
              <w:t xml:space="preserve"> kunga me</w:t>
            </w:r>
            <w:r w:rsidRPr="00AC14C8">
              <w:rPr>
                <w:rStyle w:val="rvts20"/>
                <w:color w:val="000000"/>
                <w:lang w:val="en-US"/>
              </w:rPr>
              <w:t>h</w:t>
            </w:r>
            <w:r w:rsidRPr="00AC14C8">
              <w:rPr>
                <w:rStyle w:val="rvts19"/>
                <w:color w:val="000000"/>
                <w:lang w:val="en-US"/>
              </w:rPr>
              <w:t>natga layo</w:t>
            </w:r>
            <w:r w:rsidRPr="00AC14C8">
              <w:rPr>
                <w:rStyle w:val="rvts20"/>
                <w:color w:val="000000"/>
                <w:lang w:val="en-US"/>
              </w:rPr>
              <w:t>q</w:t>
            </w:r>
            <w:r w:rsidRPr="00AC14C8">
              <w:rPr>
                <w:rStyle w:val="rvts19"/>
                <w:color w:val="000000"/>
                <w:lang w:val="en-US"/>
              </w:rPr>
              <w:t>atliligini yo‘</w:t>
            </w:r>
            <w:r w:rsidRPr="00AC14C8">
              <w:rPr>
                <w:rStyle w:val="rvts20"/>
                <w:color w:val="000000"/>
                <w:lang w:val="en-US"/>
              </w:rPr>
              <w:t>q</w:t>
            </w:r>
            <w:r w:rsidRPr="00AC14C8">
              <w:rPr>
                <w:rStyle w:val="rvts19"/>
                <w:color w:val="000000"/>
                <w:lang w:val="en-US"/>
              </w:rPr>
              <w:t>otib jabrlanganlar soni</w:t>
            </w:r>
          </w:p>
          <w:p w:rsidR="007D4526" w:rsidRPr="00AC14C8" w:rsidRDefault="007D4526" w:rsidP="00DC2367">
            <w:pPr>
              <w:pStyle w:val="rvps91"/>
              <w:rPr>
                <w:color w:val="000000"/>
                <w:sz w:val="18"/>
                <w:szCs w:val="18"/>
              </w:rPr>
            </w:pPr>
            <w:r w:rsidRPr="00AC14C8">
              <w:rPr>
                <w:rStyle w:val="rvts24"/>
                <w:color w:val="000000"/>
                <w:sz w:val="18"/>
                <w:szCs w:val="18"/>
              </w:rPr>
              <w:t>Число пострадавших с утратой трудоспособности на один рабочий день и более</w:t>
            </w:r>
          </w:p>
        </w:tc>
        <w:tc>
          <w:tcPr>
            <w:tcW w:w="61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lang w:val="en-US"/>
              </w:rPr>
            </w:pPr>
            <w:r w:rsidRPr="00AC14C8">
              <w:rPr>
                <w:rStyle w:val="rvts19"/>
              </w:rPr>
              <w:t>kishi</w:t>
            </w:r>
          </w:p>
          <w:p w:rsidR="007D4526" w:rsidRPr="00AC14C8" w:rsidRDefault="007D4526" w:rsidP="00DC2367">
            <w:pPr>
              <w:pStyle w:val="rvps2"/>
              <w:rPr>
                <w:color w:val="000000"/>
                <w:sz w:val="18"/>
                <w:szCs w:val="18"/>
              </w:rPr>
            </w:pPr>
            <w:r w:rsidRPr="00AC14C8">
              <w:rPr>
                <w:rStyle w:val="rvts24"/>
                <w:color w:val="000000"/>
                <w:sz w:val="18"/>
                <w:szCs w:val="18"/>
              </w:rPr>
              <w:t>человек</w:t>
            </w:r>
          </w:p>
        </w:tc>
        <w:tc>
          <w:tcPr>
            <w:tcW w:w="485"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lang w:val="en-US"/>
              </w:rPr>
            </w:pPr>
            <w:r w:rsidRPr="00AC14C8">
              <w:rPr>
                <w:rStyle w:val="rvts24"/>
                <w:sz w:val="18"/>
                <w:szCs w:val="18"/>
                <w:lang w:val="en-US"/>
              </w:rPr>
              <w:t>502</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rPr>
                <w:color w:val="000000"/>
                <w:sz w:val="18"/>
                <w:szCs w:val="18"/>
              </w:rPr>
            </w:pPr>
          </w:p>
        </w:tc>
        <w:tc>
          <w:tcPr>
            <w:tcW w:w="555" w:type="pct"/>
            <w:tcBorders>
              <w:top w:val="single" w:sz="6" w:space="0" w:color="000000"/>
              <w:left w:val="single" w:sz="6" w:space="0" w:color="000000"/>
              <w:bottom w:val="single" w:sz="6" w:space="0" w:color="000000"/>
              <w:right w:val="single" w:sz="6" w:space="0" w:color="000000"/>
            </w:tcBorders>
          </w:tcPr>
          <w:p w:rsidR="007D4526" w:rsidRPr="00AC14C8" w:rsidRDefault="007D4526" w:rsidP="00DC2367">
            <w:pPr>
              <w:rPr>
                <w:color w:val="000000"/>
                <w:sz w:val="18"/>
                <w:szCs w:val="18"/>
              </w:rPr>
            </w:pPr>
          </w:p>
        </w:tc>
      </w:tr>
      <w:tr w:rsidR="007D4526" w:rsidRPr="00AC14C8" w:rsidTr="007D4526">
        <w:trPr>
          <w:trHeight w:val="12"/>
          <w:jc w:val="center"/>
        </w:trPr>
        <w:tc>
          <w:tcPr>
            <w:tcW w:w="286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96"/>
              <w:rPr>
                <w:color w:val="000000"/>
                <w:sz w:val="18"/>
                <w:szCs w:val="18"/>
                <w:lang w:val="en-US"/>
              </w:rPr>
            </w:pPr>
            <w:r w:rsidRPr="00AC14C8">
              <w:rPr>
                <w:rStyle w:val="rvts20"/>
                <w:color w:val="000000"/>
                <w:lang w:val="en-US"/>
              </w:rPr>
              <w:t>H</w:t>
            </w:r>
            <w:r w:rsidRPr="00AC14C8">
              <w:rPr>
                <w:rStyle w:val="rvts19"/>
                <w:color w:val="000000"/>
                <w:lang w:val="en-US"/>
              </w:rPr>
              <w:t>ayoti o‘lim bilan tugagan jabrlanganlar soni (502-satrdan</w:t>
            </w:r>
            <w:r w:rsidRPr="00AC14C8">
              <w:rPr>
                <w:rStyle w:val="rvts24"/>
                <w:color w:val="000000"/>
                <w:sz w:val="18"/>
                <w:szCs w:val="18"/>
                <w:lang w:val="en-US"/>
              </w:rPr>
              <w:t>)</w:t>
            </w:r>
          </w:p>
          <w:p w:rsidR="007D4526" w:rsidRPr="00AC14C8" w:rsidRDefault="007D4526" w:rsidP="00716423">
            <w:pPr>
              <w:pStyle w:val="rvps97"/>
              <w:rPr>
                <w:color w:val="000000"/>
                <w:sz w:val="18"/>
                <w:szCs w:val="18"/>
              </w:rPr>
            </w:pPr>
            <w:r w:rsidRPr="00AC14C8">
              <w:rPr>
                <w:rStyle w:val="rvts24"/>
                <w:color w:val="000000"/>
                <w:sz w:val="18"/>
                <w:szCs w:val="18"/>
              </w:rPr>
              <w:t>Число пострадавших со смертельным исходом (из строки 502)</w:t>
            </w:r>
          </w:p>
        </w:tc>
        <w:tc>
          <w:tcPr>
            <w:tcW w:w="61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rStyle w:val="rvts24"/>
                <w:color w:val="000000"/>
                <w:sz w:val="18"/>
                <w:szCs w:val="18"/>
              </w:rPr>
            </w:pPr>
            <w:r w:rsidRPr="00AC14C8">
              <w:rPr>
                <w:rStyle w:val="rvts19"/>
              </w:rPr>
              <w:t>kishi</w:t>
            </w:r>
            <w:r w:rsidRPr="00AC14C8">
              <w:rPr>
                <w:rStyle w:val="rvts24"/>
                <w:color w:val="000000"/>
                <w:sz w:val="18"/>
                <w:szCs w:val="18"/>
              </w:rPr>
              <w:t xml:space="preserve"> </w:t>
            </w:r>
          </w:p>
          <w:p w:rsidR="007D4526" w:rsidRPr="00AC14C8" w:rsidRDefault="007D4526" w:rsidP="00DC2367">
            <w:pPr>
              <w:pStyle w:val="rvps2"/>
              <w:rPr>
                <w:color w:val="000000"/>
                <w:sz w:val="18"/>
                <w:szCs w:val="18"/>
              </w:rPr>
            </w:pPr>
            <w:r w:rsidRPr="00AC14C8">
              <w:rPr>
                <w:rStyle w:val="rvts24"/>
                <w:color w:val="000000"/>
                <w:sz w:val="18"/>
                <w:szCs w:val="18"/>
              </w:rPr>
              <w:t>человек</w:t>
            </w:r>
          </w:p>
        </w:tc>
        <w:tc>
          <w:tcPr>
            <w:tcW w:w="485" w:type="pct"/>
            <w:tcBorders>
              <w:top w:val="single" w:sz="6" w:space="0" w:color="000000"/>
              <w:left w:val="single" w:sz="6" w:space="0" w:color="000000"/>
              <w:bottom w:val="single" w:sz="6" w:space="0" w:color="000000"/>
              <w:right w:val="single" w:sz="6" w:space="0" w:color="000000"/>
            </w:tcBorders>
            <w:vAlign w:val="center"/>
            <w:hideMark/>
          </w:tcPr>
          <w:p w:rsidR="003B103D" w:rsidRPr="00AC14C8" w:rsidRDefault="003B103D" w:rsidP="00DC2367">
            <w:pPr>
              <w:pStyle w:val="rvps2"/>
              <w:rPr>
                <w:color w:val="000000"/>
                <w:sz w:val="18"/>
                <w:szCs w:val="18"/>
                <w:lang w:val="uz-Cyrl-UZ"/>
              </w:rPr>
            </w:pPr>
            <w:r w:rsidRPr="00AC14C8">
              <w:rPr>
                <w:rStyle w:val="rvts24"/>
                <w:sz w:val="18"/>
                <w:szCs w:val="18"/>
                <w:lang w:val="uz-Cyrl-UZ"/>
              </w:rPr>
              <w:t>503</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rPr>
                <w:color w:val="000000"/>
                <w:sz w:val="18"/>
                <w:szCs w:val="18"/>
              </w:rPr>
            </w:pPr>
          </w:p>
        </w:tc>
        <w:tc>
          <w:tcPr>
            <w:tcW w:w="555" w:type="pct"/>
            <w:tcBorders>
              <w:top w:val="single" w:sz="6" w:space="0" w:color="000000"/>
              <w:left w:val="single" w:sz="6" w:space="0" w:color="000000"/>
              <w:bottom w:val="single" w:sz="6" w:space="0" w:color="000000"/>
              <w:right w:val="single" w:sz="6" w:space="0" w:color="000000"/>
            </w:tcBorders>
          </w:tcPr>
          <w:p w:rsidR="007D4526" w:rsidRPr="00AC14C8" w:rsidRDefault="007D4526" w:rsidP="00DC2367">
            <w:pPr>
              <w:rPr>
                <w:color w:val="000000"/>
                <w:sz w:val="18"/>
                <w:szCs w:val="18"/>
              </w:rPr>
            </w:pPr>
          </w:p>
        </w:tc>
      </w:tr>
      <w:tr w:rsidR="007D4526" w:rsidRPr="00AC14C8" w:rsidTr="007D4526">
        <w:trPr>
          <w:trHeight w:val="12"/>
          <w:jc w:val="center"/>
        </w:trPr>
        <w:tc>
          <w:tcPr>
            <w:tcW w:w="286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102"/>
              <w:rPr>
                <w:color w:val="000000"/>
                <w:sz w:val="18"/>
                <w:szCs w:val="18"/>
              </w:rPr>
            </w:pPr>
            <w:r w:rsidRPr="00AC14C8">
              <w:rPr>
                <w:rStyle w:val="rvts20"/>
                <w:color w:val="000000"/>
              </w:rPr>
              <w:t>H</w:t>
            </w:r>
            <w:r w:rsidRPr="00AC14C8">
              <w:rPr>
                <w:rStyle w:val="rvts19"/>
                <w:color w:val="000000"/>
              </w:rPr>
              <w:t>isobot yilida va</w:t>
            </w:r>
            <w:r w:rsidRPr="00AC14C8">
              <w:rPr>
                <w:rStyle w:val="rvts20"/>
                <w:color w:val="000000"/>
              </w:rPr>
              <w:t>q</w:t>
            </w:r>
            <w:r w:rsidRPr="00AC14C8">
              <w:rPr>
                <w:rStyle w:val="rvts19"/>
                <w:color w:val="000000"/>
              </w:rPr>
              <w:t>tinchalik me</w:t>
            </w:r>
            <w:r w:rsidRPr="00AC14C8">
              <w:rPr>
                <w:rStyle w:val="rvts20"/>
                <w:color w:val="000000"/>
              </w:rPr>
              <w:t>h</w:t>
            </w:r>
            <w:r w:rsidRPr="00AC14C8">
              <w:rPr>
                <w:rStyle w:val="rvts19"/>
                <w:color w:val="000000"/>
              </w:rPr>
              <w:t>natga layo</w:t>
            </w:r>
            <w:r w:rsidRPr="00AC14C8">
              <w:rPr>
                <w:rStyle w:val="rvts20"/>
                <w:color w:val="000000"/>
              </w:rPr>
              <w:t>q</w:t>
            </w:r>
            <w:r w:rsidRPr="00AC14C8">
              <w:rPr>
                <w:rStyle w:val="rvts19"/>
                <w:color w:val="000000"/>
              </w:rPr>
              <w:t>atsizligi tugagan, jabrlanib bir va undan orti</w:t>
            </w:r>
            <w:r w:rsidRPr="00AC14C8">
              <w:rPr>
                <w:rStyle w:val="rvts20"/>
                <w:color w:val="000000"/>
              </w:rPr>
              <w:t>q</w:t>
            </w:r>
            <w:r w:rsidRPr="00AC14C8">
              <w:rPr>
                <w:rStyle w:val="rvts19"/>
                <w:color w:val="000000"/>
              </w:rPr>
              <w:t xml:space="preserve"> kunga me</w:t>
            </w:r>
            <w:r w:rsidRPr="00AC14C8">
              <w:rPr>
                <w:rStyle w:val="rvts20"/>
                <w:color w:val="000000"/>
              </w:rPr>
              <w:t>h</w:t>
            </w:r>
            <w:r w:rsidRPr="00AC14C8">
              <w:rPr>
                <w:rStyle w:val="rvts19"/>
                <w:color w:val="000000"/>
              </w:rPr>
              <w:t>natga layo</w:t>
            </w:r>
            <w:r w:rsidRPr="00AC14C8">
              <w:rPr>
                <w:rStyle w:val="rvts20"/>
                <w:color w:val="000000"/>
              </w:rPr>
              <w:t>q</w:t>
            </w:r>
            <w:r w:rsidRPr="00AC14C8">
              <w:rPr>
                <w:rStyle w:val="rvts19"/>
                <w:color w:val="000000"/>
              </w:rPr>
              <w:t>atliligini yo‘</w:t>
            </w:r>
            <w:r w:rsidRPr="00AC14C8">
              <w:rPr>
                <w:rStyle w:val="rvts20"/>
                <w:color w:val="000000"/>
              </w:rPr>
              <w:t>q</w:t>
            </w:r>
            <w:r w:rsidRPr="00AC14C8">
              <w:rPr>
                <w:rStyle w:val="rvts19"/>
                <w:color w:val="000000"/>
              </w:rPr>
              <w:t>otganlarning me</w:t>
            </w:r>
            <w:r w:rsidRPr="00AC14C8">
              <w:rPr>
                <w:rStyle w:val="rvts20"/>
                <w:color w:val="000000"/>
              </w:rPr>
              <w:t>h</w:t>
            </w:r>
            <w:r w:rsidRPr="00AC14C8">
              <w:rPr>
                <w:rStyle w:val="rvts19"/>
                <w:color w:val="000000"/>
              </w:rPr>
              <w:t>natga layo</w:t>
            </w:r>
            <w:r w:rsidRPr="00AC14C8">
              <w:rPr>
                <w:rStyle w:val="rvts20"/>
                <w:color w:val="000000"/>
              </w:rPr>
              <w:t>q</w:t>
            </w:r>
            <w:r w:rsidRPr="00AC14C8">
              <w:rPr>
                <w:rStyle w:val="rvts19"/>
                <w:color w:val="000000"/>
              </w:rPr>
              <w:t>atsizlik kishi-kunlari soni</w:t>
            </w:r>
          </w:p>
          <w:p w:rsidR="007D4526" w:rsidRPr="00AC14C8" w:rsidRDefault="007D4526" w:rsidP="00DC2367">
            <w:pPr>
              <w:pStyle w:val="rvps103"/>
              <w:rPr>
                <w:color w:val="000000"/>
                <w:sz w:val="18"/>
                <w:szCs w:val="18"/>
              </w:rPr>
            </w:pPr>
            <w:r w:rsidRPr="00AC14C8">
              <w:rPr>
                <w:rStyle w:val="rvts24"/>
                <w:color w:val="000000"/>
                <w:sz w:val="18"/>
                <w:szCs w:val="18"/>
              </w:rPr>
              <w:t>Число человеко-дней нетрудоспособности у пострадавших с утратой трудоспособности на один рабочий день и более, временная нетрудоспособность которых закончилась в отчетном году</w:t>
            </w:r>
          </w:p>
        </w:tc>
        <w:tc>
          <w:tcPr>
            <w:tcW w:w="61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lang w:val="en-US"/>
              </w:rPr>
            </w:pPr>
            <w:r w:rsidRPr="00AC14C8">
              <w:rPr>
                <w:rStyle w:val="rvts19"/>
                <w:lang w:val="en-US"/>
              </w:rPr>
              <w:t>k</w:t>
            </w:r>
            <w:r w:rsidRPr="00AC14C8">
              <w:rPr>
                <w:rStyle w:val="rvts19"/>
              </w:rPr>
              <w:t>ishi-kun</w:t>
            </w:r>
          </w:p>
          <w:p w:rsidR="007D4526" w:rsidRPr="00AC14C8" w:rsidRDefault="007D4526" w:rsidP="00DC2367">
            <w:pPr>
              <w:pStyle w:val="rvps2"/>
              <w:rPr>
                <w:color w:val="000000"/>
                <w:sz w:val="18"/>
                <w:szCs w:val="18"/>
              </w:rPr>
            </w:pPr>
            <w:r w:rsidRPr="00AC14C8">
              <w:rPr>
                <w:rStyle w:val="rvts24"/>
                <w:color w:val="000000"/>
                <w:sz w:val="18"/>
                <w:szCs w:val="18"/>
              </w:rPr>
              <w:t>человеко-дней</w:t>
            </w:r>
          </w:p>
        </w:tc>
        <w:tc>
          <w:tcPr>
            <w:tcW w:w="485" w:type="pct"/>
            <w:tcBorders>
              <w:top w:val="single" w:sz="6" w:space="0" w:color="000000"/>
              <w:left w:val="single" w:sz="6" w:space="0" w:color="000000"/>
              <w:bottom w:val="single" w:sz="6" w:space="0" w:color="000000"/>
              <w:right w:val="single" w:sz="6" w:space="0" w:color="000000"/>
            </w:tcBorders>
            <w:vAlign w:val="center"/>
            <w:hideMark/>
          </w:tcPr>
          <w:p w:rsidR="003B103D" w:rsidRPr="00AC14C8" w:rsidRDefault="003B103D" w:rsidP="00DC2367">
            <w:pPr>
              <w:pStyle w:val="rvps2"/>
              <w:rPr>
                <w:color w:val="000000"/>
                <w:sz w:val="18"/>
                <w:szCs w:val="18"/>
                <w:lang w:val="uz-Cyrl-UZ"/>
              </w:rPr>
            </w:pPr>
            <w:r w:rsidRPr="00AC14C8">
              <w:rPr>
                <w:rStyle w:val="rvts24"/>
                <w:sz w:val="18"/>
                <w:szCs w:val="18"/>
                <w:lang w:val="uz-Cyrl-UZ"/>
              </w:rPr>
              <w:t>504</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rPr>
                <w:color w:val="000000"/>
                <w:sz w:val="18"/>
                <w:szCs w:val="18"/>
              </w:rPr>
            </w:pPr>
          </w:p>
        </w:tc>
        <w:tc>
          <w:tcPr>
            <w:tcW w:w="555" w:type="pct"/>
            <w:tcBorders>
              <w:top w:val="single" w:sz="6" w:space="0" w:color="000000"/>
              <w:left w:val="single" w:sz="6" w:space="0" w:color="000000"/>
              <w:bottom w:val="single" w:sz="6" w:space="0" w:color="000000"/>
              <w:right w:val="single" w:sz="6" w:space="0" w:color="000000"/>
            </w:tcBorders>
          </w:tcPr>
          <w:p w:rsidR="007D4526" w:rsidRPr="00AC14C8" w:rsidRDefault="007D4526" w:rsidP="00DC2367">
            <w:pPr>
              <w:rPr>
                <w:color w:val="000000"/>
                <w:sz w:val="18"/>
                <w:szCs w:val="18"/>
              </w:rPr>
            </w:pPr>
          </w:p>
        </w:tc>
      </w:tr>
      <w:tr w:rsidR="007D4526" w:rsidRPr="00AC14C8" w:rsidTr="007D4526">
        <w:trPr>
          <w:trHeight w:val="12"/>
          <w:jc w:val="center"/>
        </w:trPr>
        <w:tc>
          <w:tcPr>
            <w:tcW w:w="286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108"/>
              <w:rPr>
                <w:color w:val="000000"/>
                <w:sz w:val="18"/>
                <w:szCs w:val="18"/>
              </w:rPr>
            </w:pPr>
            <w:r w:rsidRPr="00AC14C8">
              <w:rPr>
                <w:rStyle w:val="rvts19"/>
                <w:color w:val="000000"/>
              </w:rPr>
              <w:t>Me</w:t>
            </w:r>
            <w:r w:rsidRPr="00AC14C8">
              <w:rPr>
                <w:rStyle w:val="rvts20"/>
                <w:color w:val="000000"/>
              </w:rPr>
              <w:t>h</w:t>
            </w:r>
            <w:r w:rsidRPr="00AC14C8">
              <w:rPr>
                <w:rStyle w:val="rvts19"/>
                <w:color w:val="000000"/>
              </w:rPr>
              <w:t>natga layo</w:t>
            </w:r>
            <w:r w:rsidRPr="00AC14C8">
              <w:rPr>
                <w:rStyle w:val="rvts20"/>
                <w:color w:val="000000"/>
              </w:rPr>
              <w:t>q</w:t>
            </w:r>
            <w:r w:rsidRPr="00AC14C8">
              <w:rPr>
                <w:rStyle w:val="rvts19"/>
                <w:color w:val="000000"/>
              </w:rPr>
              <w:t xml:space="preserve">atliligini </w:t>
            </w:r>
            <w:r w:rsidRPr="00AC14C8">
              <w:rPr>
                <w:rStyle w:val="rvts20"/>
                <w:color w:val="000000"/>
              </w:rPr>
              <w:t>q</w:t>
            </w:r>
            <w:r w:rsidRPr="00AC14C8">
              <w:rPr>
                <w:rStyle w:val="rvts19"/>
                <w:color w:val="000000"/>
              </w:rPr>
              <w:t>isman yo‘</w:t>
            </w:r>
            <w:r w:rsidRPr="00AC14C8">
              <w:rPr>
                <w:rStyle w:val="rvts20"/>
                <w:color w:val="000000"/>
              </w:rPr>
              <w:t>q</w:t>
            </w:r>
            <w:r w:rsidRPr="00AC14C8">
              <w:rPr>
                <w:rStyle w:val="rvts19"/>
                <w:color w:val="000000"/>
              </w:rPr>
              <w:t>otgan va tibbiy xulosaga ko‘ra o‘zining asosiy ishidan bosh</w:t>
            </w:r>
            <w:r w:rsidRPr="00AC14C8">
              <w:rPr>
                <w:rStyle w:val="rvts20"/>
                <w:color w:val="000000"/>
              </w:rPr>
              <w:t>q</w:t>
            </w:r>
            <w:r w:rsidRPr="00AC14C8">
              <w:rPr>
                <w:rStyle w:val="rvts19"/>
                <w:color w:val="000000"/>
              </w:rPr>
              <w:t>asiga bir va undan orti</w:t>
            </w:r>
            <w:r w:rsidRPr="00AC14C8">
              <w:rPr>
                <w:rStyle w:val="rvts20"/>
                <w:color w:val="000000"/>
              </w:rPr>
              <w:t>q</w:t>
            </w:r>
            <w:r w:rsidRPr="00AC14C8">
              <w:rPr>
                <w:rStyle w:val="rvts19"/>
                <w:color w:val="000000"/>
              </w:rPr>
              <w:t xml:space="preserve"> ish kuniga o‘tkazilgan jabrlanganlar soni</w:t>
            </w:r>
          </w:p>
          <w:p w:rsidR="007D4526" w:rsidRPr="00AC14C8" w:rsidRDefault="007D4526" w:rsidP="00DC2367">
            <w:pPr>
              <w:pStyle w:val="rvps109"/>
              <w:rPr>
                <w:color w:val="000000"/>
                <w:sz w:val="18"/>
                <w:szCs w:val="18"/>
              </w:rPr>
            </w:pPr>
            <w:r w:rsidRPr="00AC14C8">
              <w:rPr>
                <w:rStyle w:val="rvts24"/>
                <w:color w:val="000000"/>
                <w:sz w:val="18"/>
                <w:szCs w:val="18"/>
              </w:rPr>
              <w:t>Численность пострадавших, частично утративших трудоспособность и переведенных с основной работы на другую на один рабочий день и более в соответствии с медицинским заключением</w:t>
            </w:r>
          </w:p>
        </w:tc>
        <w:tc>
          <w:tcPr>
            <w:tcW w:w="61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rPr>
            </w:pPr>
            <w:r w:rsidRPr="00AC14C8">
              <w:rPr>
                <w:rStyle w:val="rvts19"/>
              </w:rPr>
              <w:t>kishi</w:t>
            </w:r>
          </w:p>
          <w:p w:rsidR="007D4526" w:rsidRPr="00AC14C8" w:rsidRDefault="007D4526" w:rsidP="00DC2367">
            <w:pPr>
              <w:pStyle w:val="rvps2"/>
              <w:rPr>
                <w:color w:val="000000"/>
                <w:sz w:val="18"/>
                <w:szCs w:val="18"/>
              </w:rPr>
            </w:pPr>
            <w:r w:rsidRPr="00AC14C8">
              <w:rPr>
                <w:rStyle w:val="rvts24"/>
                <w:color w:val="000000"/>
                <w:sz w:val="18"/>
                <w:szCs w:val="18"/>
              </w:rPr>
              <w:t>человек</w:t>
            </w:r>
          </w:p>
        </w:tc>
        <w:tc>
          <w:tcPr>
            <w:tcW w:w="485" w:type="pct"/>
            <w:tcBorders>
              <w:top w:val="single" w:sz="6" w:space="0" w:color="000000"/>
              <w:left w:val="single" w:sz="6" w:space="0" w:color="000000"/>
              <w:bottom w:val="single" w:sz="6" w:space="0" w:color="000000"/>
              <w:right w:val="single" w:sz="6" w:space="0" w:color="000000"/>
            </w:tcBorders>
            <w:vAlign w:val="center"/>
            <w:hideMark/>
          </w:tcPr>
          <w:p w:rsidR="003B103D" w:rsidRPr="00AC14C8" w:rsidRDefault="003B103D" w:rsidP="00DC2367">
            <w:pPr>
              <w:pStyle w:val="rvps2"/>
              <w:rPr>
                <w:rStyle w:val="rvts24"/>
                <w:sz w:val="18"/>
                <w:szCs w:val="18"/>
                <w:lang w:val="uz-Cyrl-UZ"/>
              </w:rPr>
            </w:pPr>
            <w:r w:rsidRPr="00AC14C8">
              <w:rPr>
                <w:rStyle w:val="rvts24"/>
                <w:sz w:val="18"/>
                <w:szCs w:val="18"/>
                <w:lang w:val="uz-Cyrl-UZ"/>
              </w:rPr>
              <w:t>505</w:t>
            </w:r>
          </w:p>
        </w:tc>
        <w:tc>
          <w:tcPr>
            <w:tcW w:w="482"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rPr>
                <w:color w:val="000000"/>
                <w:sz w:val="18"/>
                <w:szCs w:val="18"/>
              </w:rPr>
            </w:pPr>
          </w:p>
        </w:tc>
        <w:tc>
          <w:tcPr>
            <w:tcW w:w="555" w:type="pct"/>
            <w:tcBorders>
              <w:top w:val="single" w:sz="6" w:space="0" w:color="000000"/>
              <w:left w:val="single" w:sz="6" w:space="0" w:color="000000"/>
              <w:bottom w:val="single" w:sz="6" w:space="0" w:color="000000"/>
              <w:right w:val="single" w:sz="6" w:space="0" w:color="000000"/>
            </w:tcBorders>
          </w:tcPr>
          <w:p w:rsidR="007D4526" w:rsidRPr="00AC14C8" w:rsidRDefault="007D4526" w:rsidP="00DC2367">
            <w:pPr>
              <w:rPr>
                <w:color w:val="000000"/>
                <w:sz w:val="20"/>
                <w:szCs w:val="20"/>
              </w:rPr>
            </w:pPr>
          </w:p>
        </w:tc>
      </w:tr>
    </w:tbl>
    <w:p w:rsidR="002B4F03" w:rsidRPr="00AC14C8" w:rsidRDefault="002B4F03" w:rsidP="002B4F03">
      <w:pPr>
        <w:pStyle w:val="rvps2"/>
        <w:rPr>
          <w:rStyle w:val="rvts27"/>
          <w:color w:val="000000"/>
        </w:rPr>
      </w:pPr>
    </w:p>
    <w:p w:rsidR="00033D05" w:rsidRPr="00AC14C8" w:rsidRDefault="00033D05" w:rsidP="000061DE">
      <w:pPr>
        <w:jc w:val="center"/>
        <w:rPr>
          <w:b/>
          <w:sz w:val="14"/>
          <w:szCs w:val="14"/>
          <w:lang w:val="en-US"/>
        </w:rPr>
      </w:pPr>
    </w:p>
    <w:p w:rsidR="00DC2367" w:rsidRPr="00AC14C8" w:rsidRDefault="00DC2367" w:rsidP="00DC2367">
      <w:pPr>
        <w:pStyle w:val="rvps2"/>
        <w:rPr>
          <w:rStyle w:val="rvts27"/>
          <w:b/>
          <w:sz w:val="24"/>
          <w:szCs w:val="24"/>
          <w:lang w:val="en-US"/>
        </w:rPr>
      </w:pPr>
      <w:r w:rsidRPr="00AC14C8">
        <w:rPr>
          <w:rStyle w:val="rvts27"/>
          <w:b/>
          <w:color w:val="000000"/>
          <w:sz w:val="24"/>
          <w:szCs w:val="24"/>
          <w:lang w:val="en-US"/>
        </w:rPr>
        <w:t>6-BOB.</w:t>
      </w:r>
      <w:r w:rsidRPr="00AC14C8">
        <w:rPr>
          <w:rStyle w:val="rvts27"/>
          <w:b/>
          <w:sz w:val="24"/>
          <w:szCs w:val="24"/>
          <w:lang w:val="en-US"/>
        </w:rPr>
        <w:t xml:space="preserve"> </w:t>
      </w:r>
      <w:r w:rsidR="00A222FD" w:rsidRPr="00AC14C8">
        <w:rPr>
          <w:rStyle w:val="rvts31"/>
          <w:color w:val="000000"/>
          <w:sz w:val="24"/>
          <w:szCs w:val="24"/>
          <w:lang w:val="en-US"/>
        </w:rPr>
        <w:t xml:space="preserve">MEHNATNI MUHOFAZA QILISH TADBIRLARI UCHUN QILINGAN XARAJATLAR  </w:t>
      </w:r>
    </w:p>
    <w:p w:rsidR="00DC2367" w:rsidRPr="00AC14C8" w:rsidRDefault="00DC2367" w:rsidP="00DC2367">
      <w:pPr>
        <w:pStyle w:val="rvps2"/>
        <w:rPr>
          <w:rStyle w:val="rvts27"/>
          <w:b/>
          <w:sz w:val="24"/>
          <w:szCs w:val="24"/>
        </w:rPr>
      </w:pPr>
      <w:r w:rsidRPr="00AC14C8">
        <w:rPr>
          <w:rStyle w:val="rvts29"/>
          <w:b w:val="0"/>
          <w:color w:val="000000"/>
          <w:sz w:val="24"/>
          <w:szCs w:val="24"/>
        </w:rPr>
        <w:t>ГЛАВА 6</w:t>
      </w:r>
      <w:r w:rsidRPr="00AC14C8">
        <w:rPr>
          <w:rStyle w:val="rvts27"/>
          <w:color w:val="000000"/>
          <w:sz w:val="24"/>
          <w:szCs w:val="24"/>
        </w:rPr>
        <w:t>.</w:t>
      </w:r>
      <w:r w:rsidRPr="00AC14C8">
        <w:rPr>
          <w:rStyle w:val="rvts27"/>
          <w:sz w:val="24"/>
          <w:szCs w:val="24"/>
        </w:rPr>
        <w:t xml:space="preserve"> ЗАТРАТЫ НА МЕРОПРИЯТИЯ ПО ОХРАНЕ ТРУДА</w:t>
      </w:r>
    </w:p>
    <w:p w:rsidR="00DC2367" w:rsidRPr="00AC14C8" w:rsidRDefault="00DC2367" w:rsidP="00DC2367"/>
    <w:tbl>
      <w:tblPr>
        <w:tblW w:w="5118"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610"/>
        <w:gridCol w:w="1309"/>
        <w:gridCol w:w="1147"/>
        <w:gridCol w:w="2100"/>
      </w:tblGrid>
      <w:tr w:rsidR="00DC2367" w:rsidRPr="00AC14C8" w:rsidTr="0060444D">
        <w:trPr>
          <w:trHeight w:val="12"/>
          <w:tblHeader/>
          <w:jc w:val="center"/>
        </w:trPr>
        <w:tc>
          <w:tcPr>
            <w:tcW w:w="2759" w:type="pct"/>
            <w:tcBorders>
              <w:top w:val="single" w:sz="4" w:space="0" w:color="auto"/>
              <w:left w:val="single" w:sz="4" w:space="0" w:color="auto"/>
              <w:bottom w:val="single" w:sz="4" w:space="0" w:color="auto"/>
              <w:right w:val="single" w:sz="4" w:space="0" w:color="auto"/>
            </w:tcBorders>
            <w:vAlign w:val="center"/>
          </w:tcPr>
          <w:p w:rsidR="00DC2367" w:rsidRPr="00AC14C8" w:rsidRDefault="00DC2367" w:rsidP="00DC2367">
            <w:pPr>
              <w:pStyle w:val="rvps2"/>
              <w:rPr>
                <w:rStyle w:val="rvts24"/>
                <w:color w:val="000000"/>
                <w:sz w:val="18"/>
                <w:szCs w:val="18"/>
              </w:rPr>
            </w:pPr>
            <w:r w:rsidRPr="00AC14C8">
              <w:rPr>
                <w:rStyle w:val="rvts19"/>
                <w:color w:val="000000"/>
              </w:rPr>
              <w:t>Ko‘rsatkichlar nomi</w:t>
            </w:r>
            <w:r w:rsidRPr="00AC14C8">
              <w:rPr>
                <w:rStyle w:val="rvts24"/>
                <w:color w:val="000000"/>
                <w:sz w:val="18"/>
                <w:szCs w:val="18"/>
              </w:rPr>
              <w:t xml:space="preserve"> </w:t>
            </w:r>
          </w:p>
          <w:p w:rsidR="00DC2367" w:rsidRPr="00AC14C8" w:rsidRDefault="00DC2367" w:rsidP="00DC2367">
            <w:pPr>
              <w:pStyle w:val="rvps2"/>
              <w:rPr>
                <w:color w:val="000000"/>
                <w:sz w:val="18"/>
                <w:szCs w:val="18"/>
              </w:rPr>
            </w:pPr>
            <w:r w:rsidRPr="00AC14C8">
              <w:rPr>
                <w:rStyle w:val="rvts24"/>
                <w:color w:val="000000"/>
                <w:sz w:val="18"/>
                <w:szCs w:val="18"/>
              </w:rPr>
              <w:t>Наименование показателей</w:t>
            </w:r>
          </w:p>
        </w:tc>
        <w:tc>
          <w:tcPr>
            <w:tcW w:w="644" w:type="pct"/>
            <w:tcBorders>
              <w:top w:val="single" w:sz="4" w:space="0" w:color="auto"/>
              <w:left w:val="single" w:sz="4" w:space="0" w:color="auto"/>
              <w:bottom w:val="single" w:sz="4" w:space="0" w:color="auto"/>
              <w:right w:val="single" w:sz="4" w:space="0" w:color="auto"/>
            </w:tcBorders>
            <w:vAlign w:val="center"/>
          </w:tcPr>
          <w:p w:rsidR="00DC2367" w:rsidRPr="00AC14C8" w:rsidRDefault="00DC2367" w:rsidP="00DC2367">
            <w:pPr>
              <w:pStyle w:val="rvps2"/>
              <w:rPr>
                <w:color w:val="000000"/>
                <w:sz w:val="18"/>
                <w:szCs w:val="18"/>
              </w:rPr>
            </w:pPr>
            <w:r w:rsidRPr="00AC14C8">
              <w:rPr>
                <w:rStyle w:val="rvts19"/>
                <w:color w:val="000000"/>
              </w:rPr>
              <w:t>O</w:t>
            </w:r>
            <w:r w:rsidRPr="00AC14C8">
              <w:rPr>
                <w:b/>
                <w:sz w:val="18"/>
                <w:szCs w:val="18"/>
              </w:rPr>
              <w:t>‘</w:t>
            </w:r>
            <w:r w:rsidRPr="00AC14C8">
              <w:rPr>
                <w:rStyle w:val="rvts19"/>
                <w:color w:val="000000"/>
              </w:rPr>
              <w:t>lchov birligi</w:t>
            </w:r>
            <w:r w:rsidRPr="00AC14C8">
              <w:rPr>
                <w:rStyle w:val="rvts24"/>
                <w:color w:val="000000"/>
                <w:sz w:val="18"/>
                <w:szCs w:val="18"/>
              </w:rPr>
              <w:t xml:space="preserve"> Единица </w:t>
            </w:r>
          </w:p>
          <w:p w:rsidR="00DC2367" w:rsidRPr="00AC14C8" w:rsidRDefault="00DC2367" w:rsidP="00DC2367">
            <w:pPr>
              <w:pStyle w:val="rvps2"/>
              <w:rPr>
                <w:color w:val="000000"/>
                <w:sz w:val="18"/>
                <w:szCs w:val="18"/>
              </w:rPr>
            </w:pPr>
            <w:r w:rsidRPr="00AC14C8">
              <w:rPr>
                <w:rStyle w:val="rvts24"/>
                <w:color w:val="000000"/>
                <w:sz w:val="18"/>
                <w:szCs w:val="18"/>
              </w:rPr>
              <w:t>измерения</w:t>
            </w:r>
          </w:p>
        </w:tc>
        <w:tc>
          <w:tcPr>
            <w:tcW w:w="564" w:type="pct"/>
            <w:tcBorders>
              <w:top w:val="single" w:sz="4" w:space="0" w:color="auto"/>
              <w:left w:val="single" w:sz="4" w:space="0" w:color="auto"/>
              <w:bottom w:val="single" w:sz="4" w:space="0" w:color="auto"/>
              <w:right w:val="single" w:sz="4" w:space="0" w:color="auto"/>
            </w:tcBorders>
            <w:vAlign w:val="center"/>
          </w:tcPr>
          <w:p w:rsidR="00DC2367" w:rsidRPr="00AC14C8" w:rsidRDefault="00DC2367" w:rsidP="00DC2367">
            <w:pPr>
              <w:pStyle w:val="rvps2"/>
              <w:rPr>
                <w:color w:val="000000"/>
                <w:sz w:val="18"/>
                <w:szCs w:val="18"/>
                <w:lang w:val="en-US"/>
              </w:rPr>
            </w:pPr>
            <w:r w:rsidRPr="00AC14C8">
              <w:rPr>
                <w:rStyle w:val="rvts19"/>
              </w:rPr>
              <w:t>Satr kodi</w:t>
            </w:r>
          </w:p>
          <w:p w:rsidR="00DC2367" w:rsidRPr="00AC14C8" w:rsidRDefault="00DC2367" w:rsidP="00DC2367">
            <w:pPr>
              <w:pStyle w:val="rvps2"/>
              <w:rPr>
                <w:color w:val="000000"/>
                <w:sz w:val="18"/>
                <w:szCs w:val="18"/>
              </w:rPr>
            </w:pPr>
            <w:r w:rsidRPr="00AC14C8">
              <w:rPr>
                <w:rStyle w:val="rvts24"/>
                <w:color w:val="000000"/>
                <w:sz w:val="18"/>
                <w:szCs w:val="18"/>
              </w:rPr>
              <w:t>Код строки</w:t>
            </w:r>
          </w:p>
        </w:tc>
        <w:tc>
          <w:tcPr>
            <w:tcW w:w="1033" w:type="pct"/>
            <w:tcBorders>
              <w:top w:val="single" w:sz="4" w:space="0" w:color="auto"/>
              <w:left w:val="single" w:sz="4" w:space="0" w:color="auto"/>
              <w:bottom w:val="single" w:sz="4" w:space="0" w:color="auto"/>
              <w:right w:val="single" w:sz="4" w:space="0" w:color="auto"/>
            </w:tcBorders>
            <w:vAlign w:val="center"/>
          </w:tcPr>
          <w:p w:rsidR="00DC2367" w:rsidRPr="00AC14C8" w:rsidRDefault="00DC2367" w:rsidP="00DC2367">
            <w:pPr>
              <w:pStyle w:val="rvps2"/>
              <w:rPr>
                <w:color w:val="000000"/>
                <w:sz w:val="18"/>
                <w:szCs w:val="18"/>
              </w:rPr>
            </w:pPr>
            <w:r w:rsidRPr="00AC14C8">
              <w:rPr>
                <w:rStyle w:val="rvts20"/>
              </w:rPr>
              <w:t>Hisobot yilida</w:t>
            </w:r>
          </w:p>
          <w:p w:rsidR="00DC2367" w:rsidRPr="00AC14C8" w:rsidRDefault="00DC2367" w:rsidP="00DC2367">
            <w:pPr>
              <w:pStyle w:val="rvps2"/>
              <w:rPr>
                <w:rStyle w:val="rvts20"/>
                <w:b w:val="0"/>
                <w:bCs w:val="0"/>
                <w:color w:val="000000"/>
              </w:rPr>
            </w:pPr>
            <w:r w:rsidRPr="00AC14C8">
              <w:rPr>
                <w:rStyle w:val="rvts24"/>
                <w:color w:val="000000"/>
                <w:sz w:val="18"/>
                <w:szCs w:val="18"/>
              </w:rPr>
              <w:t>За отчетный</w:t>
            </w:r>
            <w:r w:rsidRPr="00AC14C8">
              <w:rPr>
                <w:color w:val="000000"/>
                <w:sz w:val="18"/>
                <w:szCs w:val="18"/>
              </w:rPr>
              <w:t xml:space="preserve"> </w:t>
            </w:r>
            <w:r w:rsidRPr="00AC14C8">
              <w:rPr>
                <w:rStyle w:val="rvts24"/>
                <w:color w:val="000000"/>
                <w:sz w:val="18"/>
                <w:szCs w:val="18"/>
              </w:rPr>
              <w:t>год</w:t>
            </w:r>
          </w:p>
        </w:tc>
      </w:tr>
      <w:tr w:rsidR="007D4526" w:rsidRPr="00AC14C8" w:rsidTr="0060444D">
        <w:trPr>
          <w:trHeight w:val="12"/>
          <w:tblHeader/>
          <w:jc w:val="center"/>
        </w:trPr>
        <w:tc>
          <w:tcPr>
            <w:tcW w:w="2759" w:type="pct"/>
            <w:tcBorders>
              <w:top w:val="single" w:sz="4" w:space="0" w:color="auto"/>
              <w:left w:val="single" w:sz="4" w:space="0" w:color="auto"/>
              <w:bottom w:val="single" w:sz="4" w:space="0" w:color="auto"/>
              <w:right w:val="single" w:sz="4" w:space="0" w:color="auto"/>
            </w:tcBorders>
            <w:vAlign w:val="center"/>
          </w:tcPr>
          <w:p w:rsidR="007D4526" w:rsidRPr="00AC14C8" w:rsidRDefault="007D4526" w:rsidP="00B40B1F">
            <w:pPr>
              <w:pStyle w:val="rvps350"/>
              <w:rPr>
                <w:color w:val="000000"/>
                <w:sz w:val="18"/>
                <w:szCs w:val="18"/>
              </w:rPr>
            </w:pPr>
            <w:r w:rsidRPr="00AC14C8">
              <w:rPr>
                <w:rStyle w:val="rvts25"/>
                <w:color w:val="000000"/>
              </w:rPr>
              <w:t>А</w:t>
            </w:r>
          </w:p>
        </w:tc>
        <w:tc>
          <w:tcPr>
            <w:tcW w:w="644" w:type="pct"/>
            <w:tcBorders>
              <w:top w:val="single" w:sz="4" w:space="0" w:color="auto"/>
              <w:left w:val="single" w:sz="4" w:space="0" w:color="auto"/>
              <w:bottom w:val="single" w:sz="4" w:space="0" w:color="auto"/>
              <w:right w:val="single" w:sz="4" w:space="0" w:color="auto"/>
            </w:tcBorders>
            <w:vAlign w:val="center"/>
          </w:tcPr>
          <w:p w:rsidR="007D4526" w:rsidRPr="00AC14C8" w:rsidRDefault="007D4526" w:rsidP="00B40B1F">
            <w:pPr>
              <w:pStyle w:val="rvps2"/>
              <w:rPr>
                <w:color w:val="000000"/>
                <w:sz w:val="18"/>
                <w:szCs w:val="18"/>
              </w:rPr>
            </w:pPr>
            <w:r w:rsidRPr="00AC14C8">
              <w:rPr>
                <w:rStyle w:val="rvts25"/>
                <w:lang w:val="en-US"/>
              </w:rPr>
              <w:t>B</w:t>
            </w:r>
          </w:p>
        </w:tc>
        <w:tc>
          <w:tcPr>
            <w:tcW w:w="564" w:type="pct"/>
            <w:tcBorders>
              <w:top w:val="single" w:sz="4" w:space="0" w:color="auto"/>
              <w:left w:val="single" w:sz="4" w:space="0" w:color="auto"/>
              <w:bottom w:val="single" w:sz="4" w:space="0" w:color="auto"/>
              <w:right w:val="single" w:sz="4" w:space="0" w:color="auto"/>
            </w:tcBorders>
            <w:vAlign w:val="center"/>
          </w:tcPr>
          <w:p w:rsidR="007D4526" w:rsidRPr="00AC14C8" w:rsidRDefault="007D4526" w:rsidP="00B40B1F">
            <w:pPr>
              <w:pStyle w:val="rvps2"/>
              <w:rPr>
                <w:color w:val="000000"/>
                <w:sz w:val="18"/>
                <w:szCs w:val="18"/>
              </w:rPr>
            </w:pPr>
            <w:r w:rsidRPr="00AC14C8">
              <w:rPr>
                <w:rStyle w:val="rvts25"/>
                <w:color w:val="000000"/>
              </w:rPr>
              <w:t>1</w:t>
            </w:r>
          </w:p>
        </w:tc>
        <w:tc>
          <w:tcPr>
            <w:tcW w:w="1033" w:type="pct"/>
            <w:tcBorders>
              <w:top w:val="single" w:sz="4" w:space="0" w:color="auto"/>
              <w:left w:val="single" w:sz="4" w:space="0" w:color="auto"/>
              <w:bottom w:val="single" w:sz="4" w:space="0" w:color="auto"/>
              <w:right w:val="single" w:sz="4" w:space="0" w:color="auto"/>
            </w:tcBorders>
            <w:vAlign w:val="center"/>
          </w:tcPr>
          <w:p w:rsidR="007D4526" w:rsidRPr="00AC14C8" w:rsidRDefault="007D4526" w:rsidP="00DC2367">
            <w:pPr>
              <w:pStyle w:val="rvps2"/>
              <w:rPr>
                <w:rStyle w:val="rvts20"/>
                <w:b w:val="0"/>
              </w:rPr>
            </w:pPr>
            <w:r w:rsidRPr="00AC14C8">
              <w:rPr>
                <w:rStyle w:val="rvts20"/>
                <w:b w:val="0"/>
              </w:rPr>
              <w:t>2</w:t>
            </w:r>
          </w:p>
        </w:tc>
      </w:tr>
      <w:tr w:rsidR="007D4526" w:rsidRPr="00AC14C8" w:rsidTr="00DC2367">
        <w:trPr>
          <w:trHeight w:val="12"/>
          <w:jc w:val="center"/>
        </w:trPr>
        <w:tc>
          <w:tcPr>
            <w:tcW w:w="2759"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126"/>
              <w:rPr>
                <w:rStyle w:val="rvts19"/>
              </w:rPr>
            </w:pPr>
            <w:r w:rsidRPr="00AC14C8">
              <w:rPr>
                <w:rStyle w:val="rvts19"/>
                <w:color w:val="000000"/>
              </w:rPr>
              <w:t>Tashkilotning me</w:t>
            </w:r>
            <w:r w:rsidRPr="00AC14C8">
              <w:rPr>
                <w:rStyle w:val="rvts19"/>
              </w:rPr>
              <w:t>h</w:t>
            </w:r>
            <w:r w:rsidRPr="00AC14C8">
              <w:rPr>
                <w:rStyle w:val="rvts19"/>
                <w:color w:val="000000"/>
              </w:rPr>
              <w:t>natni mu</w:t>
            </w:r>
            <w:r w:rsidRPr="00AC14C8">
              <w:rPr>
                <w:rStyle w:val="rvts19"/>
              </w:rPr>
              <w:t>h</w:t>
            </w:r>
            <w:r w:rsidRPr="00AC14C8">
              <w:rPr>
                <w:rStyle w:val="rvts19"/>
                <w:color w:val="000000"/>
              </w:rPr>
              <w:t xml:space="preserve">ofaza </w:t>
            </w:r>
            <w:r w:rsidRPr="00AC14C8">
              <w:rPr>
                <w:rStyle w:val="rvts19"/>
              </w:rPr>
              <w:t>q</w:t>
            </w:r>
            <w:r w:rsidRPr="00AC14C8">
              <w:rPr>
                <w:rStyle w:val="rvts19"/>
                <w:color w:val="000000"/>
              </w:rPr>
              <w:t xml:space="preserve">ilish tadbirlari uchun </w:t>
            </w:r>
            <w:r w:rsidRPr="00AC14C8">
              <w:rPr>
                <w:rStyle w:val="rvts19"/>
              </w:rPr>
              <w:t>q</w:t>
            </w:r>
            <w:r w:rsidRPr="00AC14C8">
              <w:rPr>
                <w:rStyle w:val="rvts19"/>
                <w:color w:val="000000"/>
              </w:rPr>
              <w:t>ilgan xarajatlari</w:t>
            </w:r>
            <w:r w:rsidR="00716104" w:rsidRPr="00AC14C8">
              <w:rPr>
                <w:rStyle w:val="rvts19"/>
                <w:color w:val="000000"/>
              </w:rPr>
              <w:t>, ulardan:</w:t>
            </w:r>
          </w:p>
          <w:p w:rsidR="007D4526" w:rsidRPr="00AC14C8" w:rsidRDefault="007D4526" w:rsidP="00DC2367">
            <w:pPr>
              <w:pStyle w:val="rvps127"/>
              <w:rPr>
                <w:color w:val="000000"/>
                <w:sz w:val="18"/>
                <w:szCs w:val="18"/>
              </w:rPr>
            </w:pPr>
            <w:r w:rsidRPr="00AC14C8">
              <w:rPr>
                <w:rStyle w:val="rvts24"/>
                <w:color w:val="000000"/>
                <w:sz w:val="18"/>
                <w:szCs w:val="18"/>
              </w:rPr>
              <w:t>Затраты организации на мероприятия по охране труда</w:t>
            </w:r>
            <w:r w:rsidR="00716104" w:rsidRPr="00AC14C8">
              <w:rPr>
                <w:sz w:val="18"/>
                <w:szCs w:val="18"/>
              </w:rPr>
              <w:t>, из них</w:t>
            </w:r>
            <w:r w:rsidR="00716104" w:rsidRPr="00AC14C8">
              <w:rPr>
                <w:rStyle w:val="rvts25"/>
                <w:color w:val="000000"/>
              </w:rPr>
              <w:t>:</w:t>
            </w:r>
          </w:p>
        </w:tc>
        <w:tc>
          <w:tcPr>
            <w:tcW w:w="64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lang w:val="en-US"/>
              </w:rPr>
            </w:pPr>
            <w:r w:rsidRPr="00AC14C8">
              <w:rPr>
                <w:rStyle w:val="rvts19"/>
                <w:color w:val="000000"/>
                <w:lang w:val="en-US"/>
              </w:rPr>
              <w:t>ming so‘m</w:t>
            </w:r>
          </w:p>
          <w:p w:rsidR="007D4526" w:rsidRPr="00AC14C8" w:rsidRDefault="007D4526" w:rsidP="00DC2367">
            <w:pPr>
              <w:pStyle w:val="rvps2"/>
              <w:rPr>
                <w:color w:val="000000"/>
                <w:sz w:val="18"/>
                <w:szCs w:val="18"/>
                <w:lang w:val="en-US"/>
              </w:rPr>
            </w:pPr>
            <w:r w:rsidRPr="00AC14C8">
              <w:rPr>
                <w:rStyle w:val="rvts24"/>
                <w:color w:val="000000"/>
                <w:sz w:val="18"/>
                <w:szCs w:val="18"/>
              </w:rPr>
              <w:t>тысяч</w:t>
            </w:r>
            <w:r w:rsidRPr="00AC14C8">
              <w:rPr>
                <w:rStyle w:val="rvts24"/>
                <w:color w:val="000000"/>
                <w:sz w:val="18"/>
                <w:szCs w:val="18"/>
                <w:lang w:val="en-US"/>
              </w:rPr>
              <w:t xml:space="preserve"> </w:t>
            </w:r>
            <w:r w:rsidRPr="00AC14C8">
              <w:rPr>
                <w:rStyle w:val="rvts24"/>
                <w:color w:val="000000"/>
                <w:sz w:val="18"/>
                <w:szCs w:val="18"/>
              </w:rPr>
              <w:t>сум</w:t>
            </w:r>
          </w:p>
        </w:tc>
        <w:tc>
          <w:tcPr>
            <w:tcW w:w="564" w:type="pct"/>
            <w:tcBorders>
              <w:top w:val="single" w:sz="6" w:space="0" w:color="000000"/>
              <w:left w:val="single" w:sz="6" w:space="0" w:color="000000"/>
              <w:bottom w:val="single" w:sz="6" w:space="0" w:color="000000"/>
              <w:right w:val="single" w:sz="6" w:space="0" w:color="000000"/>
            </w:tcBorders>
            <w:vAlign w:val="center"/>
            <w:hideMark/>
          </w:tcPr>
          <w:p w:rsidR="00A222FD" w:rsidRPr="00AC14C8" w:rsidRDefault="00A222FD" w:rsidP="00DC2367">
            <w:pPr>
              <w:pStyle w:val="rvps2"/>
              <w:rPr>
                <w:color w:val="000000"/>
                <w:sz w:val="18"/>
                <w:szCs w:val="18"/>
                <w:lang w:val="uz-Cyrl-UZ"/>
              </w:rPr>
            </w:pPr>
            <w:r w:rsidRPr="00AC14C8">
              <w:rPr>
                <w:rStyle w:val="rvts24"/>
                <w:sz w:val="18"/>
                <w:szCs w:val="18"/>
                <w:lang w:val="uz-Cyrl-UZ"/>
              </w:rPr>
              <w:t>600</w:t>
            </w:r>
          </w:p>
        </w:tc>
        <w:tc>
          <w:tcPr>
            <w:tcW w:w="1033"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rPr>
                <w:color w:val="000000"/>
                <w:sz w:val="18"/>
                <w:szCs w:val="18"/>
              </w:rPr>
            </w:pPr>
          </w:p>
        </w:tc>
      </w:tr>
      <w:tr w:rsidR="007D4526" w:rsidRPr="00AC14C8" w:rsidTr="00DC2367">
        <w:trPr>
          <w:trHeight w:val="12"/>
          <w:jc w:val="center"/>
        </w:trPr>
        <w:tc>
          <w:tcPr>
            <w:tcW w:w="2759"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130"/>
              <w:rPr>
                <w:rStyle w:val="rvts24"/>
                <w:color w:val="000000"/>
                <w:sz w:val="18"/>
                <w:szCs w:val="18"/>
              </w:rPr>
            </w:pPr>
            <w:r w:rsidRPr="00AC14C8">
              <w:rPr>
                <w:rStyle w:val="rvts24"/>
                <w:b/>
                <w:color w:val="000000"/>
                <w:sz w:val="18"/>
                <w:szCs w:val="18"/>
              </w:rPr>
              <w:t>tashkiliy tadbirlarga xarajatlar</w:t>
            </w:r>
            <w:r w:rsidRPr="00AC14C8">
              <w:rPr>
                <w:rStyle w:val="rvts24"/>
                <w:color w:val="000000"/>
                <w:sz w:val="18"/>
                <w:szCs w:val="18"/>
              </w:rPr>
              <w:t xml:space="preserve"> </w:t>
            </w:r>
          </w:p>
          <w:p w:rsidR="007D4526" w:rsidRPr="00AC14C8" w:rsidRDefault="007D4526" w:rsidP="00DC2367">
            <w:pPr>
              <w:pStyle w:val="rvps130"/>
              <w:rPr>
                <w:color w:val="000000"/>
                <w:sz w:val="18"/>
                <w:szCs w:val="18"/>
              </w:rPr>
            </w:pPr>
            <w:r w:rsidRPr="00AC14C8">
              <w:rPr>
                <w:rStyle w:val="rvts24"/>
                <w:color w:val="000000"/>
                <w:sz w:val="18"/>
                <w:szCs w:val="18"/>
              </w:rPr>
              <w:t xml:space="preserve">затраты на организационные мероприятия </w:t>
            </w:r>
          </w:p>
        </w:tc>
        <w:tc>
          <w:tcPr>
            <w:tcW w:w="64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lang w:val="en-US"/>
              </w:rPr>
            </w:pPr>
            <w:r w:rsidRPr="00AC14C8">
              <w:rPr>
                <w:rStyle w:val="rvts19"/>
                <w:color w:val="000000"/>
                <w:lang w:val="en-US"/>
              </w:rPr>
              <w:t>ming so‘m</w:t>
            </w:r>
          </w:p>
          <w:p w:rsidR="007D4526" w:rsidRPr="00AC14C8" w:rsidRDefault="007D4526" w:rsidP="00DC2367">
            <w:pPr>
              <w:pStyle w:val="rvps2"/>
              <w:rPr>
                <w:color w:val="000000"/>
                <w:sz w:val="18"/>
                <w:szCs w:val="18"/>
                <w:lang w:val="en-US"/>
              </w:rPr>
            </w:pPr>
            <w:r w:rsidRPr="00AC14C8">
              <w:rPr>
                <w:rStyle w:val="rvts24"/>
                <w:color w:val="000000"/>
                <w:sz w:val="18"/>
                <w:szCs w:val="18"/>
              </w:rPr>
              <w:t>тысяч</w:t>
            </w:r>
            <w:r w:rsidRPr="00AC14C8">
              <w:rPr>
                <w:rStyle w:val="rvts24"/>
                <w:color w:val="000000"/>
                <w:sz w:val="18"/>
                <w:szCs w:val="18"/>
                <w:lang w:val="en-US"/>
              </w:rPr>
              <w:t xml:space="preserve"> </w:t>
            </w:r>
            <w:r w:rsidRPr="00AC14C8">
              <w:rPr>
                <w:rStyle w:val="rvts24"/>
                <w:color w:val="000000"/>
                <w:sz w:val="18"/>
                <w:szCs w:val="18"/>
              </w:rPr>
              <w:t>сум</w:t>
            </w:r>
          </w:p>
        </w:tc>
        <w:tc>
          <w:tcPr>
            <w:tcW w:w="564" w:type="pct"/>
            <w:tcBorders>
              <w:top w:val="single" w:sz="6" w:space="0" w:color="000000"/>
              <w:left w:val="single" w:sz="6" w:space="0" w:color="000000"/>
              <w:bottom w:val="single" w:sz="6" w:space="0" w:color="000000"/>
              <w:right w:val="single" w:sz="6" w:space="0" w:color="000000"/>
            </w:tcBorders>
            <w:vAlign w:val="center"/>
            <w:hideMark/>
          </w:tcPr>
          <w:p w:rsidR="00A222FD" w:rsidRPr="00AC14C8" w:rsidRDefault="00A222FD" w:rsidP="00DC2367">
            <w:pPr>
              <w:pStyle w:val="rvps2"/>
              <w:rPr>
                <w:color w:val="000000"/>
                <w:sz w:val="18"/>
                <w:szCs w:val="18"/>
                <w:lang w:val="uz-Cyrl-UZ"/>
              </w:rPr>
            </w:pPr>
            <w:r w:rsidRPr="00AC14C8">
              <w:rPr>
                <w:rStyle w:val="rvts24"/>
                <w:sz w:val="18"/>
                <w:szCs w:val="18"/>
                <w:lang w:val="uz-Cyrl-UZ"/>
              </w:rPr>
              <w:t>601</w:t>
            </w:r>
          </w:p>
        </w:tc>
        <w:tc>
          <w:tcPr>
            <w:tcW w:w="1033"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rPr>
                <w:color w:val="000000"/>
                <w:sz w:val="18"/>
                <w:szCs w:val="18"/>
              </w:rPr>
            </w:pPr>
          </w:p>
        </w:tc>
      </w:tr>
      <w:tr w:rsidR="007D4526" w:rsidRPr="00AC14C8" w:rsidTr="00DC2367">
        <w:trPr>
          <w:trHeight w:val="168"/>
          <w:jc w:val="center"/>
        </w:trPr>
        <w:tc>
          <w:tcPr>
            <w:tcW w:w="2759"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130"/>
              <w:rPr>
                <w:rStyle w:val="rvts24"/>
                <w:b/>
                <w:color w:val="000000"/>
                <w:sz w:val="18"/>
                <w:szCs w:val="18"/>
              </w:rPr>
            </w:pPr>
            <w:r w:rsidRPr="00AC14C8">
              <w:rPr>
                <w:rStyle w:val="rvts24"/>
                <w:b/>
                <w:color w:val="000000"/>
                <w:sz w:val="18"/>
                <w:szCs w:val="18"/>
              </w:rPr>
              <w:t>texnik tadbirlarga xarajatlar</w:t>
            </w:r>
          </w:p>
          <w:p w:rsidR="007D4526" w:rsidRPr="00AC14C8" w:rsidRDefault="007D4526" w:rsidP="00DC2367">
            <w:pPr>
              <w:pStyle w:val="rvps130"/>
              <w:rPr>
                <w:rStyle w:val="rvts24"/>
                <w:color w:val="000000"/>
                <w:sz w:val="18"/>
                <w:szCs w:val="18"/>
              </w:rPr>
            </w:pPr>
            <w:r w:rsidRPr="00AC14C8">
              <w:rPr>
                <w:rStyle w:val="rvts24"/>
                <w:color w:val="000000"/>
                <w:sz w:val="18"/>
                <w:szCs w:val="18"/>
              </w:rPr>
              <w:t>затраты на технические мероприятия</w:t>
            </w:r>
          </w:p>
        </w:tc>
        <w:tc>
          <w:tcPr>
            <w:tcW w:w="644"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pStyle w:val="rvps2"/>
              <w:rPr>
                <w:color w:val="000000"/>
                <w:sz w:val="18"/>
                <w:szCs w:val="18"/>
                <w:lang w:val="en-US"/>
              </w:rPr>
            </w:pPr>
            <w:r w:rsidRPr="00AC14C8">
              <w:rPr>
                <w:rStyle w:val="rvts19"/>
                <w:color w:val="000000"/>
                <w:lang w:val="en-US"/>
              </w:rPr>
              <w:t>ming so‘m</w:t>
            </w:r>
          </w:p>
          <w:p w:rsidR="007D4526" w:rsidRPr="00AC14C8" w:rsidRDefault="007D4526" w:rsidP="00DC2367">
            <w:pPr>
              <w:pStyle w:val="rvps2"/>
              <w:rPr>
                <w:rStyle w:val="rvts19"/>
                <w:color w:val="000000"/>
                <w:lang w:val="en-US"/>
              </w:rPr>
            </w:pPr>
            <w:r w:rsidRPr="00AC14C8">
              <w:rPr>
                <w:rStyle w:val="rvts24"/>
                <w:color w:val="000000"/>
                <w:sz w:val="18"/>
                <w:szCs w:val="18"/>
              </w:rPr>
              <w:t>тысяч</w:t>
            </w:r>
            <w:r w:rsidRPr="00AC14C8">
              <w:rPr>
                <w:rStyle w:val="rvts24"/>
                <w:color w:val="000000"/>
                <w:sz w:val="18"/>
                <w:szCs w:val="18"/>
                <w:lang w:val="en-US"/>
              </w:rPr>
              <w:t xml:space="preserve"> </w:t>
            </w:r>
            <w:r w:rsidRPr="00AC14C8">
              <w:rPr>
                <w:rStyle w:val="rvts24"/>
                <w:color w:val="000000"/>
                <w:sz w:val="18"/>
                <w:szCs w:val="18"/>
              </w:rPr>
              <w:t>сум</w:t>
            </w:r>
          </w:p>
        </w:tc>
        <w:tc>
          <w:tcPr>
            <w:tcW w:w="564" w:type="pct"/>
            <w:tcBorders>
              <w:top w:val="single" w:sz="6" w:space="0" w:color="000000"/>
              <w:left w:val="single" w:sz="6" w:space="0" w:color="000000"/>
              <w:bottom w:val="single" w:sz="6" w:space="0" w:color="000000"/>
              <w:right w:val="single" w:sz="6" w:space="0" w:color="000000"/>
            </w:tcBorders>
            <w:vAlign w:val="center"/>
            <w:hideMark/>
          </w:tcPr>
          <w:p w:rsidR="00A222FD" w:rsidRPr="00AC14C8" w:rsidRDefault="00A222FD" w:rsidP="00DC2367">
            <w:pPr>
              <w:pStyle w:val="rvps2"/>
              <w:rPr>
                <w:rStyle w:val="rvts24"/>
                <w:sz w:val="18"/>
                <w:szCs w:val="18"/>
                <w:lang w:val="uz-Cyrl-UZ"/>
              </w:rPr>
            </w:pPr>
            <w:r w:rsidRPr="00AC14C8">
              <w:rPr>
                <w:rStyle w:val="rvts24"/>
                <w:sz w:val="18"/>
                <w:szCs w:val="18"/>
                <w:lang w:val="uz-Cyrl-UZ"/>
              </w:rPr>
              <w:t>602</w:t>
            </w:r>
          </w:p>
        </w:tc>
        <w:tc>
          <w:tcPr>
            <w:tcW w:w="1033" w:type="pct"/>
            <w:tcBorders>
              <w:top w:val="single" w:sz="6" w:space="0" w:color="000000"/>
              <w:left w:val="single" w:sz="6" w:space="0" w:color="000000"/>
              <w:bottom w:val="single" w:sz="6" w:space="0" w:color="000000"/>
              <w:right w:val="single" w:sz="6" w:space="0" w:color="000000"/>
            </w:tcBorders>
            <w:vAlign w:val="center"/>
            <w:hideMark/>
          </w:tcPr>
          <w:p w:rsidR="007D4526" w:rsidRPr="00AC14C8" w:rsidRDefault="007D4526" w:rsidP="00DC2367">
            <w:pPr>
              <w:rPr>
                <w:color w:val="000000"/>
                <w:sz w:val="18"/>
                <w:szCs w:val="18"/>
              </w:rPr>
            </w:pPr>
          </w:p>
        </w:tc>
      </w:tr>
      <w:tr w:rsidR="007D4526" w:rsidRPr="00AC14C8" w:rsidTr="00DC2367">
        <w:trPr>
          <w:trHeight w:val="12"/>
          <w:jc w:val="center"/>
        </w:trPr>
        <w:tc>
          <w:tcPr>
            <w:tcW w:w="2759" w:type="pct"/>
            <w:tcBorders>
              <w:top w:val="single" w:sz="6" w:space="0" w:color="000000"/>
              <w:left w:val="single" w:sz="6" w:space="0" w:color="000000"/>
              <w:bottom w:val="single" w:sz="6" w:space="0" w:color="000000"/>
              <w:right w:val="single" w:sz="6" w:space="0" w:color="000000"/>
            </w:tcBorders>
            <w:vAlign w:val="center"/>
          </w:tcPr>
          <w:p w:rsidR="007D4526" w:rsidRPr="00AC14C8" w:rsidRDefault="007D4526" w:rsidP="00DC2367">
            <w:pPr>
              <w:pStyle w:val="rvps130"/>
              <w:rPr>
                <w:rStyle w:val="rvts19"/>
                <w:color w:val="000000"/>
              </w:rPr>
            </w:pPr>
            <w:r w:rsidRPr="00AC14C8">
              <w:rPr>
                <w:rStyle w:val="rvts19"/>
                <w:color w:val="000000"/>
              </w:rPr>
              <w:t>sanitar-gigiyenik tadbirlarga xarajatlar</w:t>
            </w:r>
          </w:p>
          <w:p w:rsidR="007D4526" w:rsidRPr="00AC14C8" w:rsidRDefault="007D4526" w:rsidP="00DC2367">
            <w:pPr>
              <w:pStyle w:val="rvps130"/>
              <w:rPr>
                <w:rStyle w:val="rvts19"/>
                <w:b w:val="0"/>
                <w:color w:val="000000"/>
              </w:rPr>
            </w:pPr>
            <w:r w:rsidRPr="00AC14C8">
              <w:rPr>
                <w:rStyle w:val="rvts19"/>
                <w:b w:val="0"/>
                <w:color w:val="000000"/>
              </w:rPr>
              <w:t>затраты на санитарно-гигиенические мероприятия</w:t>
            </w:r>
          </w:p>
        </w:tc>
        <w:tc>
          <w:tcPr>
            <w:tcW w:w="644" w:type="pct"/>
            <w:tcBorders>
              <w:top w:val="single" w:sz="6" w:space="0" w:color="000000"/>
              <w:left w:val="single" w:sz="6" w:space="0" w:color="000000"/>
              <w:bottom w:val="single" w:sz="6" w:space="0" w:color="000000"/>
              <w:right w:val="single" w:sz="6" w:space="0" w:color="000000"/>
            </w:tcBorders>
            <w:vAlign w:val="center"/>
          </w:tcPr>
          <w:p w:rsidR="007D4526" w:rsidRPr="00AC14C8" w:rsidRDefault="007D4526" w:rsidP="00DC2367">
            <w:pPr>
              <w:pStyle w:val="rvps2"/>
              <w:rPr>
                <w:color w:val="000000"/>
                <w:sz w:val="18"/>
                <w:szCs w:val="18"/>
                <w:lang w:val="en-US"/>
              </w:rPr>
            </w:pPr>
            <w:r w:rsidRPr="00AC14C8">
              <w:rPr>
                <w:rStyle w:val="rvts19"/>
                <w:color w:val="000000"/>
                <w:lang w:val="en-US"/>
              </w:rPr>
              <w:t>ming so‘m</w:t>
            </w:r>
          </w:p>
          <w:p w:rsidR="007D4526" w:rsidRPr="00AC14C8" w:rsidRDefault="007D4526" w:rsidP="00DC2367">
            <w:pPr>
              <w:pStyle w:val="rvps2"/>
              <w:rPr>
                <w:color w:val="000000"/>
                <w:sz w:val="18"/>
                <w:szCs w:val="18"/>
                <w:lang w:val="en-US"/>
              </w:rPr>
            </w:pPr>
            <w:r w:rsidRPr="00AC14C8">
              <w:rPr>
                <w:rStyle w:val="rvts24"/>
                <w:color w:val="000000"/>
                <w:sz w:val="18"/>
                <w:szCs w:val="18"/>
              </w:rPr>
              <w:t>тысяч</w:t>
            </w:r>
            <w:r w:rsidRPr="00AC14C8">
              <w:rPr>
                <w:rStyle w:val="rvts24"/>
                <w:color w:val="000000"/>
                <w:sz w:val="18"/>
                <w:szCs w:val="18"/>
                <w:lang w:val="en-US"/>
              </w:rPr>
              <w:t xml:space="preserve"> </w:t>
            </w:r>
            <w:r w:rsidRPr="00AC14C8">
              <w:rPr>
                <w:rStyle w:val="rvts24"/>
                <w:color w:val="000000"/>
                <w:sz w:val="18"/>
                <w:szCs w:val="18"/>
              </w:rPr>
              <w:t>сум</w:t>
            </w:r>
          </w:p>
        </w:tc>
        <w:tc>
          <w:tcPr>
            <w:tcW w:w="564" w:type="pct"/>
            <w:tcBorders>
              <w:top w:val="single" w:sz="6" w:space="0" w:color="000000"/>
              <w:left w:val="single" w:sz="6" w:space="0" w:color="000000"/>
              <w:bottom w:val="single" w:sz="6" w:space="0" w:color="000000"/>
              <w:right w:val="single" w:sz="6" w:space="0" w:color="000000"/>
            </w:tcBorders>
            <w:vAlign w:val="center"/>
          </w:tcPr>
          <w:p w:rsidR="00A222FD" w:rsidRPr="00AC14C8" w:rsidRDefault="00A222FD" w:rsidP="00DC2367">
            <w:pPr>
              <w:pStyle w:val="rvps2"/>
              <w:rPr>
                <w:rStyle w:val="rvts24"/>
                <w:color w:val="000000"/>
                <w:sz w:val="18"/>
                <w:szCs w:val="18"/>
                <w:lang w:val="uz-Cyrl-UZ"/>
              </w:rPr>
            </w:pPr>
            <w:r w:rsidRPr="00AC14C8">
              <w:rPr>
                <w:rStyle w:val="rvts24"/>
                <w:color w:val="000000"/>
                <w:sz w:val="18"/>
                <w:szCs w:val="18"/>
                <w:lang w:val="uz-Cyrl-UZ"/>
              </w:rPr>
              <w:t>603</w:t>
            </w:r>
          </w:p>
        </w:tc>
        <w:tc>
          <w:tcPr>
            <w:tcW w:w="1033" w:type="pct"/>
            <w:tcBorders>
              <w:top w:val="single" w:sz="6" w:space="0" w:color="000000"/>
              <w:left w:val="single" w:sz="6" w:space="0" w:color="000000"/>
              <w:bottom w:val="single" w:sz="6" w:space="0" w:color="000000"/>
              <w:right w:val="single" w:sz="6" w:space="0" w:color="000000"/>
            </w:tcBorders>
            <w:vAlign w:val="center"/>
          </w:tcPr>
          <w:p w:rsidR="007D4526" w:rsidRPr="00AC14C8" w:rsidRDefault="007D4526" w:rsidP="00DC2367">
            <w:pPr>
              <w:rPr>
                <w:color w:val="000000"/>
                <w:sz w:val="18"/>
                <w:szCs w:val="18"/>
              </w:rPr>
            </w:pPr>
          </w:p>
        </w:tc>
      </w:tr>
      <w:tr w:rsidR="005A52E2" w:rsidRPr="00AC14C8" w:rsidTr="00DC2367">
        <w:trPr>
          <w:trHeight w:val="12"/>
          <w:jc w:val="center"/>
        </w:trPr>
        <w:tc>
          <w:tcPr>
            <w:tcW w:w="2759"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6"/>
              <w:ind w:left="264"/>
              <w:rPr>
                <w:rStyle w:val="rvts19"/>
                <w:color w:val="000000"/>
              </w:rPr>
            </w:pPr>
            <w:r w:rsidRPr="00AC14C8">
              <w:rPr>
                <w:rStyle w:val="rvts19"/>
                <w:color w:val="000000"/>
                <w:lang w:val="uz-Cyrl-UZ"/>
              </w:rPr>
              <w:t xml:space="preserve">201 </w:t>
            </w:r>
            <w:r w:rsidRPr="00AC14C8">
              <w:rPr>
                <w:rStyle w:val="rvts19"/>
                <w:color w:val="000000"/>
                <w:lang w:val="en-US"/>
              </w:rPr>
              <w:t>satr</w:t>
            </w:r>
            <w:r w:rsidRPr="00AC14C8">
              <w:rPr>
                <w:rStyle w:val="rvts19"/>
                <w:color w:val="000000"/>
              </w:rPr>
              <w:t xml:space="preserve"> 1-</w:t>
            </w:r>
            <w:r w:rsidRPr="00AC14C8">
              <w:rPr>
                <w:rStyle w:val="rvts19"/>
                <w:color w:val="000000"/>
                <w:lang w:val="en-US"/>
              </w:rPr>
              <w:t>ustundan</w:t>
            </w:r>
            <w:r w:rsidRPr="00AC14C8">
              <w:rPr>
                <w:rStyle w:val="rvts19"/>
                <w:color w:val="000000"/>
              </w:rPr>
              <w:t xml:space="preserve">: </w:t>
            </w:r>
            <w:r w:rsidRPr="00AC14C8">
              <w:rPr>
                <w:rStyle w:val="rvts19"/>
                <w:color w:val="000000"/>
                <w:lang w:val="uz-Cyrl-UZ"/>
              </w:rPr>
              <w:t>me</w:t>
            </w:r>
            <w:r w:rsidRPr="00AC14C8">
              <w:rPr>
                <w:rStyle w:val="rvts20"/>
                <w:color w:val="000000"/>
                <w:lang w:val="uz-Cyrl-UZ"/>
              </w:rPr>
              <w:t>h</w:t>
            </w:r>
            <w:r w:rsidRPr="00AC14C8">
              <w:rPr>
                <w:rStyle w:val="rvts19"/>
                <w:color w:val="000000"/>
                <w:lang w:val="uz-Cyrl-UZ"/>
              </w:rPr>
              <w:t>natni mu</w:t>
            </w:r>
            <w:r w:rsidRPr="00AC14C8">
              <w:rPr>
                <w:rStyle w:val="rvts20"/>
                <w:color w:val="000000"/>
                <w:lang w:val="uz-Cyrl-UZ"/>
              </w:rPr>
              <w:t>h</w:t>
            </w:r>
            <w:r w:rsidRPr="00AC14C8">
              <w:rPr>
                <w:rStyle w:val="rvts19"/>
                <w:color w:val="000000"/>
                <w:lang w:val="uz-Cyrl-UZ"/>
              </w:rPr>
              <w:t xml:space="preserve">ofaza </w:t>
            </w:r>
            <w:r w:rsidRPr="00AC14C8">
              <w:rPr>
                <w:rStyle w:val="rvts20"/>
                <w:color w:val="000000"/>
                <w:lang w:val="uz-Cyrl-UZ"/>
              </w:rPr>
              <w:t>q</w:t>
            </w:r>
            <w:r w:rsidRPr="00AC14C8">
              <w:rPr>
                <w:rStyle w:val="rvts19"/>
                <w:color w:val="000000"/>
                <w:lang w:val="uz-Cyrl-UZ"/>
              </w:rPr>
              <w:t xml:space="preserve">ilish </w:t>
            </w:r>
            <w:r w:rsidRPr="00AC14C8">
              <w:rPr>
                <w:rStyle w:val="rvts20"/>
                <w:color w:val="000000"/>
                <w:lang w:val="uz-Cyrl-UZ"/>
              </w:rPr>
              <w:t>q</w:t>
            </w:r>
            <w:r w:rsidRPr="00AC14C8">
              <w:rPr>
                <w:rStyle w:val="rvts19"/>
                <w:color w:val="000000"/>
                <w:lang w:val="uz-Cyrl-UZ"/>
              </w:rPr>
              <w:t>oida va yo‘ri</w:t>
            </w:r>
            <w:r w:rsidRPr="00AC14C8">
              <w:rPr>
                <w:rStyle w:val="rvts20"/>
                <w:color w:val="000000"/>
                <w:lang w:val="uz-Cyrl-UZ"/>
              </w:rPr>
              <w:t>q</w:t>
            </w:r>
            <w:r w:rsidRPr="00AC14C8">
              <w:rPr>
                <w:rStyle w:val="rvts19"/>
                <w:color w:val="000000"/>
                <w:lang w:val="uz-Cyrl-UZ"/>
              </w:rPr>
              <w:t xml:space="preserve">nomalari bo‘yicha, sanitariya-gigiyena me’yorlariga javob </w:t>
            </w:r>
            <w:r w:rsidRPr="00AC14C8">
              <w:rPr>
                <w:rStyle w:val="rvts19"/>
                <w:color w:val="000000"/>
                <w:lang w:val="uz-Cyrl-UZ"/>
              </w:rPr>
              <w:lastRenderedPageBreak/>
              <w:t>bermaydigan ish o‘rnida band bo‘lganlar</w:t>
            </w:r>
          </w:p>
          <w:p w:rsidR="005A52E2" w:rsidRPr="00AC14C8" w:rsidRDefault="005A52E2" w:rsidP="005A52E2">
            <w:pPr>
              <w:pStyle w:val="rvps6"/>
              <w:ind w:left="264"/>
              <w:rPr>
                <w:rStyle w:val="rvts19"/>
                <w:color w:val="000000"/>
              </w:rPr>
            </w:pPr>
            <w:r w:rsidRPr="00AC14C8">
              <w:rPr>
                <w:rStyle w:val="rvts25"/>
                <w:color w:val="000000"/>
                <w:lang w:val="uz-Cyrl-UZ"/>
              </w:rPr>
              <w:t xml:space="preserve">из строки </w:t>
            </w:r>
            <w:r w:rsidRPr="00AC14C8">
              <w:rPr>
                <w:rStyle w:val="rvts25"/>
                <w:color w:val="000000"/>
              </w:rPr>
              <w:t xml:space="preserve">201 </w:t>
            </w:r>
            <w:r w:rsidRPr="00AC14C8">
              <w:rPr>
                <w:rStyle w:val="rvts25"/>
                <w:color w:val="000000"/>
                <w:lang w:val="uz-Cyrl-UZ"/>
              </w:rPr>
              <w:t>гр1:</w:t>
            </w:r>
            <w:r w:rsidRPr="00AC14C8">
              <w:rPr>
                <w:rStyle w:val="rvts25"/>
                <w:color w:val="000000"/>
              </w:rPr>
              <w:t xml:space="preserve"> </w:t>
            </w:r>
            <w:r w:rsidRPr="00AC14C8">
              <w:rPr>
                <w:rStyle w:val="rvts24"/>
                <w:color w:val="000000"/>
                <w:sz w:val="18"/>
                <w:szCs w:val="18"/>
              </w:rPr>
              <w:t>занятые на рабочих местах, не отвечающих санитарно-гигиеническим нормам, правилам и инструкциям по охране труда</w:t>
            </w:r>
          </w:p>
        </w:tc>
        <w:tc>
          <w:tcPr>
            <w:tcW w:w="644"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2"/>
              <w:rPr>
                <w:rStyle w:val="rvts19"/>
                <w:color w:val="000000"/>
                <w:lang w:val="en-US"/>
              </w:rPr>
            </w:pPr>
            <w:r w:rsidRPr="00AC14C8">
              <w:rPr>
                <w:rStyle w:val="rvts19"/>
                <w:color w:val="000000"/>
                <w:lang w:val="uz-Cyrl-UZ"/>
              </w:rPr>
              <w:lastRenderedPageBreak/>
              <w:t>kishi</w:t>
            </w:r>
            <w:r w:rsidRPr="00AC14C8">
              <w:rPr>
                <w:rStyle w:val="rvts19"/>
                <w:color w:val="000000"/>
                <w:lang w:val="en-US"/>
              </w:rPr>
              <w:t xml:space="preserve"> </w:t>
            </w:r>
          </w:p>
          <w:p w:rsidR="005A52E2" w:rsidRPr="00AC14C8" w:rsidRDefault="005A52E2" w:rsidP="005A52E2">
            <w:pPr>
              <w:pStyle w:val="rvps2"/>
              <w:rPr>
                <w:rStyle w:val="rvts19"/>
                <w:color w:val="000000"/>
                <w:lang w:val="en-US"/>
              </w:rPr>
            </w:pPr>
            <w:r w:rsidRPr="00AC14C8">
              <w:rPr>
                <w:rStyle w:val="rvts24"/>
                <w:color w:val="000000"/>
                <w:sz w:val="18"/>
                <w:szCs w:val="18"/>
              </w:rPr>
              <w:t>человек</w:t>
            </w:r>
          </w:p>
        </w:tc>
        <w:tc>
          <w:tcPr>
            <w:tcW w:w="564" w:type="pct"/>
            <w:tcBorders>
              <w:top w:val="single" w:sz="6" w:space="0" w:color="000000"/>
              <w:left w:val="single" w:sz="6" w:space="0" w:color="000000"/>
              <w:bottom w:val="single" w:sz="6" w:space="0" w:color="000000"/>
              <w:right w:val="single" w:sz="6" w:space="0" w:color="000000"/>
            </w:tcBorders>
            <w:vAlign w:val="center"/>
          </w:tcPr>
          <w:p w:rsidR="00A222FD" w:rsidRPr="00AC14C8" w:rsidRDefault="00A222FD" w:rsidP="005A52E2">
            <w:pPr>
              <w:pStyle w:val="rvps2"/>
              <w:rPr>
                <w:rStyle w:val="rvts24"/>
                <w:color w:val="000000"/>
                <w:sz w:val="18"/>
                <w:szCs w:val="18"/>
                <w:lang w:val="uz-Cyrl-UZ"/>
              </w:rPr>
            </w:pPr>
            <w:r w:rsidRPr="00AC14C8">
              <w:rPr>
                <w:rStyle w:val="rvts24"/>
                <w:color w:val="000000"/>
                <w:sz w:val="18"/>
                <w:szCs w:val="18"/>
                <w:lang w:val="uz-Cyrl-UZ"/>
              </w:rPr>
              <w:t>604</w:t>
            </w:r>
          </w:p>
        </w:tc>
        <w:tc>
          <w:tcPr>
            <w:tcW w:w="1033"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rPr>
                <w:color w:val="000000"/>
                <w:sz w:val="18"/>
                <w:szCs w:val="18"/>
              </w:rPr>
            </w:pPr>
          </w:p>
        </w:tc>
      </w:tr>
      <w:tr w:rsidR="005A52E2" w:rsidRPr="00AC14C8" w:rsidTr="00DC2367">
        <w:trPr>
          <w:trHeight w:val="12"/>
          <w:jc w:val="center"/>
        </w:trPr>
        <w:tc>
          <w:tcPr>
            <w:tcW w:w="2759"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2"/>
              <w:ind w:left="266"/>
              <w:jc w:val="left"/>
              <w:rPr>
                <w:color w:val="000000"/>
                <w:sz w:val="18"/>
                <w:szCs w:val="18"/>
              </w:rPr>
            </w:pPr>
            <w:r w:rsidRPr="00AC14C8">
              <w:rPr>
                <w:rStyle w:val="rvts19"/>
                <w:color w:val="000000"/>
                <w:lang w:val="en-US"/>
              </w:rPr>
              <w:lastRenderedPageBreak/>
              <w:t>shu</w:t>
            </w:r>
            <w:r w:rsidRPr="00AC14C8">
              <w:rPr>
                <w:rStyle w:val="rvts19"/>
                <w:color w:val="000000"/>
              </w:rPr>
              <w:t xml:space="preserve"> </w:t>
            </w:r>
            <w:r w:rsidRPr="00AC14C8">
              <w:rPr>
                <w:rStyle w:val="rvts19"/>
                <w:color w:val="000000"/>
                <w:lang w:val="en-US"/>
              </w:rPr>
              <w:t>jumladan</w:t>
            </w:r>
            <w:r w:rsidRPr="00AC14C8">
              <w:rPr>
                <w:rStyle w:val="rvts19"/>
                <w:color w:val="000000"/>
              </w:rPr>
              <w:t>:</w:t>
            </w:r>
            <w:r w:rsidRPr="00AC14C8">
              <w:rPr>
                <w:rStyle w:val="rvts24"/>
                <w:color w:val="000000"/>
                <w:sz w:val="18"/>
                <w:szCs w:val="18"/>
              </w:rPr>
              <w:t xml:space="preserve"> </w:t>
            </w:r>
            <w:r w:rsidRPr="00AC14C8">
              <w:rPr>
                <w:rStyle w:val="rvts19"/>
              </w:rPr>
              <w:t>ayollar</w:t>
            </w:r>
          </w:p>
          <w:p w:rsidR="005A52E2" w:rsidRPr="00AC14C8" w:rsidRDefault="005A52E2" w:rsidP="005A52E2">
            <w:pPr>
              <w:pStyle w:val="rvps130"/>
              <w:ind w:left="266"/>
              <w:rPr>
                <w:rStyle w:val="rvts19"/>
                <w:color w:val="000000"/>
              </w:rPr>
            </w:pPr>
            <w:r w:rsidRPr="00AC14C8">
              <w:rPr>
                <w:rStyle w:val="rvts24"/>
                <w:color w:val="000000"/>
                <w:sz w:val="18"/>
                <w:szCs w:val="18"/>
              </w:rPr>
              <w:t>в том числе:    женщины</w:t>
            </w:r>
          </w:p>
        </w:tc>
        <w:tc>
          <w:tcPr>
            <w:tcW w:w="644"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2"/>
              <w:rPr>
                <w:rStyle w:val="rvts19"/>
                <w:color w:val="000000"/>
                <w:lang w:val="en-US"/>
              </w:rPr>
            </w:pPr>
            <w:r w:rsidRPr="00AC14C8">
              <w:rPr>
                <w:rStyle w:val="rvts19"/>
                <w:color w:val="000000"/>
                <w:lang w:val="uz-Cyrl-UZ"/>
              </w:rPr>
              <w:t>kishi</w:t>
            </w:r>
            <w:r w:rsidRPr="00AC14C8">
              <w:rPr>
                <w:rStyle w:val="rvts19"/>
                <w:color w:val="000000"/>
                <w:lang w:val="en-US"/>
              </w:rPr>
              <w:t xml:space="preserve"> </w:t>
            </w:r>
          </w:p>
          <w:p w:rsidR="005A52E2" w:rsidRPr="00AC14C8" w:rsidRDefault="005A52E2" w:rsidP="005A52E2">
            <w:pPr>
              <w:pStyle w:val="rvps2"/>
              <w:rPr>
                <w:rStyle w:val="rvts19"/>
                <w:color w:val="000000"/>
              </w:rPr>
            </w:pPr>
            <w:r w:rsidRPr="00AC14C8">
              <w:rPr>
                <w:rStyle w:val="rvts24"/>
                <w:color w:val="000000"/>
                <w:sz w:val="18"/>
                <w:szCs w:val="18"/>
              </w:rPr>
              <w:t>человек</w:t>
            </w:r>
          </w:p>
        </w:tc>
        <w:tc>
          <w:tcPr>
            <w:tcW w:w="564" w:type="pct"/>
            <w:tcBorders>
              <w:top w:val="single" w:sz="6" w:space="0" w:color="000000"/>
              <w:left w:val="single" w:sz="6" w:space="0" w:color="000000"/>
              <w:bottom w:val="single" w:sz="6" w:space="0" w:color="000000"/>
              <w:right w:val="single" w:sz="6" w:space="0" w:color="000000"/>
            </w:tcBorders>
            <w:vAlign w:val="center"/>
          </w:tcPr>
          <w:p w:rsidR="00A222FD" w:rsidRPr="00AC14C8" w:rsidRDefault="00A222FD" w:rsidP="005A52E2">
            <w:pPr>
              <w:pStyle w:val="rvps2"/>
              <w:rPr>
                <w:rStyle w:val="rvts24"/>
                <w:color w:val="000000"/>
                <w:sz w:val="18"/>
                <w:szCs w:val="18"/>
                <w:lang w:val="uz-Cyrl-UZ"/>
              </w:rPr>
            </w:pPr>
            <w:r w:rsidRPr="00AC14C8">
              <w:rPr>
                <w:rStyle w:val="rvts24"/>
                <w:color w:val="000000"/>
                <w:sz w:val="18"/>
                <w:szCs w:val="18"/>
                <w:lang w:val="uz-Cyrl-UZ"/>
              </w:rPr>
              <w:t>605</w:t>
            </w:r>
          </w:p>
        </w:tc>
        <w:tc>
          <w:tcPr>
            <w:tcW w:w="1033"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rPr>
                <w:color w:val="000000"/>
                <w:sz w:val="18"/>
                <w:szCs w:val="18"/>
              </w:rPr>
            </w:pPr>
          </w:p>
        </w:tc>
      </w:tr>
      <w:tr w:rsidR="005A52E2" w:rsidRPr="00AC14C8" w:rsidTr="00DC2367">
        <w:trPr>
          <w:trHeight w:val="12"/>
          <w:jc w:val="center"/>
        </w:trPr>
        <w:tc>
          <w:tcPr>
            <w:tcW w:w="2759"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2"/>
              <w:ind w:left="1540"/>
              <w:jc w:val="left"/>
              <w:rPr>
                <w:rStyle w:val="rvts19"/>
                <w:color w:val="000000"/>
              </w:rPr>
            </w:pPr>
            <w:r w:rsidRPr="00AC14C8">
              <w:rPr>
                <w:rStyle w:val="rvts19"/>
                <w:color w:val="000000"/>
              </w:rPr>
              <w:t>18 yoshdan kichik shaxslar</w:t>
            </w:r>
          </w:p>
          <w:p w:rsidR="005A52E2" w:rsidRPr="00AC14C8" w:rsidRDefault="005A52E2" w:rsidP="005A52E2">
            <w:pPr>
              <w:pStyle w:val="rvps2"/>
              <w:ind w:left="1540"/>
              <w:jc w:val="left"/>
              <w:rPr>
                <w:rStyle w:val="rvts19"/>
                <w:color w:val="000000"/>
              </w:rPr>
            </w:pPr>
            <w:r w:rsidRPr="00AC14C8">
              <w:rPr>
                <w:rStyle w:val="rvts24"/>
                <w:color w:val="000000"/>
                <w:sz w:val="18"/>
                <w:szCs w:val="18"/>
              </w:rPr>
              <w:t>лица моложе 18 лет</w:t>
            </w:r>
          </w:p>
        </w:tc>
        <w:tc>
          <w:tcPr>
            <w:tcW w:w="644"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2"/>
              <w:rPr>
                <w:rStyle w:val="rvts19"/>
                <w:color w:val="000000"/>
                <w:lang w:val="en-US"/>
              </w:rPr>
            </w:pPr>
            <w:r w:rsidRPr="00AC14C8">
              <w:rPr>
                <w:rStyle w:val="rvts19"/>
                <w:color w:val="000000"/>
                <w:lang w:val="uz-Cyrl-UZ"/>
              </w:rPr>
              <w:t>kishi</w:t>
            </w:r>
            <w:r w:rsidRPr="00AC14C8">
              <w:rPr>
                <w:rStyle w:val="rvts19"/>
                <w:color w:val="000000"/>
                <w:lang w:val="en-US"/>
              </w:rPr>
              <w:t xml:space="preserve"> </w:t>
            </w:r>
          </w:p>
          <w:p w:rsidR="005A52E2" w:rsidRPr="00AC14C8" w:rsidRDefault="005A52E2" w:rsidP="005A52E2">
            <w:pPr>
              <w:pStyle w:val="rvps2"/>
              <w:rPr>
                <w:rStyle w:val="rvts19"/>
                <w:color w:val="000000"/>
              </w:rPr>
            </w:pPr>
            <w:r w:rsidRPr="00AC14C8">
              <w:rPr>
                <w:rStyle w:val="rvts24"/>
                <w:color w:val="000000"/>
                <w:sz w:val="18"/>
                <w:szCs w:val="18"/>
              </w:rPr>
              <w:t>человек</w:t>
            </w:r>
          </w:p>
        </w:tc>
        <w:tc>
          <w:tcPr>
            <w:tcW w:w="564" w:type="pct"/>
            <w:tcBorders>
              <w:top w:val="single" w:sz="6" w:space="0" w:color="000000"/>
              <w:left w:val="single" w:sz="6" w:space="0" w:color="000000"/>
              <w:bottom w:val="single" w:sz="6" w:space="0" w:color="000000"/>
              <w:right w:val="single" w:sz="6" w:space="0" w:color="000000"/>
            </w:tcBorders>
            <w:vAlign w:val="center"/>
          </w:tcPr>
          <w:p w:rsidR="00A222FD" w:rsidRPr="00AC14C8" w:rsidRDefault="00A222FD" w:rsidP="005A52E2">
            <w:pPr>
              <w:pStyle w:val="rvps2"/>
              <w:rPr>
                <w:rStyle w:val="rvts24"/>
                <w:color w:val="000000"/>
                <w:sz w:val="18"/>
                <w:szCs w:val="18"/>
                <w:lang w:val="uz-Cyrl-UZ"/>
              </w:rPr>
            </w:pPr>
            <w:r w:rsidRPr="00AC14C8">
              <w:rPr>
                <w:rStyle w:val="rvts24"/>
                <w:color w:val="000000"/>
                <w:sz w:val="18"/>
                <w:szCs w:val="18"/>
                <w:lang w:val="uz-Cyrl-UZ"/>
              </w:rPr>
              <w:t>606</w:t>
            </w:r>
          </w:p>
        </w:tc>
        <w:tc>
          <w:tcPr>
            <w:tcW w:w="1033"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rPr>
                <w:color w:val="000000"/>
                <w:sz w:val="18"/>
                <w:szCs w:val="18"/>
              </w:rPr>
            </w:pPr>
          </w:p>
        </w:tc>
      </w:tr>
      <w:tr w:rsidR="005A52E2" w:rsidRPr="00AC14C8" w:rsidTr="00DC2367">
        <w:trPr>
          <w:trHeight w:val="12"/>
          <w:jc w:val="center"/>
        </w:trPr>
        <w:tc>
          <w:tcPr>
            <w:tcW w:w="2759"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103"/>
              <w:ind w:left="1540"/>
              <w:rPr>
                <w:rStyle w:val="rvts19"/>
                <w:b w:val="0"/>
                <w:color w:val="000000"/>
              </w:rPr>
            </w:pPr>
            <w:r w:rsidRPr="00AC14C8">
              <w:rPr>
                <w:rStyle w:val="rvts24"/>
                <w:b/>
                <w:color w:val="000000"/>
                <w:sz w:val="18"/>
                <w:szCs w:val="18"/>
              </w:rPr>
              <w:t>chet el fu</w:t>
            </w:r>
            <w:r w:rsidRPr="00AC14C8">
              <w:rPr>
                <w:rStyle w:val="rvts25"/>
                <w:b/>
                <w:color w:val="000000"/>
              </w:rPr>
              <w:t>q</w:t>
            </w:r>
            <w:r w:rsidRPr="00AC14C8">
              <w:rPr>
                <w:rStyle w:val="rvts24"/>
                <w:b/>
                <w:color w:val="000000"/>
                <w:sz w:val="18"/>
                <w:szCs w:val="18"/>
              </w:rPr>
              <w:t>arolari</w:t>
            </w:r>
          </w:p>
          <w:p w:rsidR="005A52E2" w:rsidRPr="00AC14C8" w:rsidRDefault="005A52E2" w:rsidP="005A52E2">
            <w:pPr>
              <w:pStyle w:val="rvps130"/>
              <w:ind w:left="1540"/>
              <w:rPr>
                <w:rStyle w:val="rvts19"/>
                <w:b w:val="0"/>
                <w:color w:val="000000"/>
              </w:rPr>
            </w:pPr>
            <w:r w:rsidRPr="00AC14C8">
              <w:rPr>
                <w:rStyle w:val="rvts19"/>
                <w:b w:val="0"/>
                <w:color w:val="000000"/>
              </w:rPr>
              <w:t>иностранных граждан</w:t>
            </w:r>
          </w:p>
        </w:tc>
        <w:tc>
          <w:tcPr>
            <w:tcW w:w="644"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2"/>
              <w:rPr>
                <w:rStyle w:val="rvts19"/>
                <w:color w:val="000000"/>
                <w:lang w:val="en-US"/>
              </w:rPr>
            </w:pPr>
            <w:r w:rsidRPr="00AC14C8">
              <w:rPr>
                <w:rStyle w:val="rvts19"/>
                <w:color w:val="000000"/>
                <w:lang w:val="uz-Cyrl-UZ"/>
              </w:rPr>
              <w:t>kishi</w:t>
            </w:r>
            <w:r w:rsidRPr="00AC14C8">
              <w:rPr>
                <w:rStyle w:val="rvts19"/>
                <w:color w:val="000000"/>
                <w:lang w:val="en-US"/>
              </w:rPr>
              <w:t xml:space="preserve"> </w:t>
            </w:r>
          </w:p>
          <w:p w:rsidR="005A52E2" w:rsidRPr="00AC14C8" w:rsidRDefault="005A52E2" w:rsidP="005A52E2">
            <w:pPr>
              <w:pStyle w:val="rvps2"/>
              <w:rPr>
                <w:rStyle w:val="rvts19"/>
                <w:color w:val="000000"/>
              </w:rPr>
            </w:pPr>
            <w:r w:rsidRPr="00AC14C8">
              <w:rPr>
                <w:rStyle w:val="rvts24"/>
                <w:color w:val="000000"/>
                <w:sz w:val="18"/>
                <w:szCs w:val="18"/>
              </w:rPr>
              <w:t>человек</w:t>
            </w:r>
          </w:p>
        </w:tc>
        <w:tc>
          <w:tcPr>
            <w:tcW w:w="564" w:type="pct"/>
            <w:tcBorders>
              <w:top w:val="single" w:sz="6" w:space="0" w:color="000000"/>
              <w:left w:val="single" w:sz="6" w:space="0" w:color="000000"/>
              <w:bottom w:val="single" w:sz="6" w:space="0" w:color="000000"/>
              <w:right w:val="single" w:sz="6" w:space="0" w:color="000000"/>
            </w:tcBorders>
            <w:vAlign w:val="center"/>
          </w:tcPr>
          <w:p w:rsidR="00A222FD" w:rsidRPr="00AC14C8" w:rsidRDefault="00A222FD" w:rsidP="005A52E2">
            <w:pPr>
              <w:pStyle w:val="rvps2"/>
              <w:rPr>
                <w:rStyle w:val="rvts24"/>
                <w:color w:val="000000"/>
                <w:sz w:val="18"/>
                <w:szCs w:val="18"/>
                <w:lang w:val="uz-Cyrl-UZ"/>
              </w:rPr>
            </w:pPr>
            <w:r w:rsidRPr="00AC14C8">
              <w:rPr>
                <w:rStyle w:val="rvts24"/>
                <w:color w:val="000000"/>
                <w:sz w:val="18"/>
                <w:szCs w:val="18"/>
                <w:lang w:val="uz-Cyrl-UZ"/>
              </w:rPr>
              <w:t>607</w:t>
            </w:r>
          </w:p>
        </w:tc>
        <w:tc>
          <w:tcPr>
            <w:tcW w:w="1033"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rPr>
                <w:color w:val="000000"/>
                <w:sz w:val="18"/>
                <w:szCs w:val="18"/>
              </w:rPr>
            </w:pPr>
          </w:p>
        </w:tc>
      </w:tr>
      <w:tr w:rsidR="005A52E2" w:rsidRPr="00AC14C8" w:rsidTr="00DC2367">
        <w:trPr>
          <w:trHeight w:val="12"/>
          <w:jc w:val="center"/>
        </w:trPr>
        <w:tc>
          <w:tcPr>
            <w:tcW w:w="2759"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61"/>
              <w:ind w:left="1540"/>
              <w:rPr>
                <w:b/>
                <w:color w:val="000000"/>
                <w:sz w:val="18"/>
                <w:szCs w:val="18"/>
              </w:rPr>
            </w:pPr>
            <w:r w:rsidRPr="00AC14C8">
              <w:rPr>
                <w:rStyle w:val="rvts24"/>
                <w:b/>
                <w:color w:val="000000"/>
                <w:sz w:val="18"/>
                <w:szCs w:val="18"/>
                <w:lang w:val="en-US"/>
              </w:rPr>
              <w:t>nogironligi</w:t>
            </w:r>
            <w:r w:rsidRPr="00AC14C8">
              <w:rPr>
                <w:rStyle w:val="rvts24"/>
                <w:b/>
                <w:color w:val="000000"/>
                <w:sz w:val="18"/>
                <w:szCs w:val="18"/>
              </w:rPr>
              <w:t xml:space="preserve"> </w:t>
            </w:r>
            <w:r w:rsidRPr="00AC14C8">
              <w:rPr>
                <w:rStyle w:val="rvts24"/>
                <w:b/>
                <w:color w:val="000000"/>
                <w:sz w:val="18"/>
                <w:szCs w:val="18"/>
                <w:lang w:val="en-US"/>
              </w:rPr>
              <w:t>bo</w:t>
            </w:r>
            <w:r w:rsidRPr="00AC14C8">
              <w:rPr>
                <w:rStyle w:val="rvts24"/>
                <w:b/>
                <w:color w:val="000000"/>
                <w:sz w:val="18"/>
                <w:szCs w:val="18"/>
              </w:rPr>
              <w:t>‘</w:t>
            </w:r>
            <w:r w:rsidRPr="00AC14C8">
              <w:rPr>
                <w:rStyle w:val="rvts24"/>
                <w:b/>
                <w:color w:val="000000"/>
                <w:sz w:val="18"/>
                <w:szCs w:val="18"/>
                <w:lang w:val="en-US"/>
              </w:rPr>
              <w:t>lgan</w:t>
            </w:r>
            <w:r w:rsidRPr="00AC14C8">
              <w:rPr>
                <w:rStyle w:val="rvts24"/>
                <w:b/>
                <w:color w:val="000000"/>
                <w:sz w:val="18"/>
                <w:szCs w:val="18"/>
              </w:rPr>
              <w:t xml:space="preserve"> </w:t>
            </w:r>
            <w:r w:rsidRPr="00AC14C8">
              <w:rPr>
                <w:rStyle w:val="rvts24"/>
                <w:b/>
                <w:color w:val="000000"/>
                <w:sz w:val="18"/>
                <w:szCs w:val="18"/>
                <w:lang w:val="en-US"/>
              </w:rPr>
              <w:t>shaxslar</w:t>
            </w:r>
          </w:p>
          <w:p w:rsidR="005A52E2" w:rsidRPr="00AC14C8" w:rsidRDefault="005A52E2" w:rsidP="005A52E2">
            <w:pPr>
              <w:pStyle w:val="rvps130"/>
              <w:ind w:left="1540"/>
              <w:rPr>
                <w:rStyle w:val="rvts19"/>
                <w:b w:val="0"/>
                <w:color w:val="000000"/>
              </w:rPr>
            </w:pPr>
            <w:r w:rsidRPr="00AC14C8">
              <w:rPr>
                <w:rStyle w:val="rvts30"/>
                <w:b w:val="0"/>
                <w:color w:val="000000"/>
                <w:sz w:val="18"/>
                <w:szCs w:val="18"/>
              </w:rPr>
              <w:t>лица с инвалидностью</w:t>
            </w:r>
          </w:p>
        </w:tc>
        <w:tc>
          <w:tcPr>
            <w:tcW w:w="644"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pStyle w:val="rvps2"/>
              <w:rPr>
                <w:rStyle w:val="rvts19"/>
                <w:color w:val="000000"/>
                <w:lang w:val="en-US"/>
              </w:rPr>
            </w:pPr>
            <w:r w:rsidRPr="00AC14C8">
              <w:rPr>
                <w:rStyle w:val="rvts19"/>
                <w:color w:val="000000"/>
                <w:lang w:val="uz-Cyrl-UZ"/>
              </w:rPr>
              <w:t>kishi</w:t>
            </w:r>
            <w:r w:rsidRPr="00AC14C8">
              <w:rPr>
                <w:rStyle w:val="rvts19"/>
                <w:color w:val="000000"/>
                <w:lang w:val="en-US"/>
              </w:rPr>
              <w:t xml:space="preserve"> </w:t>
            </w:r>
          </w:p>
          <w:p w:rsidR="005A52E2" w:rsidRPr="00AC14C8" w:rsidRDefault="005A52E2" w:rsidP="005A52E2">
            <w:pPr>
              <w:pStyle w:val="rvps2"/>
              <w:rPr>
                <w:rStyle w:val="rvts19"/>
                <w:color w:val="000000"/>
              </w:rPr>
            </w:pPr>
            <w:r w:rsidRPr="00AC14C8">
              <w:rPr>
                <w:rStyle w:val="rvts24"/>
                <w:color w:val="000000"/>
                <w:sz w:val="18"/>
                <w:szCs w:val="18"/>
              </w:rPr>
              <w:t>человек</w:t>
            </w:r>
          </w:p>
        </w:tc>
        <w:tc>
          <w:tcPr>
            <w:tcW w:w="564" w:type="pct"/>
            <w:tcBorders>
              <w:top w:val="single" w:sz="6" w:space="0" w:color="000000"/>
              <w:left w:val="single" w:sz="6" w:space="0" w:color="000000"/>
              <w:bottom w:val="single" w:sz="6" w:space="0" w:color="000000"/>
              <w:right w:val="single" w:sz="6" w:space="0" w:color="000000"/>
            </w:tcBorders>
            <w:vAlign w:val="center"/>
          </w:tcPr>
          <w:p w:rsidR="00A222FD" w:rsidRPr="00AC14C8" w:rsidRDefault="00A222FD" w:rsidP="005A52E2">
            <w:pPr>
              <w:pStyle w:val="rvps2"/>
              <w:rPr>
                <w:rStyle w:val="rvts24"/>
                <w:color w:val="000000"/>
                <w:sz w:val="18"/>
                <w:szCs w:val="18"/>
                <w:lang w:val="uz-Cyrl-UZ"/>
              </w:rPr>
            </w:pPr>
            <w:r w:rsidRPr="00AC14C8">
              <w:rPr>
                <w:rStyle w:val="rvts24"/>
                <w:color w:val="000000"/>
                <w:sz w:val="18"/>
                <w:szCs w:val="18"/>
                <w:lang w:val="uz-Cyrl-UZ"/>
              </w:rPr>
              <w:t>608</w:t>
            </w:r>
          </w:p>
        </w:tc>
        <w:tc>
          <w:tcPr>
            <w:tcW w:w="1033" w:type="pct"/>
            <w:tcBorders>
              <w:top w:val="single" w:sz="6" w:space="0" w:color="000000"/>
              <w:left w:val="single" w:sz="6" w:space="0" w:color="000000"/>
              <w:bottom w:val="single" w:sz="6" w:space="0" w:color="000000"/>
              <w:right w:val="single" w:sz="6" w:space="0" w:color="000000"/>
            </w:tcBorders>
            <w:vAlign w:val="center"/>
          </w:tcPr>
          <w:p w:rsidR="005A52E2" w:rsidRPr="00AC14C8" w:rsidRDefault="005A52E2" w:rsidP="005A52E2">
            <w:pPr>
              <w:rPr>
                <w:color w:val="000000"/>
                <w:sz w:val="18"/>
                <w:szCs w:val="18"/>
              </w:rPr>
            </w:pPr>
          </w:p>
        </w:tc>
      </w:tr>
    </w:tbl>
    <w:p w:rsidR="00727FA1" w:rsidRPr="00AC14C8" w:rsidRDefault="00727FA1" w:rsidP="00727FA1">
      <w:pPr>
        <w:pStyle w:val="rvps2"/>
        <w:rPr>
          <w:rStyle w:val="rvts27"/>
          <w:color w:val="000000"/>
        </w:rPr>
      </w:pPr>
    </w:p>
    <w:tbl>
      <w:tblPr>
        <w:tblW w:w="4707" w:type="pct"/>
        <w:tblInd w:w="-276"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420"/>
        <w:gridCol w:w="1093"/>
        <w:gridCol w:w="1093"/>
        <w:gridCol w:w="1093"/>
        <w:gridCol w:w="1093"/>
        <w:gridCol w:w="2564"/>
      </w:tblGrid>
      <w:tr w:rsidR="008501F9" w:rsidRPr="00AC14C8" w:rsidTr="00E628A8">
        <w:tc>
          <w:tcPr>
            <w:tcW w:w="5000" w:type="pct"/>
            <w:gridSpan w:val="6"/>
            <w:tcBorders>
              <w:top w:val="single" w:sz="6" w:space="0" w:color="000000"/>
              <w:left w:val="single" w:sz="6" w:space="0" w:color="000000"/>
              <w:bottom w:val="single" w:sz="6" w:space="0" w:color="000000"/>
              <w:right w:val="single" w:sz="6" w:space="0" w:color="000000"/>
            </w:tcBorders>
            <w:vAlign w:val="center"/>
            <w:hideMark/>
          </w:tcPr>
          <w:p w:rsidR="00A3047F" w:rsidRPr="00AC14C8" w:rsidRDefault="00634815" w:rsidP="006B4251">
            <w:pPr>
              <w:pStyle w:val="af7"/>
              <w:rPr>
                <w:rFonts w:ascii="Times New Roman" w:hAnsi="Times New Roman"/>
                <w:b/>
                <w:sz w:val="18"/>
                <w:lang w:val="uz-Cyrl-UZ"/>
              </w:rPr>
            </w:pPr>
            <w:r w:rsidRPr="00AC14C8">
              <w:rPr>
                <w:rFonts w:ascii="Times New Roman" w:hAnsi="Times New Roman"/>
                <w:b/>
                <w:sz w:val="18"/>
                <w:lang w:val="uz-Cyrl-UZ"/>
              </w:rPr>
              <w:t>Statistika hisoboti shaklini to‘ldirishga sarflangan vaqt, soatda (keraklisini belgilang)</w:t>
            </w:r>
          </w:p>
          <w:p w:rsidR="008501F9" w:rsidRPr="00AC14C8" w:rsidRDefault="00A3047F" w:rsidP="006B4251">
            <w:pPr>
              <w:pStyle w:val="rvps2"/>
              <w:jc w:val="left"/>
              <w:rPr>
                <w:color w:val="000000"/>
              </w:rPr>
            </w:pPr>
            <w:r w:rsidRPr="00AC14C8">
              <w:rPr>
                <w:sz w:val="18"/>
                <w:lang w:val="uz-Cyrl-UZ"/>
              </w:rPr>
              <w:t>Время, затраченное на заполнение формы статистической отчетности, в часах (нужное отметить)</w:t>
            </w:r>
          </w:p>
        </w:tc>
      </w:tr>
      <w:tr w:rsidR="008501F9" w:rsidRPr="00AC14C8" w:rsidTr="00D42389">
        <w:trPr>
          <w:trHeight w:val="456"/>
        </w:trPr>
        <w:tc>
          <w:tcPr>
            <w:tcW w:w="1294" w:type="pct"/>
            <w:tcBorders>
              <w:top w:val="single" w:sz="6" w:space="0" w:color="000000"/>
              <w:left w:val="single" w:sz="6" w:space="0" w:color="000000"/>
              <w:bottom w:val="single" w:sz="6" w:space="0" w:color="000000"/>
              <w:right w:val="single" w:sz="6" w:space="0" w:color="000000"/>
            </w:tcBorders>
            <w:vAlign w:val="center"/>
            <w:hideMark/>
          </w:tcPr>
          <w:p w:rsidR="008501F9" w:rsidRPr="00AC14C8" w:rsidRDefault="008501F9" w:rsidP="003C4F92">
            <w:pPr>
              <w:pStyle w:val="rvps2"/>
              <w:rPr>
                <w:color w:val="000000"/>
                <w:lang w:val="en-US"/>
              </w:rPr>
            </w:pPr>
            <w:r w:rsidRPr="00AC14C8">
              <w:rPr>
                <w:rStyle w:val="rvts19"/>
                <w:color w:val="000000"/>
              </w:rPr>
              <w:t xml:space="preserve">1 </w:t>
            </w:r>
            <w:r w:rsidR="00164805" w:rsidRPr="00AC14C8">
              <w:rPr>
                <w:rStyle w:val="rvts19"/>
                <w:color w:val="000000"/>
                <w:lang w:val="en-US"/>
              </w:rPr>
              <w:t>soatgacha</w:t>
            </w:r>
          </w:p>
          <w:p w:rsidR="008501F9" w:rsidRPr="00AC14C8" w:rsidRDefault="008501F9" w:rsidP="003C4F92">
            <w:pPr>
              <w:pStyle w:val="rvps2"/>
              <w:rPr>
                <w:color w:val="000000"/>
              </w:rPr>
            </w:pPr>
            <w:r w:rsidRPr="00AC14C8">
              <w:rPr>
                <w:rStyle w:val="rvts25"/>
                <w:color w:val="000000"/>
              </w:rPr>
              <w:t>до 1 часа</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8501F9" w:rsidRPr="00AC14C8" w:rsidRDefault="008501F9" w:rsidP="003C4F92">
            <w:pPr>
              <w:pStyle w:val="rvps2"/>
              <w:rPr>
                <w:color w:val="000000"/>
              </w:rPr>
            </w:pPr>
            <w:r w:rsidRPr="00AC14C8">
              <w:rPr>
                <w:rStyle w:val="rvts25"/>
                <w:color w:val="000000"/>
              </w:rPr>
              <w:t>1-2</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8501F9" w:rsidRPr="00AC14C8" w:rsidRDefault="008501F9" w:rsidP="003C4F92">
            <w:pPr>
              <w:pStyle w:val="rvps2"/>
              <w:rPr>
                <w:color w:val="000000"/>
              </w:rPr>
            </w:pPr>
            <w:r w:rsidRPr="00AC14C8">
              <w:rPr>
                <w:rStyle w:val="rvts25"/>
                <w:color w:val="000000"/>
              </w:rPr>
              <w:t>2-4</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8501F9" w:rsidRPr="00AC14C8" w:rsidRDefault="008501F9" w:rsidP="003C4F92">
            <w:pPr>
              <w:pStyle w:val="rvps2"/>
              <w:rPr>
                <w:color w:val="000000"/>
              </w:rPr>
            </w:pPr>
            <w:r w:rsidRPr="00AC14C8">
              <w:rPr>
                <w:rStyle w:val="rvts25"/>
                <w:color w:val="000000"/>
              </w:rPr>
              <w:t>4-8</w:t>
            </w:r>
          </w:p>
        </w:tc>
        <w:tc>
          <w:tcPr>
            <w:tcW w:w="584" w:type="pct"/>
            <w:tcBorders>
              <w:top w:val="single" w:sz="6" w:space="0" w:color="000000"/>
              <w:left w:val="single" w:sz="6" w:space="0" w:color="000000"/>
              <w:bottom w:val="single" w:sz="6" w:space="0" w:color="000000"/>
              <w:right w:val="single" w:sz="6" w:space="0" w:color="000000"/>
            </w:tcBorders>
            <w:vAlign w:val="center"/>
            <w:hideMark/>
          </w:tcPr>
          <w:p w:rsidR="008501F9" w:rsidRPr="00AC14C8" w:rsidRDefault="008501F9" w:rsidP="003C4F92">
            <w:pPr>
              <w:pStyle w:val="rvps2"/>
              <w:rPr>
                <w:color w:val="000000"/>
              </w:rPr>
            </w:pPr>
            <w:r w:rsidRPr="00AC14C8">
              <w:rPr>
                <w:rStyle w:val="rvts25"/>
                <w:color w:val="000000"/>
              </w:rPr>
              <w:t>8-10</w:t>
            </w:r>
          </w:p>
        </w:tc>
        <w:tc>
          <w:tcPr>
            <w:tcW w:w="1369" w:type="pct"/>
            <w:tcBorders>
              <w:top w:val="single" w:sz="6" w:space="0" w:color="000000"/>
              <w:left w:val="single" w:sz="6" w:space="0" w:color="000000"/>
              <w:bottom w:val="single" w:sz="6" w:space="0" w:color="000000"/>
              <w:right w:val="single" w:sz="6" w:space="0" w:color="000000"/>
            </w:tcBorders>
            <w:vAlign w:val="center"/>
            <w:hideMark/>
          </w:tcPr>
          <w:p w:rsidR="008501F9" w:rsidRPr="00AC14C8" w:rsidRDefault="008501F9" w:rsidP="003C4F92">
            <w:pPr>
              <w:pStyle w:val="rvps2"/>
              <w:rPr>
                <w:color w:val="000000"/>
                <w:lang w:val="en-US"/>
              </w:rPr>
            </w:pPr>
            <w:r w:rsidRPr="00AC14C8">
              <w:rPr>
                <w:rStyle w:val="rvts19"/>
                <w:color w:val="000000"/>
              </w:rPr>
              <w:t xml:space="preserve">10 </w:t>
            </w:r>
            <w:r w:rsidR="00164805" w:rsidRPr="00AC14C8">
              <w:rPr>
                <w:rStyle w:val="rvts19"/>
                <w:color w:val="000000"/>
                <w:lang w:val="en-US"/>
              </w:rPr>
              <w:t>soatdan ortiq</w:t>
            </w:r>
          </w:p>
          <w:p w:rsidR="008501F9" w:rsidRPr="00AC14C8" w:rsidRDefault="008501F9" w:rsidP="003C4F92">
            <w:pPr>
              <w:pStyle w:val="rvps2"/>
              <w:rPr>
                <w:color w:val="000000"/>
              </w:rPr>
            </w:pPr>
            <w:r w:rsidRPr="00AC14C8">
              <w:rPr>
                <w:rStyle w:val="rvts25"/>
                <w:color w:val="000000"/>
              </w:rPr>
              <w:t>более 10 часов</w:t>
            </w:r>
          </w:p>
        </w:tc>
      </w:tr>
    </w:tbl>
    <w:p w:rsidR="000061DE" w:rsidRPr="00AC14C8" w:rsidRDefault="000061DE" w:rsidP="000061DE">
      <w:pPr>
        <w:pStyle w:val="rvps4"/>
        <w:rPr>
          <w:rStyle w:val="rvts24"/>
          <w:color w:val="000000"/>
        </w:rPr>
      </w:pPr>
    </w:p>
    <w:tbl>
      <w:tblPr>
        <w:tblW w:w="5306"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546"/>
      </w:tblGrid>
      <w:tr w:rsidR="000061DE" w:rsidRPr="00AC14C8" w:rsidTr="00BF159C">
        <w:trPr>
          <w:trHeight w:val="264"/>
          <w:jc w:val="center"/>
        </w:trPr>
        <w:tc>
          <w:tcPr>
            <w:tcW w:w="5000" w:type="pct"/>
            <w:tcBorders>
              <w:top w:val="single" w:sz="6" w:space="0" w:color="000000"/>
              <w:left w:val="single" w:sz="6" w:space="0" w:color="000000"/>
              <w:bottom w:val="single" w:sz="6" w:space="0" w:color="000000"/>
              <w:right w:val="single" w:sz="6" w:space="0" w:color="000000"/>
            </w:tcBorders>
            <w:hideMark/>
          </w:tcPr>
          <w:p w:rsidR="007E7DF9" w:rsidRPr="00AC14C8" w:rsidRDefault="00634815" w:rsidP="007E7DF9">
            <w:pPr>
              <w:pStyle w:val="rvps6"/>
              <w:rPr>
                <w:b/>
                <w:sz w:val="18"/>
                <w:szCs w:val="18"/>
                <w:lang w:val="uz-Cyrl-UZ"/>
              </w:rPr>
            </w:pPr>
            <w:r w:rsidRPr="00AC14C8">
              <w:rPr>
                <w:b/>
                <w:sz w:val="18"/>
                <w:szCs w:val="18"/>
                <w:lang w:val="uz-Cyrl-UZ"/>
              </w:rPr>
              <w:t>Izoh: agar hisobotda ko‘rsatilgan ma’lumotlar oldingi davrlarda taqdim etilgandan tubdan farq qilsa, sababini ko‘rsating (hisobotni to‘ldirish bilan bog‘liq bo‘lgan boshqa sabablarni ham inobatga olgan holda).</w:t>
            </w:r>
          </w:p>
          <w:p w:rsidR="000061DE" w:rsidRPr="00AC14C8" w:rsidRDefault="00F42078" w:rsidP="007E7DF9">
            <w:pPr>
              <w:pStyle w:val="rvps6"/>
              <w:rPr>
                <w:color w:val="000000"/>
              </w:rPr>
            </w:pPr>
            <w:r w:rsidRPr="00AC14C8">
              <w:rPr>
                <w:sz w:val="18"/>
                <w:szCs w:val="18"/>
                <w:lang w:val="uz-Cyrl-UZ"/>
              </w:rPr>
              <w:t>Примечание: если указанные в отчете данные существенно отличаются от представленных в предыдущие периоды, поясните причину (с учетом других причин, связанных с заполнением отчета).</w:t>
            </w:r>
          </w:p>
        </w:tc>
      </w:tr>
      <w:tr w:rsidR="000061DE" w:rsidRPr="00AC14C8" w:rsidTr="00D42389">
        <w:trPr>
          <w:trHeight w:val="133"/>
          <w:jc w:val="center"/>
        </w:trPr>
        <w:tc>
          <w:tcPr>
            <w:tcW w:w="5000" w:type="pct"/>
            <w:tcBorders>
              <w:top w:val="single" w:sz="6" w:space="0" w:color="000000"/>
              <w:left w:val="single" w:sz="6" w:space="0" w:color="000000"/>
              <w:bottom w:val="single" w:sz="6" w:space="0" w:color="000000"/>
              <w:right w:val="single" w:sz="6" w:space="0" w:color="000000"/>
            </w:tcBorders>
            <w:hideMark/>
          </w:tcPr>
          <w:p w:rsidR="000061DE" w:rsidRPr="00AC14C8" w:rsidRDefault="000061DE" w:rsidP="000364AA">
            <w:pPr>
              <w:pStyle w:val="a5"/>
              <w:rPr>
                <w:color w:val="000000"/>
              </w:rPr>
            </w:pPr>
          </w:p>
        </w:tc>
      </w:tr>
    </w:tbl>
    <w:p w:rsidR="000061DE" w:rsidRPr="00AC14C8" w:rsidRDefault="000061DE" w:rsidP="000061DE">
      <w:pPr>
        <w:pStyle w:val="a5"/>
        <w:rPr>
          <w:color w:val="000000"/>
        </w:rPr>
      </w:pPr>
    </w:p>
    <w:tbl>
      <w:tblPr>
        <w:tblW w:w="5251" w:type="pct"/>
        <w:jc w:val="center"/>
        <w:tblCellSpacing w:w="0" w:type="dxa"/>
        <w:tblCellMar>
          <w:left w:w="0" w:type="dxa"/>
          <w:right w:w="0" w:type="dxa"/>
        </w:tblCellMar>
        <w:tblLook w:val="04A0" w:firstRow="1" w:lastRow="0" w:firstColumn="1" w:lastColumn="0" w:noHBand="0" w:noVBand="1"/>
      </w:tblPr>
      <w:tblGrid>
        <w:gridCol w:w="3192"/>
        <w:gridCol w:w="2497"/>
        <w:gridCol w:w="2770"/>
        <w:gridCol w:w="1961"/>
      </w:tblGrid>
      <w:tr w:rsidR="00E628A8" w:rsidRPr="00AC14C8" w:rsidTr="00A21A6D">
        <w:trPr>
          <w:tblCellSpacing w:w="0" w:type="dxa"/>
          <w:jc w:val="center"/>
        </w:trPr>
        <w:tc>
          <w:tcPr>
            <w:tcW w:w="1532" w:type="pct"/>
            <w:hideMark/>
          </w:tcPr>
          <w:p w:rsidR="00E628A8" w:rsidRPr="00AC14C8" w:rsidRDefault="00634815" w:rsidP="00A21A6D">
            <w:pPr>
              <w:pStyle w:val="a5"/>
              <w:ind w:left="31"/>
              <w:rPr>
                <w:color w:val="000000"/>
                <w:lang w:val="en-US"/>
              </w:rPr>
            </w:pPr>
            <w:r w:rsidRPr="00AC14C8">
              <w:rPr>
                <w:rStyle w:val="rvts19"/>
              </w:rPr>
              <w:t>Rahbar</w:t>
            </w:r>
          </w:p>
          <w:p w:rsidR="00E628A8" w:rsidRPr="00AC14C8" w:rsidRDefault="00E628A8" w:rsidP="00A21A6D">
            <w:pPr>
              <w:pStyle w:val="a5"/>
              <w:ind w:left="31"/>
              <w:rPr>
                <w:color w:val="000000"/>
              </w:rPr>
            </w:pPr>
            <w:r w:rsidRPr="00AC14C8">
              <w:rPr>
                <w:rStyle w:val="rvts25"/>
                <w:color w:val="000000"/>
              </w:rPr>
              <w:t xml:space="preserve">Руководитель </w:t>
            </w:r>
          </w:p>
        </w:tc>
        <w:tc>
          <w:tcPr>
            <w:tcW w:w="1198" w:type="pct"/>
            <w:hideMark/>
          </w:tcPr>
          <w:p w:rsidR="00E628A8" w:rsidRPr="00AC14C8" w:rsidRDefault="00E628A8" w:rsidP="005F6981">
            <w:pPr>
              <w:pStyle w:val="rvps2"/>
              <w:rPr>
                <w:color w:val="000000"/>
              </w:rPr>
            </w:pPr>
            <w:r w:rsidRPr="00AC14C8">
              <w:rPr>
                <w:rStyle w:val="rvts25"/>
                <w:color w:val="000000"/>
              </w:rPr>
              <w:t>________________________</w:t>
            </w:r>
          </w:p>
          <w:p w:rsidR="00E628A8" w:rsidRPr="00AC14C8" w:rsidRDefault="00E628A8" w:rsidP="005F6981">
            <w:pPr>
              <w:pStyle w:val="rvps2"/>
              <w:rPr>
                <w:color w:val="000000"/>
              </w:rPr>
            </w:pPr>
            <w:r w:rsidRPr="00AC14C8">
              <w:rPr>
                <w:rStyle w:val="rvts19"/>
                <w:color w:val="000000"/>
              </w:rPr>
              <w:t>(</w:t>
            </w:r>
            <w:r w:rsidR="00D9454B" w:rsidRPr="00AC14C8">
              <w:rPr>
                <w:rStyle w:val="rvts19"/>
                <w:color w:val="000000"/>
                <w:lang w:val="en-US"/>
              </w:rPr>
              <w:t>F.I.O</w:t>
            </w:r>
            <w:r w:rsidRPr="00AC14C8">
              <w:rPr>
                <w:rStyle w:val="rvts19"/>
                <w:color w:val="000000"/>
              </w:rPr>
              <w:t>.)</w:t>
            </w:r>
          </w:p>
          <w:p w:rsidR="00E628A8" w:rsidRPr="00AC14C8" w:rsidRDefault="00E628A8" w:rsidP="005F6981">
            <w:pPr>
              <w:pStyle w:val="rvps2"/>
              <w:rPr>
                <w:color w:val="000000"/>
              </w:rPr>
            </w:pPr>
            <w:r w:rsidRPr="00AC14C8">
              <w:rPr>
                <w:rStyle w:val="rvts25"/>
                <w:color w:val="000000"/>
              </w:rPr>
              <w:t>(Ф.И.О.)</w:t>
            </w:r>
          </w:p>
        </w:tc>
        <w:tc>
          <w:tcPr>
            <w:tcW w:w="2271" w:type="pct"/>
            <w:gridSpan w:val="2"/>
            <w:hideMark/>
          </w:tcPr>
          <w:p w:rsidR="00E628A8" w:rsidRPr="00AC14C8" w:rsidRDefault="00634815" w:rsidP="005F6981">
            <w:pPr>
              <w:pStyle w:val="a5"/>
              <w:rPr>
                <w:color w:val="000000"/>
              </w:rPr>
            </w:pPr>
            <w:r w:rsidRPr="00AC14C8">
              <w:rPr>
                <w:rStyle w:val="rvts19"/>
                <w:color w:val="000000"/>
              </w:rPr>
              <w:t>ERI sertifikatining tartib ra</w:t>
            </w:r>
            <w:r w:rsidRPr="00AC14C8">
              <w:rPr>
                <w:rStyle w:val="rvts20"/>
                <w:color w:val="000000"/>
              </w:rPr>
              <w:t>q</w:t>
            </w:r>
            <w:r w:rsidRPr="00AC14C8">
              <w:rPr>
                <w:rStyle w:val="rvts19"/>
                <w:color w:val="000000"/>
              </w:rPr>
              <w:t>ami</w:t>
            </w:r>
            <w:r w:rsidR="00A21A6D" w:rsidRPr="00AC14C8">
              <w:rPr>
                <w:rStyle w:val="rvts19"/>
                <w:color w:val="000000"/>
                <w:lang w:val="uz-Cyrl-UZ"/>
              </w:rPr>
              <w:t xml:space="preserve"> </w:t>
            </w:r>
            <w:r w:rsidRPr="00AC14C8">
              <w:rPr>
                <w:rStyle w:val="rvts19"/>
                <w:color w:val="000000"/>
              </w:rPr>
              <w:t xml:space="preserve">         </w:t>
            </w:r>
            <w:r w:rsidR="00E628A8" w:rsidRPr="00AC14C8">
              <w:rPr>
                <w:rStyle w:val="rvts19"/>
                <w:color w:val="000000"/>
              </w:rPr>
              <w:t>________________</w:t>
            </w:r>
          </w:p>
          <w:p w:rsidR="00E628A8" w:rsidRPr="00AC14C8" w:rsidRDefault="00E628A8" w:rsidP="005F6981">
            <w:pPr>
              <w:pStyle w:val="a5"/>
              <w:rPr>
                <w:color w:val="000000"/>
              </w:rPr>
            </w:pPr>
            <w:r w:rsidRPr="00AC14C8">
              <w:rPr>
                <w:rStyle w:val="rvts25"/>
                <w:color w:val="000000"/>
              </w:rPr>
              <w:t xml:space="preserve">Номер сертификата ЭЦП </w:t>
            </w:r>
          </w:p>
          <w:p w:rsidR="00E628A8" w:rsidRPr="00AC14C8" w:rsidRDefault="00634815" w:rsidP="005F6981">
            <w:pPr>
              <w:pStyle w:val="a5"/>
              <w:rPr>
                <w:color w:val="000000"/>
              </w:rPr>
            </w:pPr>
            <w:r w:rsidRPr="00AC14C8">
              <w:rPr>
                <w:rStyle w:val="rvts19"/>
                <w:color w:val="000000"/>
              </w:rPr>
              <w:t xml:space="preserve">Sertifikatning amal </w:t>
            </w:r>
            <w:r w:rsidRPr="00AC14C8">
              <w:rPr>
                <w:rStyle w:val="rvts20"/>
                <w:color w:val="000000"/>
              </w:rPr>
              <w:t>q</w:t>
            </w:r>
            <w:r w:rsidRPr="00AC14C8">
              <w:rPr>
                <w:rStyle w:val="rvts19"/>
                <w:color w:val="000000"/>
              </w:rPr>
              <w:t xml:space="preserve">ilish muddati        </w:t>
            </w:r>
            <w:r w:rsidR="00E628A8" w:rsidRPr="00AC14C8">
              <w:rPr>
                <w:rStyle w:val="rvts19"/>
                <w:color w:val="000000"/>
              </w:rPr>
              <w:t>________________</w:t>
            </w:r>
          </w:p>
          <w:p w:rsidR="00E628A8" w:rsidRPr="00AC14C8" w:rsidRDefault="00E628A8" w:rsidP="005F6981">
            <w:pPr>
              <w:pStyle w:val="a5"/>
              <w:rPr>
                <w:color w:val="000000"/>
              </w:rPr>
            </w:pPr>
            <w:r w:rsidRPr="00AC14C8">
              <w:rPr>
                <w:rStyle w:val="rvts25"/>
                <w:color w:val="000000"/>
              </w:rPr>
              <w:t>Срок действия сертификата</w:t>
            </w:r>
          </w:p>
          <w:p w:rsidR="00E628A8" w:rsidRPr="00AC14C8" w:rsidRDefault="00E628A8" w:rsidP="005F6981">
            <w:pPr>
              <w:pStyle w:val="a5"/>
              <w:rPr>
                <w:color w:val="000000"/>
              </w:rPr>
            </w:pPr>
          </w:p>
        </w:tc>
      </w:tr>
      <w:tr w:rsidR="00E628A8" w:rsidRPr="00AC14C8" w:rsidTr="00A21A6D">
        <w:trPr>
          <w:trHeight w:val="840"/>
          <w:tblCellSpacing w:w="0" w:type="dxa"/>
          <w:jc w:val="center"/>
        </w:trPr>
        <w:tc>
          <w:tcPr>
            <w:tcW w:w="1532" w:type="pct"/>
            <w:hideMark/>
          </w:tcPr>
          <w:p w:rsidR="00446F60" w:rsidRPr="00AC14C8" w:rsidRDefault="00634815" w:rsidP="00A21A6D">
            <w:pPr>
              <w:ind w:left="31"/>
              <w:rPr>
                <w:b/>
                <w:noProof/>
                <w:sz w:val="18"/>
                <w:szCs w:val="18"/>
                <w:lang w:val="uz-Cyrl-UZ"/>
              </w:rPr>
            </w:pPr>
            <w:r w:rsidRPr="00AC14C8">
              <w:rPr>
                <w:b/>
                <w:noProof/>
                <w:sz w:val="18"/>
                <w:szCs w:val="18"/>
                <w:lang w:val="uz-Cyrl-UZ"/>
              </w:rPr>
              <w:t>Statistika hisobotini tuzish uchun mas’ul bo‘lgan mansabdor shaxs</w:t>
            </w:r>
            <w:r w:rsidR="00446F60" w:rsidRPr="00AC14C8">
              <w:rPr>
                <w:b/>
                <w:noProof/>
                <w:sz w:val="18"/>
                <w:szCs w:val="18"/>
                <w:lang w:val="uz-Cyrl-UZ"/>
              </w:rPr>
              <w:t xml:space="preserve"> </w:t>
            </w:r>
          </w:p>
          <w:p w:rsidR="00E628A8" w:rsidRPr="00AC14C8" w:rsidRDefault="00446F60" w:rsidP="00A21A6D">
            <w:pPr>
              <w:pStyle w:val="a5"/>
              <w:ind w:left="31"/>
              <w:rPr>
                <w:color w:val="000000"/>
              </w:rPr>
            </w:pPr>
            <w:r w:rsidRPr="00AC14C8">
              <w:rPr>
                <w:sz w:val="18"/>
                <w:szCs w:val="18"/>
                <w:lang w:val="uz-Cyrl-UZ"/>
              </w:rPr>
              <w:t xml:space="preserve">Должностное лицо, ответственное </w:t>
            </w:r>
            <w:r w:rsidRPr="00AC14C8">
              <w:rPr>
                <w:sz w:val="18"/>
                <w:szCs w:val="18"/>
                <w:lang w:val="uz-Cyrl-UZ"/>
              </w:rPr>
              <w:br/>
              <w:t>за составление статистического отчета</w:t>
            </w:r>
          </w:p>
        </w:tc>
        <w:tc>
          <w:tcPr>
            <w:tcW w:w="1198" w:type="pct"/>
            <w:hideMark/>
          </w:tcPr>
          <w:p w:rsidR="00A21A6D" w:rsidRPr="00AC14C8" w:rsidRDefault="00A21A6D" w:rsidP="005F6981">
            <w:pPr>
              <w:pStyle w:val="rvps2"/>
              <w:rPr>
                <w:rStyle w:val="rvts25"/>
                <w:color w:val="000000"/>
              </w:rPr>
            </w:pPr>
          </w:p>
          <w:p w:rsidR="00E628A8" w:rsidRPr="00AC14C8" w:rsidRDefault="00E628A8" w:rsidP="005F6981">
            <w:pPr>
              <w:pStyle w:val="rvps2"/>
              <w:rPr>
                <w:color w:val="000000"/>
              </w:rPr>
            </w:pPr>
            <w:r w:rsidRPr="00AC14C8">
              <w:rPr>
                <w:rStyle w:val="rvts25"/>
                <w:color w:val="000000"/>
              </w:rPr>
              <w:t>_______________________</w:t>
            </w:r>
          </w:p>
          <w:p w:rsidR="00E628A8" w:rsidRPr="00AC14C8" w:rsidRDefault="00E628A8" w:rsidP="005F6981">
            <w:pPr>
              <w:pStyle w:val="rvps2"/>
              <w:rPr>
                <w:color w:val="000000"/>
              </w:rPr>
            </w:pPr>
            <w:r w:rsidRPr="00AC14C8">
              <w:rPr>
                <w:rStyle w:val="rvts19"/>
                <w:color w:val="000000"/>
              </w:rPr>
              <w:t>(</w:t>
            </w:r>
            <w:r w:rsidR="00D9454B" w:rsidRPr="00AC14C8">
              <w:rPr>
                <w:rStyle w:val="rvts19"/>
                <w:color w:val="000000"/>
                <w:lang w:val="en-US"/>
              </w:rPr>
              <w:t>F.I.O</w:t>
            </w:r>
            <w:r w:rsidRPr="00AC14C8">
              <w:rPr>
                <w:rStyle w:val="rvts19"/>
                <w:color w:val="000000"/>
              </w:rPr>
              <w:t>.)</w:t>
            </w:r>
          </w:p>
          <w:p w:rsidR="00E628A8" w:rsidRPr="00AC14C8" w:rsidRDefault="00E628A8" w:rsidP="005F6981">
            <w:pPr>
              <w:pStyle w:val="rvps2"/>
              <w:rPr>
                <w:color w:val="000000"/>
              </w:rPr>
            </w:pPr>
            <w:r w:rsidRPr="00AC14C8">
              <w:rPr>
                <w:rStyle w:val="rvts25"/>
                <w:color w:val="000000"/>
              </w:rPr>
              <w:t>(Ф.И.О.)</w:t>
            </w:r>
          </w:p>
        </w:tc>
        <w:tc>
          <w:tcPr>
            <w:tcW w:w="1329" w:type="pct"/>
            <w:hideMark/>
          </w:tcPr>
          <w:p w:rsidR="00E628A8" w:rsidRPr="00AC14C8" w:rsidRDefault="00E628A8" w:rsidP="005F6981">
            <w:pPr>
              <w:pStyle w:val="rvps2"/>
              <w:rPr>
                <w:color w:val="000000"/>
              </w:rPr>
            </w:pPr>
          </w:p>
          <w:p w:rsidR="00E628A8" w:rsidRPr="00AC14C8" w:rsidRDefault="00E628A8" w:rsidP="005F6981">
            <w:pPr>
              <w:pStyle w:val="rvps2"/>
              <w:rPr>
                <w:color w:val="000000"/>
              </w:rPr>
            </w:pPr>
            <w:r w:rsidRPr="00AC14C8">
              <w:rPr>
                <w:rStyle w:val="rvts25"/>
                <w:color w:val="000000"/>
              </w:rPr>
              <w:t>_____________________</w:t>
            </w:r>
          </w:p>
          <w:p w:rsidR="00E628A8" w:rsidRPr="00AC14C8" w:rsidRDefault="00E628A8" w:rsidP="005F6981">
            <w:pPr>
              <w:pStyle w:val="rvps2"/>
              <w:rPr>
                <w:color w:val="000000"/>
              </w:rPr>
            </w:pPr>
            <w:r w:rsidRPr="00AC14C8">
              <w:rPr>
                <w:rStyle w:val="rvts19"/>
                <w:color w:val="000000"/>
              </w:rPr>
              <w:t>(</w:t>
            </w:r>
            <w:r w:rsidR="00D9454B" w:rsidRPr="00AC14C8">
              <w:rPr>
                <w:rStyle w:val="rvts19"/>
                <w:color w:val="000000"/>
                <w:lang w:val="en-US"/>
              </w:rPr>
              <w:t>mansabi</w:t>
            </w:r>
            <w:r w:rsidRPr="00AC14C8">
              <w:rPr>
                <w:rStyle w:val="rvts19"/>
                <w:color w:val="000000"/>
              </w:rPr>
              <w:t>)</w:t>
            </w:r>
          </w:p>
          <w:p w:rsidR="00E628A8" w:rsidRPr="00AC14C8" w:rsidRDefault="00E628A8" w:rsidP="005F6981">
            <w:pPr>
              <w:pStyle w:val="rvps2"/>
              <w:rPr>
                <w:color w:val="000000"/>
              </w:rPr>
            </w:pPr>
            <w:r w:rsidRPr="00AC14C8">
              <w:rPr>
                <w:rStyle w:val="rvts25"/>
                <w:color w:val="000000"/>
              </w:rPr>
              <w:t>(должность)</w:t>
            </w:r>
          </w:p>
        </w:tc>
        <w:tc>
          <w:tcPr>
            <w:tcW w:w="942" w:type="pct"/>
            <w:hideMark/>
          </w:tcPr>
          <w:p w:rsidR="00A21A6D" w:rsidRPr="00AC14C8" w:rsidRDefault="00A21A6D" w:rsidP="0065341F">
            <w:pPr>
              <w:pStyle w:val="rvps2"/>
              <w:rPr>
                <w:rStyle w:val="rvts19"/>
                <w:color w:val="000000"/>
              </w:rPr>
            </w:pPr>
          </w:p>
          <w:p w:rsidR="00E628A8" w:rsidRPr="00AC14C8" w:rsidRDefault="00E628A8" w:rsidP="0065341F">
            <w:pPr>
              <w:pStyle w:val="rvps2"/>
              <w:rPr>
                <w:color w:val="000000"/>
              </w:rPr>
            </w:pPr>
            <w:r w:rsidRPr="00AC14C8">
              <w:rPr>
                <w:rStyle w:val="rvts19"/>
                <w:color w:val="000000"/>
              </w:rPr>
              <w:t>_____________________</w:t>
            </w:r>
          </w:p>
          <w:p w:rsidR="00E628A8" w:rsidRPr="00AC14C8" w:rsidRDefault="00E628A8" w:rsidP="005F6981">
            <w:pPr>
              <w:pStyle w:val="rvps2"/>
              <w:rPr>
                <w:color w:val="000000"/>
              </w:rPr>
            </w:pPr>
            <w:r w:rsidRPr="00AC14C8">
              <w:rPr>
                <w:rStyle w:val="rvts19"/>
                <w:color w:val="000000"/>
              </w:rPr>
              <w:t>(</w:t>
            </w:r>
            <w:r w:rsidR="00D9454B" w:rsidRPr="00AC14C8">
              <w:rPr>
                <w:rStyle w:val="rvts19"/>
                <w:color w:val="000000"/>
                <w:lang w:val="en-US"/>
              </w:rPr>
              <w:t>aloqa telefoni</w:t>
            </w:r>
            <w:r w:rsidRPr="00AC14C8">
              <w:rPr>
                <w:rStyle w:val="rvts19"/>
                <w:color w:val="000000"/>
              </w:rPr>
              <w:t>)</w:t>
            </w:r>
          </w:p>
          <w:p w:rsidR="00E628A8" w:rsidRPr="00AC14C8" w:rsidRDefault="00E628A8" w:rsidP="005F6981">
            <w:pPr>
              <w:pStyle w:val="rvps2"/>
              <w:rPr>
                <w:color w:val="000000"/>
              </w:rPr>
            </w:pPr>
            <w:r w:rsidRPr="00AC14C8">
              <w:rPr>
                <w:rStyle w:val="rvts25"/>
                <w:color w:val="000000"/>
              </w:rPr>
              <w:t>(контактный телефон)</w:t>
            </w:r>
          </w:p>
        </w:tc>
      </w:tr>
    </w:tbl>
    <w:p w:rsidR="003D12E0" w:rsidRPr="00AC14C8" w:rsidRDefault="003D12E0" w:rsidP="00A21A6D">
      <w:pPr>
        <w:pStyle w:val="a5"/>
        <w:ind w:left="-238" w:firstLine="380"/>
        <w:rPr>
          <w:rStyle w:val="rvts19"/>
          <w:color w:val="000000"/>
        </w:rPr>
      </w:pPr>
    </w:p>
    <w:p w:rsidR="0065341F" w:rsidRPr="00AC14C8" w:rsidRDefault="00D9454B" w:rsidP="0083511A">
      <w:pPr>
        <w:pStyle w:val="a5"/>
        <w:ind w:left="-227"/>
        <w:rPr>
          <w:color w:val="000000"/>
        </w:rPr>
      </w:pPr>
      <w:r w:rsidRPr="00AC14C8">
        <w:rPr>
          <w:rStyle w:val="rvts19"/>
          <w:color w:val="000000"/>
        </w:rPr>
        <w:t>Tashkilotning elektron pochta manzili</w:t>
      </w:r>
      <w:r w:rsidR="0065341F" w:rsidRPr="00AC14C8">
        <w:rPr>
          <w:rStyle w:val="rvts19"/>
          <w:color w:val="000000"/>
        </w:rPr>
        <w:t>:</w:t>
      </w:r>
      <w:r w:rsidR="00A21A6D" w:rsidRPr="00AC14C8">
        <w:rPr>
          <w:rStyle w:val="rvts19"/>
          <w:color w:val="000000"/>
          <w:lang w:val="uz-Cyrl-UZ"/>
        </w:rPr>
        <w:t xml:space="preserve"> </w:t>
      </w:r>
      <w:r w:rsidR="0065341F" w:rsidRPr="00AC14C8">
        <w:rPr>
          <w:rStyle w:val="rvts19"/>
          <w:color w:val="000000"/>
        </w:rPr>
        <w:t xml:space="preserve">__________________________________________ </w:t>
      </w:r>
    </w:p>
    <w:p w:rsidR="0065341F" w:rsidRPr="00AC14C8" w:rsidRDefault="0065341F" w:rsidP="0083511A">
      <w:pPr>
        <w:pStyle w:val="a5"/>
        <w:ind w:left="-227"/>
        <w:rPr>
          <w:color w:val="000000"/>
        </w:rPr>
      </w:pPr>
      <w:r w:rsidRPr="00AC14C8">
        <w:rPr>
          <w:rStyle w:val="rvts25"/>
          <w:color w:val="000000"/>
        </w:rPr>
        <w:t>Адрес электронной почты организации:</w:t>
      </w:r>
    </w:p>
    <w:p w:rsidR="0065341F" w:rsidRPr="00AC14C8" w:rsidRDefault="0065341F" w:rsidP="0083511A">
      <w:pPr>
        <w:pStyle w:val="rvps7"/>
        <w:ind w:left="-227" w:firstLine="0"/>
        <w:rPr>
          <w:rStyle w:val="rvts36"/>
          <w:color w:val="000000"/>
          <w:sz w:val="18"/>
          <w:szCs w:val="18"/>
        </w:rPr>
      </w:pPr>
    </w:p>
    <w:p w:rsidR="00CC3252" w:rsidRPr="00AC14C8" w:rsidRDefault="00CC3252" w:rsidP="0083511A">
      <w:pPr>
        <w:ind w:left="-227"/>
        <w:rPr>
          <w:b/>
          <w:noProof/>
          <w:sz w:val="18"/>
          <w:szCs w:val="18"/>
          <w:lang w:val="uz-Cyrl-UZ"/>
        </w:rPr>
      </w:pPr>
      <w:r w:rsidRPr="00AC14C8">
        <w:rPr>
          <w:b/>
          <w:noProof/>
          <w:sz w:val="18"/>
          <w:szCs w:val="18"/>
          <w:lang w:val="uz-Latn-UZ"/>
        </w:rPr>
        <w:t>Statistika hisoboti elektron raqamli imzo bilan tasdiqlanadi</w:t>
      </w:r>
      <w:r w:rsidRPr="00AC14C8">
        <w:rPr>
          <w:b/>
          <w:noProof/>
          <w:sz w:val="18"/>
          <w:szCs w:val="18"/>
          <w:lang w:val="uz-Cyrl-UZ"/>
        </w:rPr>
        <w:t>.</w:t>
      </w:r>
    </w:p>
    <w:p w:rsidR="00CC3252" w:rsidRDefault="00CC3252" w:rsidP="0083511A">
      <w:pPr>
        <w:ind w:left="-227"/>
        <w:rPr>
          <w:b/>
          <w:noProof/>
          <w:sz w:val="18"/>
          <w:szCs w:val="18"/>
          <w:lang w:val="uz-Latn-UZ"/>
        </w:rPr>
      </w:pPr>
      <w:r w:rsidRPr="00AC14C8">
        <w:rPr>
          <w:noProof/>
          <w:sz w:val="18"/>
          <w:szCs w:val="18"/>
          <w:lang w:val="uz-Latn-UZ"/>
        </w:rPr>
        <w:t>Статистический отчет подтверждается электронной цифровой подписью.</w:t>
      </w:r>
    </w:p>
    <w:p w:rsidR="005F45F6" w:rsidRDefault="005F45F6">
      <w:pPr>
        <w:rPr>
          <w:b/>
          <w:color w:val="000000"/>
          <w:lang w:val="uz-Latn-UZ"/>
        </w:rPr>
      </w:pPr>
      <w:r>
        <w:rPr>
          <w:b/>
          <w:color w:val="000000"/>
          <w:lang w:val="uz-Latn-UZ"/>
        </w:rPr>
        <w:br w:type="page"/>
      </w:r>
    </w:p>
    <w:p w:rsidR="005F45F6" w:rsidRPr="002D57E5" w:rsidRDefault="005F45F6" w:rsidP="005F45F6">
      <w:pPr>
        <w:ind w:right="142" w:firstLine="567"/>
        <w:jc w:val="center"/>
        <w:rPr>
          <w:b/>
          <w:noProof/>
          <w:lang w:val="uz-Cyrl-UZ"/>
        </w:rPr>
      </w:pPr>
      <w:r w:rsidRPr="002D57E5">
        <w:rPr>
          <w:b/>
          <w:color w:val="000000"/>
          <w:lang w:val="uz-Cyrl-UZ"/>
        </w:rPr>
        <w:lastRenderedPageBreak/>
        <w:t xml:space="preserve">1-mehnat </w:t>
      </w:r>
      <w:r w:rsidRPr="002D57E5">
        <w:rPr>
          <w:b/>
          <w:noProof/>
          <w:lang w:val="uz-Cyrl-UZ"/>
        </w:rPr>
        <w:t>(</w:t>
      </w:r>
      <w:r>
        <w:rPr>
          <w:b/>
          <w:noProof/>
          <w:lang w:val="uz-Cyrl-UZ"/>
        </w:rPr>
        <w:t>yillik</w:t>
      </w:r>
      <w:r w:rsidRPr="002D57E5">
        <w:rPr>
          <w:b/>
          <w:noProof/>
          <w:lang w:val="uz-Cyrl-UZ"/>
        </w:rPr>
        <w:t>)  “</w:t>
      </w:r>
      <w:r>
        <w:rPr>
          <w:b/>
          <w:noProof/>
          <w:lang w:val="uz-Cyrl-UZ"/>
        </w:rPr>
        <w:t>Mehnat</w:t>
      </w:r>
      <w:r w:rsidRPr="002D57E5">
        <w:rPr>
          <w:b/>
          <w:noProof/>
          <w:lang w:val="uz-Cyrl-UZ"/>
        </w:rPr>
        <w:t xml:space="preserve"> </w:t>
      </w:r>
      <w:r>
        <w:rPr>
          <w:b/>
          <w:noProof/>
          <w:lang w:val="uz-Cyrl-UZ"/>
        </w:rPr>
        <w:t>hisoboti</w:t>
      </w:r>
      <w:r w:rsidRPr="002D57E5">
        <w:rPr>
          <w:b/>
          <w:noProof/>
          <w:lang w:val="uz-Cyrl-UZ"/>
        </w:rPr>
        <w:t>”</w:t>
      </w:r>
    </w:p>
    <w:p w:rsidR="005F45F6" w:rsidRPr="002D57E5" w:rsidRDefault="005F45F6" w:rsidP="005F45F6">
      <w:pPr>
        <w:ind w:right="142" w:firstLine="567"/>
        <w:jc w:val="center"/>
        <w:rPr>
          <w:b/>
          <w:noProof/>
          <w:lang w:val="uz-Cyrl-UZ"/>
        </w:rPr>
      </w:pPr>
      <w:r>
        <w:rPr>
          <w:b/>
          <w:noProof/>
          <w:lang w:val="uz-Cyrl-UZ"/>
        </w:rPr>
        <w:t>statistika</w:t>
      </w:r>
      <w:r w:rsidRPr="002D57E5">
        <w:rPr>
          <w:b/>
          <w:noProof/>
          <w:lang w:val="uz-Cyrl-UZ"/>
        </w:rPr>
        <w:t xml:space="preserve"> </w:t>
      </w:r>
      <w:r>
        <w:rPr>
          <w:b/>
          <w:noProof/>
          <w:lang w:val="uz-Cyrl-UZ"/>
        </w:rPr>
        <w:t>hisoboti</w:t>
      </w:r>
      <w:r w:rsidRPr="002D57E5">
        <w:rPr>
          <w:b/>
          <w:noProof/>
          <w:lang w:val="uz-Cyrl-UZ"/>
        </w:rPr>
        <w:t xml:space="preserve"> </w:t>
      </w:r>
      <w:r>
        <w:rPr>
          <w:b/>
          <w:noProof/>
          <w:lang w:val="uz-Cyrl-UZ"/>
        </w:rPr>
        <w:t>shaklini</w:t>
      </w:r>
      <w:r w:rsidRPr="002D57E5">
        <w:rPr>
          <w:b/>
          <w:noProof/>
          <w:lang w:val="uz-Cyrl-UZ"/>
        </w:rPr>
        <w:t xml:space="preserve"> </w:t>
      </w:r>
      <w:r>
        <w:rPr>
          <w:b/>
          <w:noProof/>
          <w:lang w:val="uz-Cyrl-UZ"/>
        </w:rPr>
        <w:t>to‘ldirish</w:t>
      </w:r>
      <w:r w:rsidRPr="002D57E5">
        <w:rPr>
          <w:b/>
          <w:noProof/>
          <w:lang w:val="uz-Cyrl-UZ"/>
        </w:rPr>
        <w:t xml:space="preserve"> </w:t>
      </w:r>
      <w:r>
        <w:rPr>
          <w:b/>
          <w:noProof/>
          <w:lang w:val="uz-Cyrl-UZ"/>
        </w:rPr>
        <w:t>bo‘yicha</w:t>
      </w:r>
    </w:p>
    <w:p w:rsidR="005F45F6" w:rsidRPr="002D57E5" w:rsidRDefault="005F45F6" w:rsidP="005F45F6">
      <w:pPr>
        <w:ind w:right="142" w:firstLine="567"/>
        <w:jc w:val="center"/>
        <w:rPr>
          <w:b/>
          <w:noProof/>
          <w:lang w:val="uz-Cyrl-UZ"/>
        </w:rPr>
      </w:pPr>
      <w:r>
        <w:rPr>
          <w:b/>
          <w:caps/>
          <w:noProof/>
          <w:lang w:val="uz-Cyrl-UZ"/>
        </w:rPr>
        <w:t>tushuntirish</w:t>
      </w:r>
      <w:r>
        <w:rPr>
          <w:b/>
          <w:noProof/>
          <w:lang w:val="uz-Cyrl-UZ"/>
        </w:rPr>
        <w:t>LAR</w:t>
      </w:r>
    </w:p>
    <w:p w:rsidR="005F45F6" w:rsidRPr="002D57E5" w:rsidRDefault="005F45F6" w:rsidP="005F45F6">
      <w:pPr>
        <w:ind w:right="142" w:firstLine="567"/>
        <w:jc w:val="center"/>
        <w:rPr>
          <w:b/>
          <w:noProof/>
          <w:sz w:val="16"/>
          <w:szCs w:val="16"/>
          <w:lang w:val="uz-Cyrl-UZ"/>
        </w:rPr>
      </w:pPr>
    </w:p>
    <w:p w:rsidR="005F45F6" w:rsidRPr="002D57E5" w:rsidRDefault="005F45F6" w:rsidP="005F45F6">
      <w:pPr>
        <w:ind w:firstLine="567"/>
        <w:jc w:val="both"/>
        <w:rPr>
          <w:sz w:val="20"/>
          <w:szCs w:val="20"/>
          <w:lang w:val="uz-Cyrl-UZ"/>
        </w:rPr>
      </w:pPr>
      <w:r w:rsidRPr="002D57E5">
        <w:rPr>
          <w:sz w:val="20"/>
          <w:szCs w:val="20"/>
          <w:lang w:val="uz-Cyrl-UZ"/>
        </w:rPr>
        <w:t xml:space="preserve">1. </w:t>
      </w:r>
      <w:r>
        <w:rPr>
          <w:sz w:val="20"/>
          <w:szCs w:val="20"/>
          <w:lang w:val="uz-Cyrl-UZ"/>
        </w:rPr>
        <w:t>Hisobotni</w:t>
      </w:r>
      <w:r w:rsidRPr="002D57E5">
        <w:rPr>
          <w:sz w:val="20"/>
          <w:szCs w:val="20"/>
          <w:lang w:val="uz-Cyrl-UZ"/>
        </w:rPr>
        <w:t xml:space="preserve"> </w:t>
      </w:r>
      <w:r>
        <w:rPr>
          <w:sz w:val="20"/>
          <w:szCs w:val="20"/>
          <w:lang w:val="uz-Cyrl-UZ"/>
        </w:rPr>
        <w:t>yuridik</w:t>
      </w:r>
      <w:r w:rsidRPr="002D57E5">
        <w:rPr>
          <w:sz w:val="20"/>
          <w:szCs w:val="20"/>
          <w:lang w:val="uz-Cyrl-UZ"/>
        </w:rPr>
        <w:t xml:space="preserve"> </w:t>
      </w:r>
      <w:r>
        <w:rPr>
          <w:sz w:val="20"/>
          <w:szCs w:val="20"/>
          <w:lang w:val="uz-Cyrl-UZ"/>
        </w:rPr>
        <w:t>shaxslar</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ularning</w:t>
      </w:r>
      <w:r w:rsidRPr="002D57E5">
        <w:rPr>
          <w:sz w:val="20"/>
          <w:szCs w:val="20"/>
          <w:lang w:val="uz-Cyrl-UZ"/>
        </w:rPr>
        <w:t xml:space="preserve"> </w:t>
      </w:r>
      <w:r>
        <w:rPr>
          <w:sz w:val="20"/>
          <w:szCs w:val="20"/>
          <w:lang w:val="uz-Cyrl-UZ"/>
        </w:rPr>
        <w:t>alohida</w:t>
      </w:r>
      <w:r w:rsidRPr="002D57E5">
        <w:rPr>
          <w:sz w:val="20"/>
          <w:szCs w:val="20"/>
          <w:lang w:val="uz-Cyrl-UZ"/>
        </w:rPr>
        <w:t xml:space="preserve"> </w:t>
      </w:r>
      <w:r>
        <w:rPr>
          <w:sz w:val="20"/>
          <w:szCs w:val="20"/>
          <w:lang w:val="uz-Cyrl-UZ"/>
        </w:rPr>
        <w:t>bo‘linmalari</w:t>
      </w:r>
      <w:r w:rsidRPr="002D57E5">
        <w:rPr>
          <w:sz w:val="20"/>
          <w:szCs w:val="20"/>
          <w:lang w:val="uz-Cyrl-UZ"/>
        </w:rPr>
        <w:t xml:space="preserve"> (</w:t>
      </w:r>
      <w:r>
        <w:rPr>
          <w:sz w:val="20"/>
          <w:szCs w:val="20"/>
          <w:lang w:val="uz-Cyrl-UZ"/>
        </w:rPr>
        <w:t>kichik</w:t>
      </w:r>
      <w:r w:rsidRPr="002D57E5">
        <w:rPr>
          <w:sz w:val="20"/>
          <w:szCs w:val="20"/>
          <w:lang w:val="uz-Cyrl-UZ"/>
        </w:rPr>
        <w:t xml:space="preserve"> </w:t>
      </w:r>
      <w:r>
        <w:rPr>
          <w:sz w:val="20"/>
          <w:szCs w:val="20"/>
          <w:lang w:val="uz-Cyrl-UZ"/>
        </w:rPr>
        <w:t>korxona</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mikrofirmalar</w:t>
      </w:r>
      <w:r w:rsidRPr="002D57E5">
        <w:rPr>
          <w:sz w:val="20"/>
          <w:szCs w:val="20"/>
          <w:lang w:val="uz-Cyrl-UZ"/>
        </w:rPr>
        <w:t xml:space="preserve">, </w:t>
      </w:r>
      <w:r>
        <w:rPr>
          <w:sz w:val="20"/>
          <w:szCs w:val="20"/>
          <w:lang w:val="uz-Cyrl-UZ"/>
        </w:rPr>
        <w:t>xususiy</w:t>
      </w:r>
      <w:r w:rsidRPr="002D57E5">
        <w:rPr>
          <w:sz w:val="20"/>
          <w:szCs w:val="20"/>
          <w:lang w:val="uz-Cyrl-UZ"/>
        </w:rPr>
        <w:t xml:space="preserve"> </w:t>
      </w:r>
      <w:r>
        <w:rPr>
          <w:sz w:val="20"/>
          <w:szCs w:val="20"/>
          <w:lang w:val="uz-Cyrl-UZ"/>
        </w:rPr>
        <w:t>uy</w:t>
      </w:r>
      <w:r w:rsidRPr="002D57E5">
        <w:rPr>
          <w:sz w:val="20"/>
          <w:szCs w:val="20"/>
          <w:lang w:val="uz-Cyrl-UZ"/>
        </w:rPr>
        <w:t>-</w:t>
      </w:r>
      <w:r>
        <w:rPr>
          <w:sz w:val="20"/>
          <w:szCs w:val="20"/>
          <w:lang w:val="uz-Cyrl-UZ"/>
        </w:rPr>
        <w:t>joy</w:t>
      </w:r>
      <w:r w:rsidRPr="002D57E5">
        <w:rPr>
          <w:sz w:val="20"/>
          <w:szCs w:val="20"/>
          <w:lang w:val="uz-Cyrl-UZ"/>
        </w:rPr>
        <w:t xml:space="preserve"> </w:t>
      </w:r>
      <w:r>
        <w:rPr>
          <w:sz w:val="20"/>
          <w:szCs w:val="20"/>
          <w:lang w:val="uz-Cyrl-UZ"/>
        </w:rPr>
        <w:t>egalari</w:t>
      </w:r>
      <w:r w:rsidRPr="002D57E5">
        <w:rPr>
          <w:sz w:val="20"/>
          <w:szCs w:val="20"/>
          <w:lang w:val="uz-Cyrl-UZ"/>
        </w:rPr>
        <w:t xml:space="preserve"> </w:t>
      </w:r>
      <w:r>
        <w:rPr>
          <w:sz w:val="20"/>
          <w:szCs w:val="20"/>
          <w:lang w:val="uz-Cyrl-UZ"/>
        </w:rPr>
        <w:t>shirkatlari</w:t>
      </w:r>
      <w:r w:rsidRPr="002D57E5">
        <w:rPr>
          <w:sz w:val="20"/>
          <w:szCs w:val="20"/>
          <w:lang w:val="uz-Cyrl-UZ"/>
        </w:rPr>
        <w:t xml:space="preserve">, </w:t>
      </w:r>
      <w:r>
        <w:rPr>
          <w:sz w:val="20"/>
          <w:szCs w:val="20"/>
          <w:lang w:val="uz-Cyrl-UZ"/>
        </w:rPr>
        <w:t>jamoat</w:t>
      </w:r>
      <w:r w:rsidRPr="002D57E5">
        <w:rPr>
          <w:sz w:val="20"/>
          <w:szCs w:val="20"/>
          <w:lang w:val="uz-Cyrl-UZ"/>
        </w:rPr>
        <w:t xml:space="preserve"> </w:t>
      </w:r>
      <w:r>
        <w:rPr>
          <w:sz w:val="20"/>
          <w:szCs w:val="20"/>
          <w:lang w:val="uz-Cyrl-UZ"/>
        </w:rPr>
        <w:t>birlashmalari</w:t>
      </w:r>
      <w:r w:rsidRPr="002D57E5">
        <w:rPr>
          <w:sz w:val="20"/>
          <w:szCs w:val="20"/>
          <w:lang w:val="uz-Cyrl-UZ"/>
        </w:rPr>
        <w:t xml:space="preserve">, </w:t>
      </w:r>
      <w:r>
        <w:rPr>
          <w:sz w:val="20"/>
          <w:szCs w:val="20"/>
          <w:lang w:val="uz-Cyrl-UZ"/>
        </w:rPr>
        <w:t>ijtimoiy</w:t>
      </w:r>
      <w:r w:rsidRPr="002D57E5">
        <w:rPr>
          <w:sz w:val="20"/>
          <w:szCs w:val="20"/>
          <w:lang w:val="uz-Cyrl-UZ"/>
        </w:rPr>
        <w:t xml:space="preserve"> </w:t>
      </w:r>
      <w:r>
        <w:rPr>
          <w:sz w:val="20"/>
          <w:szCs w:val="20"/>
          <w:lang w:val="uz-Cyrl-UZ"/>
        </w:rPr>
        <w:t>fondlar</w:t>
      </w:r>
      <w:r w:rsidRPr="002D57E5">
        <w:rPr>
          <w:sz w:val="20"/>
          <w:szCs w:val="20"/>
          <w:lang w:val="uz-Cyrl-UZ"/>
        </w:rPr>
        <w:t xml:space="preserve">, </w:t>
      </w:r>
      <w:r>
        <w:rPr>
          <w:sz w:val="20"/>
          <w:szCs w:val="20"/>
          <w:lang w:val="uz-Cyrl-UZ"/>
        </w:rPr>
        <w:t>nodavlat</w:t>
      </w:r>
      <w:r w:rsidRPr="002D57E5">
        <w:rPr>
          <w:sz w:val="20"/>
          <w:szCs w:val="20"/>
          <w:lang w:val="uz-Cyrl-UZ"/>
        </w:rPr>
        <w:t xml:space="preserve"> </w:t>
      </w:r>
      <w:r>
        <w:rPr>
          <w:sz w:val="20"/>
          <w:szCs w:val="20"/>
          <w:lang w:val="uz-Cyrl-UZ"/>
        </w:rPr>
        <w:t>muassasalar</w:t>
      </w:r>
      <w:r w:rsidRPr="002D57E5">
        <w:rPr>
          <w:sz w:val="20"/>
          <w:szCs w:val="20"/>
          <w:lang w:val="uz-Cyrl-UZ"/>
        </w:rPr>
        <w:t xml:space="preserve">, </w:t>
      </w:r>
      <w:r>
        <w:rPr>
          <w:sz w:val="20"/>
          <w:szCs w:val="20"/>
          <w:lang w:val="uz-Cyrl-UZ"/>
        </w:rPr>
        <w:t>fuqarolarning</w:t>
      </w:r>
      <w:r w:rsidRPr="002D57E5">
        <w:rPr>
          <w:sz w:val="20"/>
          <w:szCs w:val="20"/>
          <w:lang w:val="uz-Cyrl-UZ"/>
        </w:rPr>
        <w:t xml:space="preserve"> </w:t>
      </w:r>
      <w:r>
        <w:rPr>
          <w:sz w:val="20"/>
          <w:szCs w:val="20"/>
          <w:lang w:val="uz-Cyrl-UZ"/>
        </w:rPr>
        <w:t>o‘zini</w:t>
      </w:r>
      <w:r w:rsidRPr="002D57E5">
        <w:rPr>
          <w:sz w:val="20"/>
          <w:szCs w:val="20"/>
          <w:lang w:val="uz-Cyrl-UZ"/>
        </w:rPr>
        <w:t xml:space="preserve"> </w:t>
      </w:r>
      <w:r>
        <w:rPr>
          <w:sz w:val="20"/>
          <w:szCs w:val="20"/>
          <w:lang w:val="uz-Cyrl-UZ"/>
        </w:rPr>
        <w:t>o‘zi</w:t>
      </w:r>
      <w:r w:rsidRPr="002D57E5">
        <w:rPr>
          <w:sz w:val="20"/>
          <w:szCs w:val="20"/>
          <w:lang w:val="uz-Cyrl-UZ"/>
        </w:rPr>
        <w:t xml:space="preserve"> </w:t>
      </w:r>
      <w:r>
        <w:rPr>
          <w:sz w:val="20"/>
          <w:szCs w:val="20"/>
          <w:lang w:val="uz-Cyrl-UZ"/>
        </w:rPr>
        <w:t>boshqarish</w:t>
      </w:r>
      <w:r w:rsidRPr="002D57E5">
        <w:rPr>
          <w:sz w:val="20"/>
          <w:szCs w:val="20"/>
          <w:lang w:val="uz-Cyrl-UZ"/>
        </w:rPr>
        <w:t xml:space="preserve"> </w:t>
      </w:r>
      <w:r>
        <w:rPr>
          <w:sz w:val="20"/>
          <w:szCs w:val="20"/>
          <w:lang w:val="uz-Cyrl-UZ"/>
        </w:rPr>
        <w:t>organlaridan</w:t>
      </w:r>
      <w:r w:rsidRPr="002D57E5">
        <w:rPr>
          <w:sz w:val="20"/>
          <w:szCs w:val="20"/>
          <w:lang w:val="uz-Cyrl-UZ"/>
        </w:rPr>
        <w:t xml:space="preserve"> </w:t>
      </w:r>
      <w:r>
        <w:rPr>
          <w:sz w:val="20"/>
          <w:szCs w:val="20"/>
          <w:lang w:val="uz-Cyrl-UZ"/>
        </w:rPr>
        <w:t>tashqari</w:t>
      </w:r>
      <w:r w:rsidRPr="002D57E5">
        <w:rPr>
          <w:sz w:val="20"/>
          <w:szCs w:val="20"/>
          <w:lang w:val="uz-Cyrl-UZ"/>
        </w:rPr>
        <w:t xml:space="preserve">) </w:t>
      </w:r>
      <w:r>
        <w:rPr>
          <w:sz w:val="20"/>
          <w:szCs w:val="20"/>
          <w:lang w:val="uz-Cyrl-UZ"/>
        </w:rPr>
        <w:t>mulkchilik</w:t>
      </w:r>
      <w:r w:rsidRPr="002D57E5">
        <w:rPr>
          <w:sz w:val="20"/>
          <w:szCs w:val="20"/>
          <w:lang w:val="uz-Cyrl-UZ"/>
        </w:rPr>
        <w:t xml:space="preserve"> </w:t>
      </w:r>
      <w:r>
        <w:rPr>
          <w:sz w:val="20"/>
          <w:szCs w:val="20"/>
          <w:lang w:val="uz-Cyrl-UZ"/>
        </w:rPr>
        <w:t>shakli</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idoraviy</w:t>
      </w:r>
      <w:r w:rsidRPr="002D57E5">
        <w:rPr>
          <w:sz w:val="20"/>
          <w:szCs w:val="20"/>
          <w:lang w:val="uz-Cyrl-UZ"/>
        </w:rPr>
        <w:t xml:space="preserve"> </w:t>
      </w:r>
      <w:r>
        <w:rPr>
          <w:sz w:val="20"/>
          <w:szCs w:val="20"/>
          <w:lang w:val="uz-Cyrl-UZ"/>
        </w:rPr>
        <w:t>bo‘ysinishidan</w:t>
      </w:r>
      <w:r w:rsidRPr="002D57E5">
        <w:rPr>
          <w:sz w:val="20"/>
          <w:szCs w:val="20"/>
          <w:lang w:val="uz-Cyrl-UZ"/>
        </w:rPr>
        <w:t xml:space="preserve"> </w:t>
      </w:r>
      <w:r>
        <w:rPr>
          <w:sz w:val="20"/>
          <w:szCs w:val="20"/>
          <w:lang w:val="uz-Cyrl-UZ"/>
        </w:rPr>
        <w:t>qat’iy</w:t>
      </w:r>
      <w:r w:rsidRPr="002D57E5">
        <w:rPr>
          <w:sz w:val="20"/>
          <w:szCs w:val="20"/>
          <w:lang w:val="uz-Cyrl-UZ"/>
        </w:rPr>
        <w:t xml:space="preserve"> </w:t>
      </w:r>
      <w:r>
        <w:rPr>
          <w:sz w:val="20"/>
          <w:szCs w:val="20"/>
          <w:lang w:val="uz-Cyrl-UZ"/>
        </w:rPr>
        <w:t>nazar</w:t>
      </w:r>
      <w:r w:rsidRPr="002D57E5">
        <w:rPr>
          <w:sz w:val="20"/>
          <w:szCs w:val="20"/>
          <w:lang w:val="uz-Cyrl-UZ"/>
        </w:rPr>
        <w:t xml:space="preserve"> </w:t>
      </w:r>
      <w:r>
        <w:rPr>
          <w:sz w:val="20"/>
          <w:szCs w:val="20"/>
          <w:lang w:val="uz-Cyrl-UZ"/>
        </w:rPr>
        <w:t>to‘ldiradilar</w:t>
      </w:r>
      <w:r w:rsidRPr="002D57E5">
        <w:rPr>
          <w:sz w:val="20"/>
          <w:szCs w:val="20"/>
          <w:lang w:val="uz-Cyrl-UZ"/>
        </w:rPr>
        <w:t xml:space="preserve">. </w:t>
      </w:r>
    </w:p>
    <w:p w:rsidR="005F45F6" w:rsidRPr="002D57E5" w:rsidRDefault="005F45F6" w:rsidP="005F45F6">
      <w:pPr>
        <w:ind w:firstLine="567"/>
        <w:jc w:val="both"/>
        <w:rPr>
          <w:sz w:val="20"/>
          <w:szCs w:val="20"/>
          <w:lang w:val="uz-Cyrl-UZ"/>
        </w:rPr>
      </w:pPr>
    </w:p>
    <w:p w:rsidR="005F45F6" w:rsidRPr="002D57E5" w:rsidRDefault="005F45F6" w:rsidP="005F45F6">
      <w:pPr>
        <w:autoSpaceDE w:val="0"/>
        <w:autoSpaceDN w:val="0"/>
        <w:adjustRightInd w:val="0"/>
        <w:ind w:firstLine="567"/>
        <w:jc w:val="center"/>
        <w:rPr>
          <w:b/>
          <w:sz w:val="20"/>
          <w:szCs w:val="20"/>
          <w:lang w:val="uz-Cyrl-UZ"/>
        </w:rPr>
      </w:pPr>
      <w:r w:rsidRPr="002D57E5">
        <w:rPr>
          <w:b/>
          <w:sz w:val="20"/>
          <w:szCs w:val="20"/>
          <w:lang w:val="uz-Cyrl-UZ"/>
        </w:rPr>
        <w:t>1-</w:t>
      </w:r>
      <w:r>
        <w:rPr>
          <w:b/>
          <w:sz w:val="20"/>
          <w:szCs w:val="20"/>
          <w:lang w:val="uz-Cyrl-UZ"/>
        </w:rPr>
        <w:t>BOB</w:t>
      </w:r>
      <w:r w:rsidRPr="002D57E5">
        <w:rPr>
          <w:b/>
          <w:sz w:val="20"/>
          <w:szCs w:val="20"/>
          <w:lang w:val="uz-Cyrl-UZ"/>
        </w:rPr>
        <w:t xml:space="preserve">. </w:t>
      </w:r>
      <w:r>
        <w:rPr>
          <w:b/>
          <w:sz w:val="20"/>
          <w:szCs w:val="20"/>
          <w:lang w:val="uz-Cyrl-UZ"/>
        </w:rPr>
        <w:t>IQTISODIY</w:t>
      </w:r>
      <w:r w:rsidRPr="002D57E5">
        <w:rPr>
          <w:b/>
          <w:sz w:val="20"/>
          <w:szCs w:val="20"/>
          <w:lang w:val="uz-Cyrl-UZ"/>
        </w:rPr>
        <w:t xml:space="preserve"> </w:t>
      </w:r>
      <w:r>
        <w:rPr>
          <w:b/>
          <w:sz w:val="20"/>
          <w:szCs w:val="20"/>
          <w:lang w:val="uz-Cyrl-UZ"/>
        </w:rPr>
        <w:t>FAOLIY</w:t>
      </w:r>
      <w:r w:rsidRPr="00C12628">
        <w:rPr>
          <w:b/>
          <w:sz w:val="20"/>
          <w:szCs w:val="20"/>
          <w:lang w:val="uz-Cyrl-UZ"/>
        </w:rPr>
        <w:t>A</w:t>
      </w:r>
      <w:r>
        <w:rPr>
          <w:b/>
          <w:sz w:val="20"/>
          <w:szCs w:val="20"/>
          <w:lang w:val="uz-Cyrl-UZ"/>
        </w:rPr>
        <w:t>T</w:t>
      </w:r>
      <w:r w:rsidRPr="002D57E5">
        <w:rPr>
          <w:b/>
          <w:sz w:val="20"/>
          <w:szCs w:val="20"/>
          <w:lang w:val="uz-Cyrl-UZ"/>
        </w:rPr>
        <w:t xml:space="preserve"> </w:t>
      </w:r>
      <w:r>
        <w:rPr>
          <w:b/>
          <w:sz w:val="20"/>
          <w:szCs w:val="20"/>
          <w:lang w:val="uz-Cyrl-UZ"/>
        </w:rPr>
        <w:t>TURLARI</w:t>
      </w:r>
      <w:r w:rsidRPr="002D57E5">
        <w:rPr>
          <w:b/>
          <w:sz w:val="20"/>
          <w:szCs w:val="20"/>
          <w:lang w:val="uz-Cyrl-UZ"/>
        </w:rPr>
        <w:t xml:space="preserve"> </w:t>
      </w:r>
      <w:r>
        <w:rPr>
          <w:b/>
          <w:sz w:val="20"/>
          <w:szCs w:val="20"/>
          <w:lang w:val="uz-Cyrl-UZ"/>
        </w:rPr>
        <w:t>VA</w:t>
      </w:r>
      <w:r w:rsidRPr="002D57E5">
        <w:rPr>
          <w:b/>
          <w:sz w:val="20"/>
          <w:szCs w:val="20"/>
          <w:lang w:val="uz-Cyrl-UZ"/>
        </w:rPr>
        <w:t xml:space="preserve"> </w:t>
      </w:r>
      <w:r>
        <w:rPr>
          <w:b/>
          <w:sz w:val="20"/>
          <w:szCs w:val="20"/>
          <w:lang w:val="uz-Cyrl-UZ"/>
        </w:rPr>
        <w:t>TOIFALAR</w:t>
      </w:r>
      <w:r w:rsidRPr="002D57E5">
        <w:rPr>
          <w:b/>
          <w:sz w:val="20"/>
          <w:szCs w:val="20"/>
          <w:lang w:val="uz-Cyrl-UZ"/>
        </w:rPr>
        <w:t xml:space="preserve"> </w:t>
      </w:r>
      <w:r>
        <w:rPr>
          <w:b/>
          <w:sz w:val="20"/>
          <w:szCs w:val="20"/>
          <w:lang w:val="uz-Cyrl-UZ"/>
        </w:rPr>
        <w:t>BO</w:t>
      </w:r>
      <w:r w:rsidRPr="004D2D72">
        <w:rPr>
          <w:b/>
          <w:sz w:val="20"/>
          <w:szCs w:val="20"/>
          <w:lang w:val="uz-Cyrl-UZ"/>
        </w:rPr>
        <w:t>‘</w:t>
      </w:r>
      <w:r>
        <w:rPr>
          <w:b/>
          <w:sz w:val="20"/>
          <w:szCs w:val="20"/>
          <w:lang w:val="uz-Cyrl-UZ"/>
        </w:rPr>
        <w:t>YIC</w:t>
      </w:r>
      <w:r w:rsidRPr="00C12628">
        <w:rPr>
          <w:b/>
          <w:sz w:val="20"/>
          <w:szCs w:val="20"/>
          <w:lang w:val="uz-Cyrl-UZ"/>
        </w:rPr>
        <w:t>H</w:t>
      </w:r>
      <w:r>
        <w:rPr>
          <w:b/>
          <w:sz w:val="20"/>
          <w:szCs w:val="20"/>
          <w:lang w:val="uz-Cyrl-UZ"/>
        </w:rPr>
        <w:t>A</w:t>
      </w:r>
      <w:r w:rsidRPr="002D57E5">
        <w:rPr>
          <w:b/>
          <w:sz w:val="20"/>
          <w:szCs w:val="20"/>
          <w:lang w:val="uz-Cyrl-UZ"/>
        </w:rPr>
        <w:t xml:space="preserve"> </w:t>
      </w:r>
      <w:r>
        <w:rPr>
          <w:b/>
          <w:sz w:val="20"/>
          <w:szCs w:val="20"/>
          <w:lang w:val="uz-Cyrl-UZ"/>
        </w:rPr>
        <w:t>XODIMLAR</w:t>
      </w:r>
      <w:r w:rsidRPr="002D57E5">
        <w:rPr>
          <w:b/>
          <w:sz w:val="20"/>
          <w:szCs w:val="20"/>
          <w:lang w:val="uz-Cyrl-UZ"/>
        </w:rPr>
        <w:t xml:space="preserve"> </w:t>
      </w:r>
      <w:r>
        <w:rPr>
          <w:b/>
          <w:sz w:val="20"/>
          <w:szCs w:val="20"/>
          <w:lang w:val="uz-Cyrl-UZ"/>
        </w:rPr>
        <w:t>SONI</w:t>
      </w:r>
      <w:r w:rsidRPr="002D57E5">
        <w:rPr>
          <w:b/>
          <w:sz w:val="20"/>
          <w:szCs w:val="20"/>
          <w:lang w:val="uz-Cyrl-UZ"/>
        </w:rPr>
        <w:t xml:space="preserve"> </w:t>
      </w:r>
      <w:r>
        <w:rPr>
          <w:b/>
          <w:sz w:val="20"/>
          <w:szCs w:val="20"/>
          <w:lang w:val="uz-Cyrl-UZ"/>
        </w:rPr>
        <w:t>HAMDA</w:t>
      </w:r>
      <w:r w:rsidRPr="002D57E5">
        <w:rPr>
          <w:b/>
          <w:sz w:val="20"/>
          <w:szCs w:val="20"/>
          <w:lang w:val="uz-Cyrl-UZ"/>
        </w:rPr>
        <w:t xml:space="preserve"> </w:t>
      </w:r>
      <w:r>
        <w:rPr>
          <w:b/>
          <w:sz w:val="20"/>
          <w:szCs w:val="20"/>
          <w:lang w:val="uz-Cyrl-UZ"/>
        </w:rPr>
        <w:t>JISMONIY</w:t>
      </w:r>
      <w:r w:rsidRPr="002D57E5">
        <w:rPr>
          <w:b/>
          <w:sz w:val="20"/>
          <w:szCs w:val="20"/>
          <w:lang w:val="uz-Cyrl-UZ"/>
        </w:rPr>
        <w:t xml:space="preserve"> </w:t>
      </w:r>
      <w:r>
        <w:rPr>
          <w:b/>
          <w:sz w:val="20"/>
          <w:szCs w:val="20"/>
          <w:lang w:val="uz-Cyrl-UZ"/>
        </w:rPr>
        <w:t>S</w:t>
      </w:r>
      <w:r w:rsidRPr="00C12628">
        <w:rPr>
          <w:b/>
          <w:sz w:val="20"/>
          <w:szCs w:val="20"/>
          <w:lang w:val="uz-Cyrl-UZ"/>
        </w:rPr>
        <w:t>H</w:t>
      </w:r>
      <w:r>
        <w:rPr>
          <w:b/>
          <w:sz w:val="20"/>
          <w:szCs w:val="20"/>
          <w:lang w:val="uz-Cyrl-UZ"/>
        </w:rPr>
        <w:t>AXSLARNING</w:t>
      </w:r>
      <w:r w:rsidRPr="002D57E5">
        <w:rPr>
          <w:b/>
          <w:sz w:val="20"/>
          <w:szCs w:val="20"/>
          <w:lang w:val="uz-Cyrl-UZ"/>
        </w:rPr>
        <w:t xml:space="preserve"> </w:t>
      </w:r>
      <w:r>
        <w:rPr>
          <w:b/>
          <w:sz w:val="20"/>
          <w:szCs w:val="20"/>
          <w:lang w:val="uz-Cyrl-UZ"/>
        </w:rPr>
        <w:t>M</w:t>
      </w:r>
      <w:r w:rsidRPr="00C12628">
        <w:rPr>
          <w:b/>
          <w:sz w:val="20"/>
          <w:szCs w:val="20"/>
          <w:lang w:val="uz-Cyrl-UZ"/>
        </w:rPr>
        <w:t>E</w:t>
      </w:r>
      <w:r>
        <w:rPr>
          <w:b/>
          <w:sz w:val="20"/>
          <w:szCs w:val="20"/>
          <w:lang w:val="uz-Cyrl-UZ"/>
        </w:rPr>
        <w:t>HNATGA</w:t>
      </w:r>
      <w:r w:rsidRPr="002D57E5">
        <w:rPr>
          <w:b/>
          <w:sz w:val="20"/>
          <w:szCs w:val="20"/>
          <w:lang w:val="uz-Cyrl-UZ"/>
        </w:rPr>
        <w:t xml:space="preserve"> </w:t>
      </w:r>
      <w:r>
        <w:rPr>
          <w:b/>
          <w:sz w:val="20"/>
          <w:szCs w:val="20"/>
          <w:lang w:val="uz-Cyrl-UZ"/>
        </w:rPr>
        <w:t>HAQ</w:t>
      </w:r>
      <w:r w:rsidRPr="002D57E5">
        <w:rPr>
          <w:b/>
          <w:sz w:val="20"/>
          <w:szCs w:val="20"/>
          <w:lang w:val="uz-Cyrl-UZ"/>
        </w:rPr>
        <w:t xml:space="preserve"> </w:t>
      </w:r>
      <w:r>
        <w:rPr>
          <w:b/>
          <w:sz w:val="20"/>
          <w:szCs w:val="20"/>
          <w:lang w:val="uz-Cyrl-UZ"/>
        </w:rPr>
        <w:t>TO</w:t>
      </w:r>
      <w:r w:rsidRPr="004D2D72">
        <w:rPr>
          <w:b/>
          <w:sz w:val="20"/>
          <w:szCs w:val="20"/>
          <w:lang w:val="uz-Cyrl-UZ"/>
        </w:rPr>
        <w:t>‘</w:t>
      </w:r>
      <w:r>
        <w:rPr>
          <w:b/>
          <w:sz w:val="20"/>
          <w:szCs w:val="20"/>
          <w:lang w:val="uz-Cyrl-UZ"/>
        </w:rPr>
        <w:t>LAS</w:t>
      </w:r>
      <w:r w:rsidRPr="00C12628">
        <w:rPr>
          <w:b/>
          <w:sz w:val="20"/>
          <w:szCs w:val="20"/>
          <w:lang w:val="uz-Cyrl-UZ"/>
        </w:rPr>
        <w:t>H</w:t>
      </w:r>
      <w:r w:rsidRPr="002D57E5">
        <w:rPr>
          <w:b/>
          <w:sz w:val="20"/>
          <w:szCs w:val="20"/>
          <w:lang w:val="uz-Cyrl-UZ"/>
        </w:rPr>
        <w:t xml:space="preserve"> </w:t>
      </w:r>
      <w:r>
        <w:rPr>
          <w:b/>
          <w:sz w:val="20"/>
          <w:szCs w:val="20"/>
          <w:lang w:val="uz-Cyrl-UZ"/>
        </w:rPr>
        <w:t>TARZIDAGI</w:t>
      </w:r>
      <w:r w:rsidRPr="002D57E5">
        <w:rPr>
          <w:b/>
          <w:sz w:val="20"/>
          <w:szCs w:val="20"/>
          <w:lang w:val="uz-Cyrl-UZ"/>
        </w:rPr>
        <w:t xml:space="preserve"> </w:t>
      </w:r>
      <w:r>
        <w:rPr>
          <w:b/>
          <w:sz w:val="20"/>
          <w:szCs w:val="20"/>
          <w:lang w:val="uz-Cyrl-UZ"/>
        </w:rPr>
        <w:t>DAROMADLARI</w:t>
      </w:r>
    </w:p>
    <w:p w:rsidR="005F45F6" w:rsidRPr="002D57E5" w:rsidRDefault="005F45F6" w:rsidP="005F45F6">
      <w:pPr>
        <w:autoSpaceDE w:val="0"/>
        <w:autoSpaceDN w:val="0"/>
        <w:adjustRightInd w:val="0"/>
        <w:ind w:firstLine="567"/>
        <w:jc w:val="center"/>
        <w:rPr>
          <w:b/>
          <w:sz w:val="20"/>
          <w:szCs w:val="20"/>
          <w:lang w:val="uz-Cyrl-UZ"/>
        </w:rPr>
      </w:pPr>
      <w:r w:rsidRPr="002D57E5">
        <w:rPr>
          <w:b/>
          <w:sz w:val="20"/>
          <w:szCs w:val="20"/>
          <w:lang w:val="uz-Cyrl-UZ"/>
        </w:rPr>
        <w:t xml:space="preserve"> </w:t>
      </w:r>
    </w:p>
    <w:p w:rsidR="005F45F6" w:rsidRPr="002D57E5" w:rsidRDefault="005F45F6" w:rsidP="005F45F6">
      <w:pPr>
        <w:autoSpaceDE w:val="0"/>
        <w:autoSpaceDN w:val="0"/>
        <w:adjustRightInd w:val="0"/>
        <w:ind w:firstLine="567"/>
        <w:jc w:val="both"/>
        <w:rPr>
          <w:sz w:val="20"/>
          <w:szCs w:val="20"/>
          <w:lang w:val="uz-Cyrl-UZ"/>
        </w:rPr>
      </w:pPr>
      <w:r w:rsidRPr="002D57E5">
        <w:rPr>
          <w:sz w:val="20"/>
          <w:szCs w:val="20"/>
          <w:lang w:val="uz-Cyrl-UZ"/>
        </w:rPr>
        <w:t xml:space="preserve">2. </w:t>
      </w:r>
      <w:r w:rsidRPr="002D57E5">
        <w:rPr>
          <w:b/>
          <w:sz w:val="20"/>
          <w:szCs w:val="20"/>
          <w:lang w:val="uz-Cyrl-UZ"/>
        </w:rPr>
        <w:t>101-</w:t>
      </w:r>
      <w:r>
        <w:rPr>
          <w:b/>
          <w:sz w:val="20"/>
          <w:szCs w:val="20"/>
          <w:lang w:val="uz-Cyrl-UZ"/>
        </w:rPr>
        <w:t>satr</w:t>
      </w:r>
      <w:r w:rsidRPr="002D57E5">
        <w:rPr>
          <w:b/>
          <w:sz w:val="20"/>
          <w:szCs w:val="20"/>
          <w:lang w:val="uz-Cyrl-UZ"/>
        </w:rPr>
        <w:t xml:space="preserve"> 1-</w:t>
      </w:r>
      <w:r>
        <w:rPr>
          <w:b/>
          <w:sz w:val="20"/>
          <w:szCs w:val="20"/>
          <w:lang w:val="uz-Cyrl-UZ"/>
        </w:rPr>
        <w:t>ustun</w:t>
      </w:r>
      <w:r w:rsidRPr="002D57E5">
        <w:rPr>
          <w:b/>
          <w:sz w:val="20"/>
          <w:szCs w:val="20"/>
          <w:lang w:val="uz-Cyrl-UZ"/>
        </w:rPr>
        <w:t xml:space="preserve"> </w:t>
      </w:r>
      <w:r>
        <w:rPr>
          <w:b/>
          <w:sz w:val="20"/>
          <w:szCs w:val="20"/>
          <w:lang w:val="uz-Cyrl-UZ"/>
        </w:rPr>
        <w:t xml:space="preserve">bo‘yicha </w:t>
      </w:r>
      <w:r w:rsidRPr="00A833C2">
        <w:rPr>
          <w:sz w:val="20"/>
          <w:szCs w:val="20"/>
          <w:lang w:val="uz-Cyrl-UZ"/>
        </w:rPr>
        <w:t>hisobot yili uchun yuridik shaxs yoki uning alohida bo</w:t>
      </w:r>
      <w:r>
        <w:rPr>
          <w:sz w:val="20"/>
          <w:szCs w:val="20"/>
          <w:lang w:val="uz-Cyrl-UZ"/>
        </w:rPr>
        <w:t>‘</w:t>
      </w:r>
      <w:r w:rsidRPr="00A833C2">
        <w:rPr>
          <w:sz w:val="20"/>
          <w:szCs w:val="20"/>
          <w:lang w:val="uz-Cyrl-UZ"/>
        </w:rPr>
        <w:t>linmasida (keyingi o'rinlarda xodimlar soni deb yuritiladi) mehnat daftarchalari bo</w:t>
      </w:r>
      <w:r>
        <w:rPr>
          <w:sz w:val="20"/>
          <w:szCs w:val="20"/>
          <w:lang w:val="uz-Cyrl-UZ"/>
        </w:rPr>
        <w:t>‘</w:t>
      </w:r>
      <w:r w:rsidRPr="00A833C2">
        <w:rPr>
          <w:sz w:val="20"/>
          <w:szCs w:val="20"/>
          <w:lang w:val="uz-Cyrl-UZ"/>
        </w:rPr>
        <w:t>lgan barcha xodimlar o</w:t>
      </w:r>
      <w:r>
        <w:rPr>
          <w:sz w:val="20"/>
          <w:szCs w:val="20"/>
          <w:lang w:val="uz-Cyrl-UZ"/>
        </w:rPr>
        <w:t>‘</w:t>
      </w:r>
      <w:r w:rsidRPr="00A833C2">
        <w:rPr>
          <w:sz w:val="20"/>
          <w:szCs w:val="20"/>
          <w:lang w:val="uz-Cyrl-UZ"/>
        </w:rPr>
        <w:t>rtacha soni ko</w:t>
      </w:r>
      <w:r>
        <w:rPr>
          <w:sz w:val="20"/>
          <w:szCs w:val="20"/>
          <w:lang w:val="uz-Cyrl-UZ"/>
        </w:rPr>
        <w:t>‘</w:t>
      </w:r>
      <w:r w:rsidRPr="00A833C2">
        <w:rPr>
          <w:sz w:val="20"/>
          <w:szCs w:val="20"/>
          <w:lang w:val="uz-Cyrl-UZ"/>
        </w:rPr>
        <w:t>rsatiladi.</w:t>
      </w:r>
      <w:r w:rsidRPr="002D57E5">
        <w:rPr>
          <w:sz w:val="20"/>
          <w:szCs w:val="20"/>
          <w:lang w:val="uz-Cyrl-UZ"/>
        </w:rPr>
        <w:t xml:space="preserve"> </w:t>
      </w:r>
      <w:r w:rsidRPr="00ED3690">
        <w:rPr>
          <w:sz w:val="20"/>
          <w:szCs w:val="20"/>
          <w:lang w:val="uz-Cyrl-UZ"/>
        </w:rPr>
        <w:t>Mazkur korxona tashkilotda m</w:t>
      </w:r>
      <w:r>
        <w:rPr>
          <w:sz w:val="20"/>
          <w:szCs w:val="20"/>
          <w:lang w:val="uz-Cyrl-UZ"/>
        </w:rPr>
        <w:t>ehnat</w:t>
      </w:r>
      <w:r w:rsidRPr="002D57E5">
        <w:rPr>
          <w:sz w:val="20"/>
          <w:szCs w:val="20"/>
          <w:lang w:val="uz-Cyrl-UZ"/>
        </w:rPr>
        <w:t xml:space="preserve"> </w:t>
      </w:r>
      <w:r>
        <w:rPr>
          <w:sz w:val="20"/>
          <w:szCs w:val="20"/>
          <w:lang w:val="uz-Cyrl-UZ"/>
        </w:rPr>
        <w:t>daftarchalari</w:t>
      </w:r>
      <w:r w:rsidRPr="002D57E5">
        <w:rPr>
          <w:sz w:val="20"/>
          <w:szCs w:val="20"/>
          <w:lang w:val="uz-Cyrl-UZ"/>
        </w:rPr>
        <w:t xml:space="preserve"> </w:t>
      </w:r>
      <w:r>
        <w:rPr>
          <w:sz w:val="20"/>
          <w:szCs w:val="20"/>
          <w:lang w:val="uz-Cyrl-UZ"/>
        </w:rPr>
        <w:t>mavjud</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shartnomasi</w:t>
      </w:r>
      <w:r w:rsidRPr="002D57E5">
        <w:rPr>
          <w:sz w:val="20"/>
          <w:szCs w:val="20"/>
          <w:lang w:val="uz-Cyrl-UZ"/>
        </w:rPr>
        <w:t xml:space="preserve"> (</w:t>
      </w:r>
      <w:r>
        <w:rPr>
          <w:sz w:val="20"/>
          <w:szCs w:val="20"/>
          <w:lang w:val="uz-Cyrl-UZ"/>
        </w:rPr>
        <w:t>kontrakt</w:t>
      </w:r>
      <w:r w:rsidRPr="002D57E5">
        <w:rPr>
          <w:sz w:val="20"/>
          <w:szCs w:val="20"/>
          <w:lang w:val="uz-Cyrl-UZ"/>
        </w:rPr>
        <w:t xml:space="preserve">) </w:t>
      </w:r>
      <w:r>
        <w:rPr>
          <w:sz w:val="20"/>
          <w:szCs w:val="20"/>
          <w:lang w:val="uz-Cyrl-UZ"/>
        </w:rPr>
        <w:t>asosida</w:t>
      </w:r>
      <w:r w:rsidRPr="002D57E5">
        <w:rPr>
          <w:sz w:val="20"/>
          <w:szCs w:val="20"/>
          <w:lang w:val="uz-Cyrl-UZ"/>
        </w:rPr>
        <w:t xml:space="preserve"> </w:t>
      </w:r>
      <w:r>
        <w:rPr>
          <w:sz w:val="20"/>
          <w:szCs w:val="20"/>
          <w:lang w:val="uz-Cyrl-UZ"/>
        </w:rPr>
        <w:t>doimiy</w:t>
      </w:r>
      <w:r w:rsidRPr="002D57E5">
        <w:rPr>
          <w:sz w:val="20"/>
          <w:szCs w:val="20"/>
          <w:lang w:val="uz-Cyrl-UZ"/>
        </w:rPr>
        <w:t xml:space="preserve">, </w:t>
      </w:r>
      <w:r>
        <w:rPr>
          <w:sz w:val="20"/>
          <w:szCs w:val="20"/>
          <w:lang w:val="uz-Cyrl-UZ"/>
        </w:rPr>
        <w:t>vaqtinchalik</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mavsumiy</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kun</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undan</w:t>
      </w:r>
      <w:r w:rsidRPr="002D57E5">
        <w:rPr>
          <w:sz w:val="20"/>
          <w:szCs w:val="20"/>
          <w:lang w:val="uz-Cyrl-UZ"/>
        </w:rPr>
        <w:t xml:space="preserve"> </w:t>
      </w:r>
      <w:r>
        <w:rPr>
          <w:sz w:val="20"/>
          <w:szCs w:val="20"/>
          <w:lang w:val="uz-Cyrl-UZ"/>
        </w:rPr>
        <w:t>ortiq</w:t>
      </w:r>
      <w:r w:rsidRPr="002D57E5">
        <w:rPr>
          <w:sz w:val="20"/>
          <w:szCs w:val="20"/>
          <w:lang w:val="uz-Cyrl-UZ"/>
        </w:rPr>
        <w:t xml:space="preserve"> </w:t>
      </w:r>
      <w:r>
        <w:rPr>
          <w:sz w:val="20"/>
          <w:szCs w:val="20"/>
          <w:lang w:val="uz-Cyrl-UZ"/>
        </w:rPr>
        <w:t>muddat</w:t>
      </w:r>
      <w:r w:rsidRPr="002D57E5">
        <w:rPr>
          <w:sz w:val="20"/>
          <w:szCs w:val="20"/>
          <w:lang w:val="uz-Cyrl-UZ"/>
        </w:rPr>
        <w:t xml:space="preserve"> </w:t>
      </w:r>
      <w:r>
        <w:rPr>
          <w:sz w:val="20"/>
          <w:szCs w:val="20"/>
          <w:lang w:val="uz-Cyrl-UZ"/>
        </w:rPr>
        <w:t>ishlagan</w:t>
      </w:r>
      <w:r w:rsidRPr="002D57E5">
        <w:rPr>
          <w:sz w:val="20"/>
          <w:szCs w:val="20"/>
          <w:lang w:val="uz-Cyrl-UZ"/>
        </w:rPr>
        <w:t xml:space="preserve"> </w:t>
      </w:r>
      <w:r>
        <w:rPr>
          <w:sz w:val="20"/>
          <w:szCs w:val="20"/>
          <w:lang w:val="uz-Cyrl-UZ"/>
        </w:rPr>
        <w:t>yollanma</w:t>
      </w:r>
      <w:r w:rsidRPr="002D57E5">
        <w:rPr>
          <w:sz w:val="20"/>
          <w:szCs w:val="20"/>
          <w:lang w:val="uz-Cyrl-UZ"/>
        </w:rPr>
        <w:t xml:space="preserve"> </w:t>
      </w:r>
      <w:r>
        <w:rPr>
          <w:sz w:val="20"/>
          <w:szCs w:val="20"/>
          <w:lang w:val="uz-Cyrl-UZ"/>
        </w:rPr>
        <w:t>ishchilar</w:t>
      </w:r>
      <w:r w:rsidRPr="002D57E5">
        <w:rPr>
          <w:sz w:val="20"/>
          <w:szCs w:val="20"/>
          <w:lang w:val="uz-Cyrl-UZ"/>
        </w:rPr>
        <w:t xml:space="preserve"> </w:t>
      </w:r>
      <w:r>
        <w:rPr>
          <w:sz w:val="20"/>
          <w:szCs w:val="20"/>
          <w:lang w:val="uz-Cyrl-UZ"/>
        </w:rPr>
        <w:t>kiritiladi</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z w:val="20"/>
          <w:szCs w:val="20"/>
          <w:lang w:val="uz-Cyrl-UZ"/>
        </w:rPr>
        <w:t>Xodimlar</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ma’lum</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sanaga</w:t>
      </w:r>
      <w:r w:rsidRPr="002D57E5">
        <w:rPr>
          <w:sz w:val="20"/>
          <w:szCs w:val="20"/>
          <w:lang w:val="uz-Cyrl-UZ"/>
        </w:rPr>
        <w:t xml:space="preserve">, </w:t>
      </w:r>
      <w:r>
        <w:rPr>
          <w:sz w:val="20"/>
          <w:szCs w:val="20"/>
          <w:lang w:val="uz-Cyrl-UZ"/>
        </w:rPr>
        <w:t>ya’ni</w:t>
      </w:r>
      <w:r w:rsidRPr="002D57E5">
        <w:rPr>
          <w:sz w:val="20"/>
          <w:szCs w:val="20"/>
          <w:lang w:val="uz-Cyrl-UZ"/>
        </w:rPr>
        <w:t xml:space="preserve"> </w:t>
      </w:r>
      <w:r>
        <w:rPr>
          <w:sz w:val="20"/>
          <w:szCs w:val="20"/>
          <w:lang w:val="uz-Cyrl-UZ"/>
        </w:rPr>
        <w:t>oyning</w:t>
      </w:r>
      <w:r w:rsidRPr="002D57E5">
        <w:rPr>
          <w:sz w:val="20"/>
          <w:szCs w:val="20"/>
          <w:lang w:val="uz-Cyrl-UZ"/>
        </w:rPr>
        <w:t xml:space="preserve"> </w:t>
      </w:r>
      <w:r>
        <w:rPr>
          <w:sz w:val="20"/>
          <w:szCs w:val="20"/>
          <w:lang w:val="uz-Cyrl-UZ"/>
        </w:rPr>
        <w:t>birinchi</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oxirgi</w:t>
      </w:r>
      <w:r w:rsidRPr="002D57E5">
        <w:rPr>
          <w:sz w:val="20"/>
          <w:szCs w:val="20"/>
          <w:lang w:val="uz-Cyrl-UZ"/>
        </w:rPr>
        <w:t xml:space="preserve"> </w:t>
      </w:r>
      <w:r>
        <w:rPr>
          <w:sz w:val="20"/>
          <w:szCs w:val="20"/>
          <w:lang w:val="uz-Cyrl-UZ"/>
        </w:rPr>
        <w:t>sanasiga</w:t>
      </w:r>
      <w:r w:rsidRPr="002D57E5">
        <w:rPr>
          <w:sz w:val="20"/>
          <w:szCs w:val="20"/>
          <w:lang w:val="uz-Cyrl-UZ"/>
        </w:rPr>
        <w:t xml:space="preserve"> </w:t>
      </w:r>
      <w:r>
        <w:rPr>
          <w:sz w:val="20"/>
          <w:szCs w:val="20"/>
          <w:lang w:val="uz-Cyrl-UZ"/>
        </w:rPr>
        <w:t>ko‘rsatiladi</w:t>
      </w:r>
      <w:r w:rsidRPr="002D57E5">
        <w:rPr>
          <w:sz w:val="20"/>
          <w:szCs w:val="20"/>
          <w:lang w:val="uz-Cyrl-UZ"/>
        </w:rPr>
        <w:t xml:space="preserve">. </w:t>
      </w:r>
      <w:r>
        <w:rPr>
          <w:sz w:val="20"/>
          <w:szCs w:val="20"/>
          <w:lang w:val="uz-Cyrl-UZ"/>
        </w:rPr>
        <w:t>Bunda</w:t>
      </w:r>
      <w:r w:rsidRPr="002D57E5">
        <w:rPr>
          <w:sz w:val="20"/>
          <w:szCs w:val="20"/>
          <w:lang w:val="uz-Cyrl-UZ"/>
        </w:rPr>
        <w:t xml:space="preserve"> </w:t>
      </w:r>
      <w:r>
        <w:rPr>
          <w:sz w:val="20"/>
          <w:szCs w:val="20"/>
          <w:lang w:val="uz-Cyrl-UZ"/>
        </w:rPr>
        <w:t>haqiqatda</w:t>
      </w:r>
      <w:r w:rsidRPr="002D57E5">
        <w:rPr>
          <w:sz w:val="20"/>
          <w:szCs w:val="20"/>
          <w:lang w:val="uz-Cyrl-UZ"/>
        </w:rPr>
        <w:t xml:space="preserve"> </w:t>
      </w:r>
      <w:r>
        <w:rPr>
          <w:sz w:val="20"/>
          <w:szCs w:val="20"/>
          <w:lang w:val="uz-Cyrl-UZ"/>
        </w:rPr>
        <w:t>ishlayotganlar</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ma’lum</w:t>
      </w:r>
      <w:r w:rsidRPr="002D57E5">
        <w:rPr>
          <w:sz w:val="20"/>
          <w:szCs w:val="20"/>
          <w:lang w:val="uz-Cyrl-UZ"/>
        </w:rPr>
        <w:t xml:space="preserve"> </w:t>
      </w:r>
      <w:r>
        <w:rPr>
          <w:sz w:val="20"/>
          <w:szCs w:val="20"/>
          <w:lang w:val="uz-Cyrl-UZ"/>
        </w:rPr>
        <w:t>sabablarga</w:t>
      </w:r>
      <w:r w:rsidRPr="002D57E5">
        <w:rPr>
          <w:sz w:val="20"/>
          <w:szCs w:val="20"/>
          <w:lang w:val="uz-Cyrl-UZ"/>
        </w:rPr>
        <w:t xml:space="preserve"> </w:t>
      </w:r>
      <w:r>
        <w:rPr>
          <w:sz w:val="20"/>
          <w:szCs w:val="20"/>
          <w:lang w:val="uz-Cyrl-UZ"/>
        </w:rPr>
        <w:t>ko‘ra</w:t>
      </w:r>
      <w:r w:rsidRPr="002D57E5">
        <w:rPr>
          <w:sz w:val="20"/>
          <w:szCs w:val="20"/>
          <w:lang w:val="uz-Cyrl-UZ"/>
        </w:rPr>
        <w:t xml:space="preserve"> </w:t>
      </w:r>
      <w:r>
        <w:rPr>
          <w:sz w:val="20"/>
          <w:szCs w:val="20"/>
          <w:lang w:val="uz-Cyrl-UZ"/>
        </w:rPr>
        <w:t>vaqtincha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joyida</w:t>
      </w:r>
      <w:r w:rsidRPr="002D57E5">
        <w:rPr>
          <w:sz w:val="20"/>
          <w:szCs w:val="20"/>
          <w:lang w:val="uz-Cyrl-UZ"/>
        </w:rPr>
        <w:t xml:space="preserve"> </w:t>
      </w:r>
      <w:r>
        <w:rPr>
          <w:sz w:val="20"/>
          <w:szCs w:val="20"/>
          <w:lang w:val="uz-Cyrl-UZ"/>
        </w:rPr>
        <w:t>bo‘lmagan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ham</w:t>
      </w:r>
      <w:r w:rsidRPr="002D57E5">
        <w:rPr>
          <w:sz w:val="20"/>
          <w:szCs w:val="20"/>
          <w:lang w:val="uz-Cyrl-UZ"/>
        </w:rPr>
        <w:t xml:space="preserve"> </w:t>
      </w:r>
      <w:r>
        <w:rPr>
          <w:sz w:val="20"/>
          <w:szCs w:val="20"/>
          <w:lang w:val="uz-Cyrl-UZ"/>
        </w:rPr>
        <w:t>hisobga</w:t>
      </w:r>
      <w:r w:rsidRPr="002D57E5">
        <w:rPr>
          <w:sz w:val="20"/>
          <w:szCs w:val="20"/>
          <w:lang w:val="uz-Cyrl-UZ"/>
        </w:rPr>
        <w:t xml:space="preserve"> </w:t>
      </w:r>
      <w:r>
        <w:rPr>
          <w:sz w:val="20"/>
          <w:szCs w:val="20"/>
          <w:lang w:val="uz-Cyrl-UZ"/>
        </w:rPr>
        <w:t>olinadi</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tashkilotda</w:t>
      </w:r>
      <w:r w:rsidRPr="002D57E5">
        <w:rPr>
          <w:sz w:val="20"/>
          <w:szCs w:val="20"/>
          <w:lang w:val="uz-Cyrl-UZ"/>
        </w:rPr>
        <w:t xml:space="preserve"> </w:t>
      </w:r>
      <w:r>
        <w:rPr>
          <w:sz w:val="20"/>
          <w:szCs w:val="20"/>
          <w:lang w:val="uz-Cyrl-UZ"/>
        </w:rPr>
        <w:t>ikki</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yarim</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stavkadan</w:t>
      </w:r>
      <w:r w:rsidRPr="002D57E5">
        <w:rPr>
          <w:sz w:val="20"/>
          <w:szCs w:val="20"/>
          <w:lang w:val="uz-Cyrl-UZ"/>
        </w:rPr>
        <w:t xml:space="preserve"> </w:t>
      </w:r>
      <w:r>
        <w:rPr>
          <w:sz w:val="20"/>
          <w:szCs w:val="20"/>
          <w:lang w:val="uz-Cyrl-UZ"/>
        </w:rPr>
        <w:t>kam</w:t>
      </w:r>
      <w:r w:rsidRPr="002D57E5">
        <w:rPr>
          <w:sz w:val="20"/>
          <w:szCs w:val="20"/>
          <w:lang w:val="uz-Cyrl-UZ"/>
        </w:rPr>
        <w:t xml:space="preserve"> (</w:t>
      </w:r>
      <w:r>
        <w:rPr>
          <w:sz w:val="20"/>
          <w:szCs w:val="20"/>
          <w:lang w:val="uz-Cyrl-UZ"/>
        </w:rPr>
        <w:t>umuman</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stavkadan</w:t>
      </w:r>
      <w:r w:rsidRPr="002D57E5">
        <w:rPr>
          <w:sz w:val="20"/>
          <w:szCs w:val="20"/>
          <w:lang w:val="uz-Cyrl-UZ"/>
        </w:rPr>
        <w:t xml:space="preserve"> </w:t>
      </w:r>
      <w:r>
        <w:rPr>
          <w:sz w:val="20"/>
          <w:szCs w:val="20"/>
          <w:lang w:val="uz-Cyrl-UZ"/>
        </w:rPr>
        <w:t>farqli</w:t>
      </w:r>
      <w:r w:rsidRPr="002D57E5">
        <w:rPr>
          <w:sz w:val="20"/>
          <w:szCs w:val="20"/>
          <w:lang w:val="uz-Cyrl-UZ"/>
        </w:rPr>
        <w:t xml:space="preserve">) </w:t>
      </w:r>
      <w:r>
        <w:rPr>
          <w:sz w:val="20"/>
          <w:szCs w:val="20"/>
          <w:lang w:val="uz-Cyrl-UZ"/>
        </w:rPr>
        <w:t>ishlaydigan</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tashkilotning</w:t>
      </w:r>
      <w:r w:rsidRPr="002D57E5">
        <w:rPr>
          <w:sz w:val="20"/>
          <w:szCs w:val="20"/>
          <w:lang w:val="uz-Cyrl-UZ"/>
        </w:rPr>
        <w:t xml:space="preserve"> </w:t>
      </w:r>
      <w:r>
        <w:rPr>
          <w:sz w:val="20"/>
          <w:szCs w:val="20"/>
          <w:lang w:val="uz-Cyrl-UZ"/>
        </w:rPr>
        <w:t>ichida</w:t>
      </w:r>
      <w:r w:rsidRPr="002D57E5">
        <w:rPr>
          <w:sz w:val="20"/>
          <w:szCs w:val="20"/>
          <w:lang w:val="uz-Cyrl-UZ"/>
        </w:rPr>
        <w:t xml:space="preserve"> </w:t>
      </w:r>
      <w:r>
        <w:rPr>
          <w:sz w:val="20"/>
          <w:szCs w:val="20"/>
          <w:lang w:val="uz-Cyrl-UZ"/>
        </w:rPr>
        <w:t>ichki</w:t>
      </w:r>
      <w:r w:rsidRPr="002D57E5">
        <w:rPr>
          <w:sz w:val="20"/>
          <w:szCs w:val="20"/>
          <w:lang w:val="uz-Cyrl-UZ"/>
        </w:rPr>
        <w:t xml:space="preserve"> </w:t>
      </w:r>
      <w:r>
        <w:rPr>
          <w:sz w:val="20"/>
          <w:szCs w:val="20"/>
          <w:lang w:val="uz-Cyrl-UZ"/>
        </w:rPr>
        <w:t>o‘rindosh</w:t>
      </w:r>
      <w:r w:rsidRPr="002D57E5">
        <w:rPr>
          <w:sz w:val="20"/>
          <w:szCs w:val="20"/>
          <w:lang w:val="uz-Cyrl-UZ"/>
        </w:rPr>
        <w:t xml:space="preserve"> </w:t>
      </w:r>
      <w:r>
        <w:rPr>
          <w:sz w:val="20"/>
          <w:szCs w:val="20"/>
          <w:lang w:val="uz-Cyrl-UZ"/>
        </w:rPr>
        <w:t>sifatida</w:t>
      </w:r>
      <w:r w:rsidRPr="002D57E5">
        <w:rPr>
          <w:sz w:val="20"/>
          <w:szCs w:val="20"/>
          <w:lang w:val="uz-Cyrl-UZ"/>
        </w:rPr>
        <w:t xml:space="preserve"> </w:t>
      </w:r>
      <w:r>
        <w:rPr>
          <w:sz w:val="20"/>
          <w:szCs w:val="20"/>
          <w:lang w:val="uz-Cyrl-UZ"/>
        </w:rPr>
        <w:t>rasmiylashtirilgan</w:t>
      </w:r>
      <w:r w:rsidRPr="002D57E5">
        <w:rPr>
          <w:sz w:val="20"/>
          <w:szCs w:val="20"/>
          <w:lang w:val="uz-Cyrl-UZ"/>
        </w:rPr>
        <w:t xml:space="preserve"> </w:t>
      </w:r>
      <w:r>
        <w:rPr>
          <w:sz w:val="20"/>
          <w:szCs w:val="20"/>
          <w:lang w:val="uz-Cyrl-UZ"/>
        </w:rPr>
        <w:t>xodim</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kishi</w:t>
      </w:r>
      <w:r w:rsidRPr="002D57E5">
        <w:rPr>
          <w:sz w:val="20"/>
          <w:szCs w:val="20"/>
          <w:lang w:val="uz-Cyrl-UZ"/>
        </w:rPr>
        <w:t xml:space="preserve"> </w:t>
      </w:r>
      <w:r>
        <w:rPr>
          <w:sz w:val="20"/>
          <w:szCs w:val="20"/>
          <w:lang w:val="uz-Cyrl-UZ"/>
        </w:rPr>
        <w:t>sifatida</w:t>
      </w:r>
      <w:r w:rsidRPr="002D57E5">
        <w:rPr>
          <w:sz w:val="20"/>
          <w:szCs w:val="20"/>
          <w:lang w:val="uz-Cyrl-UZ"/>
        </w:rPr>
        <w:t xml:space="preserve"> </w:t>
      </w:r>
      <w:r>
        <w:rPr>
          <w:sz w:val="20"/>
          <w:szCs w:val="20"/>
          <w:lang w:val="uz-Cyrl-UZ"/>
        </w:rPr>
        <w:t>hisobga</w:t>
      </w:r>
      <w:r w:rsidRPr="002D57E5">
        <w:rPr>
          <w:sz w:val="20"/>
          <w:szCs w:val="20"/>
          <w:lang w:val="uz-Cyrl-UZ"/>
        </w:rPr>
        <w:t xml:space="preserve"> </w:t>
      </w:r>
      <w:r>
        <w:rPr>
          <w:sz w:val="20"/>
          <w:szCs w:val="20"/>
          <w:lang w:val="uz-Cyrl-UZ"/>
        </w:rPr>
        <w:t>olinadi</w:t>
      </w:r>
      <w:r w:rsidRPr="002D57E5">
        <w:rPr>
          <w:sz w:val="20"/>
          <w:szCs w:val="20"/>
          <w:lang w:val="uz-Cyrl-UZ"/>
        </w:rPr>
        <w:t xml:space="preserve">. </w:t>
      </w:r>
      <w:r>
        <w:rPr>
          <w:sz w:val="20"/>
          <w:szCs w:val="20"/>
          <w:lang w:val="uz-Cyrl-UZ"/>
        </w:rPr>
        <w:t>Mazkur</w:t>
      </w:r>
      <w:r w:rsidRPr="002D57E5">
        <w:rPr>
          <w:sz w:val="20"/>
          <w:szCs w:val="20"/>
          <w:lang w:val="uz-Cyrl-UZ"/>
        </w:rPr>
        <w:t xml:space="preserve"> </w:t>
      </w:r>
      <w:r>
        <w:rPr>
          <w:sz w:val="20"/>
          <w:szCs w:val="20"/>
          <w:lang w:val="uz-Cyrl-UZ"/>
        </w:rPr>
        <w:t>korxona</w:t>
      </w:r>
      <w:r w:rsidRPr="002D57E5">
        <w:rPr>
          <w:sz w:val="20"/>
          <w:szCs w:val="20"/>
          <w:lang w:val="uz-Cyrl-UZ"/>
        </w:rPr>
        <w:t xml:space="preserve">, </w:t>
      </w:r>
      <w:r>
        <w:rPr>
          <w:sz w:val="20"/>
          <w:szCs w:val="20"/>
          <w:lang w:val="uz-Cyrl-UZ"/>
        </w:rPr>
        <w:t>tashkilotda</w:t>
      </w:r>
      <w:r w:rsidRPr="002D57E5">
        <w:rPr>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daftarchalari</w:t>
      </w:r>
      <w:r w:rsidRPr="002D57E5">
        <w:rPr>
          <w:sz w:val="20"/>
          <w:szCs w:val="20"/>
          <w:lang w:val="uz-Cyrl-UZ"/>
        </w:rPr>
        <w:t xml:space="preserve"> </w:t>
      </w:r>
      <w:r>
        <w:rPr>
          <w:sz w:val="20"/>
          <w:szCs w:val="20"/>
          <w:lang w:val="uz-Cyrl-UZ"/>
        </w:rPr>
        <w:t>mavjud</w:t>
      </w:r>
      <w:r w:rsidRPr="002D57E5">
        <w:rPr>
          <w:sz w:val="20"/>
          <w:szCs w:val="20"/>
          <w:lang w:val="uz-Cyrl-UZ"/>
        </w:rPr>
        <w:t xml:space="preserve"> </w:t>
      </w:r>
      <w:r>
        <w:rPr>
          <w:sz w:val="20"/>
          <w:szCs w:val="20"/>
          <w:lang w:val="uz-Cyrl-UZ"/>
        </w:rPr>
        <w:t>bo‘lib</w:t>
      </w:r>
      <w:r w:rsidRPr="002D57E5">
        <w:rPr>
          <w:sz w:val="20"/>
          <w:szCs w:val="20"/>
          <w:lang w:val="uz-Cyrl-UZ"/>
        </w:rPr>
        <w:t xml:space="preserve">, </w:t>
      </w:r>
      <w:r>
        <w:rPr>
          <w:sz w:val="20"/>
          <w:szCs w:val="20"/>
          <w:lang w:val="uz-Cyrl-UZ"/>
        </w:rPr>
        <w:t>shu</w:t>
      </w:r>
      <w:r w:rsidRPr="002D57E5">
        <w:rPr>
          <w:sz w:val="20"/>
          <w:szCs w:val="20"/>
          <w:lang w:val="uz-Cyrl-UZ"/>
        </w:rPr>
        <w:t xml:space="preserve"> </w:t>
      </w:r>
      <w:r>
        <w:rPr>
          <w:sz w:val="20"/>
          <w:szCs w:val="20"/>
          <w:lang w:val="uz-Cyrl-UZ"/>
        </w:rPr>
        <w:t>korxona</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fuqarolik</w:t>
      </w:r>
      <w:r w:rsidRPr="002D57E5">
        <w:rPr>
          <w:sz w:val="20"/>
          <w:szCs w:val="20"/>
          <w:lang w:val="uz-Cyrl-UZ"/>
        </w:rPr>
        <w:t>-</w:t>
      </w:r>
      <w:r>
        <w:rPr>
          <w:sz w:val="20"/>
          <w:szCs w:val="20"/>
          <w:lang w:val="uz-Cyrl-UZ"/>
        </w:rPr>
        <w:t>huquqiy</w:t>
      </w:r>
      <w:r w:rsidRPr="002D57E5">
        <w:rPr>
          <w:sz w:val="20"/>
          <w:szCs w:val="20"/>
          <w:lang w:val="uz-Cyrl-UZ"/>
        </w:rPr>
        <w:t xml:space="preserve"> </w:t>
      </w:r>
      <w:r>
        <w:rPr>
          <w:sz w:val="20"/>
          <w:szCs w:val="20"/>
          <w:lang w:val="uz-Cyrl-UZ"/>
        </w:rPr>
        <w:t>tusdagi</w:t>
      </w:r>
      <w:r w:rsidRPr="002D57E5">
        <w:rPr>
          <w:sz w:val="20"/>
          <w:szCs w:val="20"/>
          <w:lang w:val="uz-Cyrl-UZ"/>
        </w:rPr>
        <w:t xml:space="preserve"> </w:t>
      </w:r>
      <w:r>
        <w:rPr>
          <w:sz w:val="20"/>
          <w:szCs w:val="20"/>
          <w:lang w:val="uz-Cyrl-UZ"/>
        </w:rPr>
        <w:t>tuzilgan</w:t>
      </w:r>
      <w:r w:rsidRPr="002D57E5">
        <w:rPr>
          <w:sz w:val="20"/>
          <w:szCs w:val="20"/>
          <w:lang w:val="uz-Cyrl-UZ"/>
        </w:rPr>
        <w:t xml:space="preserve"> </w:t>
      </w:r>
      <w:r>
        <w:rPr>
          <w:sz w:val="20"/>
          <w:szCs w:val="20"/>
          <w:lang w:val="uz-Cyrl-UZ"/>
        </w:rPr>
        <w:t>shartnomalar</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bajaruvchi</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asosiy</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joyi</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marta</w:t>
      </w:r>
      <w:r w:rsidRPr="002D57E5">
        <w:rPr>
          <w:sz w:val="20"/>
          <w:szCs w:val="20"/>
          <w:lang w:val="uz-Cyrl-UZ"/>
        </w:rPr>
        <w:t xml:space="preserve"> </w:t>
      </w:r>
      <w:r>
        <w:rPr>
          <w:sz w:val="20"/>
          <w:szCs w:val="20"/>
          <w:lang w:val="uz-Cyrl-UZ"/>
        </w:rPr>
        <w:t>hisobga</w:t>
      </w:r>
      <w:r w:rsidRPr="002D57E5">
        <w:rPr>
          <w:sz w:val="20"/>
          <w:szCs w:val="20"/>
          <w:lang w:val="uz-Cyrl-UZ"/>
        </w:rPr>
        <w:t xml:space="preserve"> </w:t>
      </w:r>
      <w:r>
        <w:rPr>
          <w:sz w:val="20"/>
          <w:szCs w:val="20"/>
          <w:lang w:val="uz-Cyrl-UZ"/>
        </w:rPr>
        <w:t>olinadi</w:t>
      </w:r>
      <w:r w:rsidRPr="002D57E5">
        <w:rPr>
          <w:sz w:val="20"/>
          <w:szCs w:val="20"/>
          <w:lang w:val="uz-Cyrl-UZ"/>
        </w:rPr>
        <w:t xml:space="preserve">.  </w:t>
      </w:r>
    </w:p>
    <w:p w:rsidR="005F45F6" w:rsidRPr="002D57E5" w:rsidRDefault="005F45F6" w:rsidP="005F45F6">
      <w:pPr>
        <w:autoSpaceDE w:val="0"/>
        <w:autoSpaceDN w:val="0"/>
        <w:adjustRightInd w:val="0"/>
        <w:ind w:firstLine="567"/>
        <w:jc w:val="both"/>
        <w:rPr>
          <w:sz w:val="20"/>
          <w:szCs w:val="20"/>
          <w:lang w:val="uz-Cyrl-UZ"/>
        </w:rPr>
      </w:pPr>
      <w:r>
        <w:rPr>
          <w:b/>
          <w:sz w:val="20"/>
          <w:szCs w:val="20"/>
          <w:lang w:val="uz-Cyrl-UZ"/>
        </w:rPr>
        <w:t>Quyidagi</w:t>
      </w:r>
      <w:r w:rsidRPr="002D57E5">
        <w:rPr>
          <w:b/>
          <w:sz w:val="20"/>
          <w:szCs w:val="20"/>
          <w:lang w:val="uz-Cyrl-UZ"/>
        </w:rPr>
        <w:t xml:space="preserve"> </w:t>
      </w:r>
      <w:r>
        <w:rPr>
          <w:b/>
          <w:sz w:val="20"/>
          <w:szCs w:val="20"/>
          <w:lang w:val="uz-Cyrl-UZ"/>
        </w:rPr>
        <w:t>xodimlar</w:t>
      </w:r>
      <w:r w:rsidRPr="002D57E5">
        <w:rPr>
          <w:b/>
          <w:sz w:val="20"/>
          <w:szCs w:val="20"/>
          <w:lang w:val="uz-Cyrl-UZ"/>
        </w:rPr>
        <w:t xml:space="preserve"> </w:t>
      </w:r>
      <w:r>
        <w:rPr>
          <w:b/>
          <w:sz w:val="20"/>
          <w:szCs w:val="20"/>
          <w:lang w:val="uz-Cyrl-UZ"/>
        </w:rPr>
        <w:t>mehnat</w:t>
      </w:r>
      <w:r w:rsidRPr="002D57E5">
        <w:rPr>
          <w:b/>
          <w:sz w:val="20"/>
          <w:szCs w:val="20"/>
          <w:lang w:val="uz-Cyrl-UZ"/>
        </w:rPr>
        <w:t xml:space="preserve"> </w:t>
      </w:r>
      <w:r>
        <w:rPr>
          <w:b/>
          <w:sz w:val="20"/>
          <w:szCs w:val="20"/>
          <w:lang w:val="uz-Cyrl-UZ"/>
        </w:rPr>
        <w:t>daftarchalari</w:t>
      </w:r>
      <w:r w:rsidRPr="002D57E5">
        <w:rPr>
          <w:b/>
          <w:sz w:val="20"/>
          <w:szCs w:val="20"/>
          <w:lang w:val="uz-Cyrl-UZ"/>
        </w:rPr>
        <w:t xml:space="preserve"> </w:t>
      </w:r>
      <w:r>
        <w:rPr>
          <w:b/>
          <w:sz w:val="20"/>
          <w:szCs w:val="20"/>
          <w:lang w:val="uz-Cyrl-UZ"/>
        </w:rPr>
        <w:t>mavjud</w:t>
      </w:r>
      <w:r w:rsidRPr="002D57E5">
        <w:rPr>
          <w:b/>
          <w:sz w:val="20"/>
          <w:szCs w:val="20"/>
          <w:lang w:val="uz-Cyrl-UZ"/>
        </w:rPr>
        <w:t xml:space="preserve"> </w:t>
      </w:r>
      <w:r>
        <w:rPr>
          <w:b/>
          <w:sz w:val="20"/>
          <w:szCs w:val="20"/>
          <w:lang w:val="uz-Cyrl-UZ"/>
        </w:rPr>
        <w:t>bo‘lgan</w:t>
      </w:r>
      <w:r w:rsidRPr="002D57E5">
        <w:rPr>
          <w:b/>
          <w:sz w:val="20"/>
          <w:szCs w:val="20"/>
          <w:lang w:val="uz-Cyrl-UZ"/>
        </w:rPr>
        <w:t xml:space="preserve"> </w:t>
      </w:r>
      <w:r>
        <w:rPr>
          <w:b/>
          <w:sz w:val="20"/>
          <w:szCs w:val="20"/>
          <w:lang w:val="uz-Cyrl-UZ"/>
        </w:rPr>
        <w:t>xodimlar</w:t>
      </w:r>
      <w:r w:rsidRPr="002D57E5">
        <w:rPr>
          <w:b/>
          <w:sz w:val="20"/>
          <w:szCs w:val="20"/>
          <w:lang w:val="uz-Cyrl-UZ"/>
        </w:rPr>
        <w:t xml:space="preserve"> </w:t>
      </w:r>
      <w:r>
        <w:rPr>
          <w:b/>
          <w:sz w:val="20"/>
          <w:szCs w:val="20"/>
          <w:lang w:val="uz-Cyrl-UZ"/>
        </w:rPr>
        <w:t>tarkibiga</w:t>
      </w:r>
      <w:r w:rsidRPr="002D57E5">
        <w:rPr>
          <w:b/>
          <w:sz w:val="20"/>
          <w:szCs w:val="20"/>
          <w:lang w:val="uz-Cyrl-UZ"/>
        </w:rPr>
        <w:t xml:space="preserve"> </w:t>
      </w:r>
      <w:r>
        <w:rPr>
          <w:b/>
          <w:sz w:val="20"/>
          <w:szCs w:val="20"/>
          <w:lang w:val="uz-Cyrl-UZ"/>
        </w:rPr>
        <w:t>kiritilmaydi</w:t>
      </w:r>
      <w:r w:rsidRPr="002D57E5">
        <w:rPr>
          <w:sz w:val="20"/>
          <w:szCs w:val="20"/>
          <w:lang w:val="uz-Cyrl-UZ"/>
        </w:rPr>
        <w:t xml:space="preserve">: </w:t>
      </w:r>
      <w:r>
        <w:rPr>
          <w:sz w:val="20"/>
          <w:szCs w:val="20"/>
          <w:lang w:val="uz-Cyrl-UZ"/>
        </w:rPr>
        <w:t>boshqa</w:t>
      </w:r>
      <w:r w:rsidRPr="002D57E5">
        <w:rPr>
          <w:sz w:val="20"/>
          <w:szCs w:val="20"/>
          <w:lang w:val="uz-Cyrl-UZ"/>
        </w:rPr>
        <w:t xml:space="preserve"> </w:t>
      </w:r>
      <w:r>
        <w:rPr>
          <w:sz w:val="20"/>
          <w:szCs w:val="20"/>
          <w:lang w:val="uz-Cyrl-UZ"/>
        </w:rPr>
        <w:t>tashkilotlardan</w:t>
      </w:r>
      <w:r w:rsidRPr="002D57E5">
        <w:rPr>
          <w:sz w:val="20"/>
          <w:szCs w:val="20"/>
          <w:lang w:val="uz-Cyrl-UZ"/>
        </w:rPr>
        <w:t xml:space="preserve"> </w:t>
      </w:r>
      <w:r>
        <w:rPr>
          <w:sz w:val="20"/>
          <w:szCs w:val="20"/>
          <w:lang w:val="uz-Cyrl-UZ"/>
        </w:rPr>
        <w:t>o‘rindoshlik</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ishga</w:t>
      </w:r>
      <w:r w:rsidRPr="002D57E5">
        <w:rPr>
          <w:sz w:val="20"/>
          <w:szCs w:val="20"/>
          <w:lang w:val="uz-Cyrl-UZ"/>
        </w:rPr>
        <w:t xml:space="preserve"> </w:t>
      </w:r>
      <w:r>
        <w:rPr>
          <w:sz w:val="20"/>
          <w:szCs w:val="20"/>
          <w:lang w:val="uz-Cyrl-UZ"/>
        </w:rPr>
        <w:t>qabul</w:t>
      </w:r>
      <w:r w:rsidRPr="002D57E5">
        <w:rPr>
          <w:sz w:val="20"/>
          <w:szCs w:val="20"/>
          <w:lang w:val="uz-Cyrl-UZ"/>
        </w:rPr>
        <w:t xml:space="preserve"> </w:t>
      </w:r>
      <w:r>
        <w:rPr>
          <w:sz w:val="20"/>
          <w:szCs w:val="20"/>
          <w:lang w:val="uz-Cyrl-UZ"/>
        </w:rPr>
        <w:t>qilinganlar</w:t>
      </w:r>
      <w:r w:rsidRPr="002D57E5">
        <w:rPr>
          <w:sz w:val="20"/>
          <w:szCs w:val="20"/>
          <w:lang w:val="uz-Cyrl-UZ"/>
        </w:rPr>
        <w:t xml:space="preserve">; </w:t>
      </w:r>
      <w:r>
        <w:rPr>
          <w:sz w:val="20"/>
          <w:szCs w:val="20"/>
          <w:lang w:val="uz-Cyrl-UZ"/>
        </w:rPr>
        <w:t>fuqarolik</w:t>
      </w:r>
      <w:r w:rsidRPr="002D57E5">
        <w:rPr>
          <w:sz w:val="20"/>
          <w:szCs w:val="20"/>
          <w:lang w:val="uz-Cyrl-UZ"/>
        </w:rPr>
        <w:t>-</w:t>
      </w:r>
      <w:r>
        <w:rPr>
          <w:sz w:val="20"/>
          <w:szCs w:val="20"/>
          <w:lang w:val="uz-Cyrl-UZ"/>
        </w:rPr>
        <w:t>huquqiy</w:t>
      </w:r>
      <w:r w:rsidRPr="002D57E5">
        <w:rPr>
          <w:sz w:val="20"/>
          <w:szCs w:val="20"/>
          <w:lang w:val="uz-Cyrl-UZ"/>
        </w:rPr>
        <w:t xml:space="preserve"> </w:t>
      </w:r>
      <w:r>
        <w:rPr>
          <w:sz w:val="20"/>
          <w:szCs w:val="20"/>
          <w:lang w:val="uz-Cyrl-UZ"/>
        </w:rPr>
        <w:t>tusda</w:t>
      </w:r>
      <w:r w:rsidRPr="002D57E5">
        <w:rPr>
          <w:sz w:val="20"/>
          <w:szCs w:val="20"/>
          <w:lang w:val="uz-Cyrl-UZ"/>
        </w:rPr>
        <w:t xml:space="preserve"> </w:t>
      </w:r>
      <w:r>
        <w:rPr>
          <w:sz w:val="20"/>
          <w:szCs w:val="20"/>
          <w:lang w:val="uz-Cyrl-UZ"/>
        </w:rPr>
        <w:t>tuzilgan</w:t>
      </w:r>
      <w:r w:rsidRPr="002D57E5">
        <w:rPr>
          <w:sz w:val="20"/>
          <w:szCs w:val="20"/>
          <w:lang w:val="uz-Cyrl-UZ"/>
        </w:rPr>
        <w:t xml:space="preserve"> </w:t>
      </w:r>
      <w:r>
        <w:rPr>
          <w:sz w:val="20"/>
          <w:szCs w:val="20"/>
          <w:lang w:val="uz-Cyrl-UZ"/>
        </w:rPr>
        <w:t>shartnomalar</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bajaruvchilar</w:t>
      </w:r>
      <w:r w:rsidRPr="002D57E5">
        <w:rPr>
          <w:sz w:val="20"/>
          <w:szCs w:val="20"/>
          <w:lang w:val="uz-Cyrl-UZ"/>
        </w:rPr>
        <w:t xml:space="preserve">; </w:t>
      </w:r>
      <w:r>
        <w:rPr>
          <w:sz w:val="20"/>
          <w:szCs w:val="20"/>
          <w:lang w:val="uz-Cyrl-UZ"/>
        </w:rPr>
        <w:t>tashkilot</w:t>
      </w:r>
      <w:r w:rsidRPr="002D57E5">
        <w:rPr>
          <w:sz w:val="20"/>
          <w:szCs w:val="20"/>
          <w:lang w:val="uz-Cyrl-UZ"/>
        </w:rPr>
        <w:t xml:space="preserve"> </w:t>
      </w:r>
      <w:r>
        <w:rPr>
          <w:sz w:val="20"/>
          <w:szCs w:val="20"/>
          <w:lang w:val="uz-Cyrl-UZ"/>
        </w:rPr>
        <w:t>tomonidan</w:t>
      </w:r>
      <w:r w:rsidRPr="002D57E5">
        <w:rPr>
          <w:sz w:val="20"/>
          <w:szCs w:val="20"/>
          <w:lang w:val="uz-Cyrl-UZ"/>
        </w:rPr>
        <w:t xml:space="preserve">, </w:t>
      </w:r>
      <w:r>
        <w:rPr>
          <w:sz w:val="20"/>
          <w:szCs w:val="20"/>
          <w:lang w:val="uz-Cyrl-UZ"/>
        </w:rPr>
        <w:t>ishdan</w:t>
      </w:r>
      <w:r w:rsidRPr="002D57E5">
        <w:rPr>
          <w:sz w:val="20"/>
          <w:szCs w:val="20"/>
          <w:lang w:val="uz-Cyrl-UZ"/>
        </w:rPr>
        <w:t xml:space="preserve"> </w:t>
      </w:r>
      <w:r>
        <w:rPr>
          <w:sz w:val="20"/>
          <w:szCs w:val="20"/>
          <w:lang w:val="uz-Cyrl-UZ"/>
        </w:rPr>
        <w:t>ajralgan</w:t>
      </w:r>
      <w:r w:rsidRPr="002D57E5">
        <w:rPr>
          <w:sz w:val="20"/>
          <w:szCs w:val="20"/>
          <w:lang w:val="uz-Cyrl-UZ"/>
        </w:rPr>
        <w:t xml:space="preserve"> </w:t>
      </w:r>
      <w:r w:rsidRPr="0082319C">
        <w:rPr>
          <w:sz w:val="20"/>
          <w:szCs w:val="20"/>
          <w:lang w:val="uz-Cyrl-UZ"/>
        </w:rPr>
        <w:t>h</w:t>
      </w:r>
      <w:r>
        <w:rPr>
          <w:sz w:val="20"/>
          <w:szCs w:val="20"/>
          <w:lang w:val="uz-Cyrl-UZ"/>
        </w:rPr>
        <w:t>olda</w:t>
      </w:r>
      <w:r w:rsidRPr="002D57E5">
        <w:rPr>
          <w:sz w:val="20"/>
          <w:szCs w:val="20"/>
          <w:lang w:val="uz-Cyrl-UZ"/>
        </w:rPr>
        <w:t xml:space="preserve">, </w:t>
      </w:r>
      <w:r>
        <w:rPr>
          <w:sz w:val="20"/>
          <w:szCs w:val="20"/>
          <w:lang w:val="uz-Cyrl-UZ"/>
        </w:rPr>
        <w:t>ta’lim</w:t>
      </w:r>
      <w:r w:rsidRPr="002D57E5">
        <w:rPr>
          <w:sz w:val="20"/>
          <w:szCs w:val="20"/>
          <w:lang w:val="uz-Cyrl-UZ"/>
        </w:rPr>
        <w:t xml:space="preserve"> </w:t>
      </w:r>
      <w:r>
        <w:rPr>
          <w:sz w:val="20"/>
          <w:szCs w:val="20"/>
          <w:lang w:val="uz-Cyrl-UZ"/>
        </w:rPr>
        <w:t>muassasalariga</w:t>
      </w:r>
      <w:r w:rsidRPr="002D57E5">
        <w:rPr>
          <w:sz w:val="20"/>
          <w:szCs w:val="20"/>
          <w:lang w:val="uz-Cyrl-UZ"/>
        </w:rPr>
        <w:t xml:space="preserve"> </w:t>
      </w:r>
      <w:r>
        <w:rPr>
          <w:sz w:val="20"/>
          <w:szCs w:val="20"/>
          <w:lang w:val="uz-Cyrl-UZ"/>
        </w:rPr>
        <w:t>yuborilganlar</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z w:val="20"/>
          <w:szCs w:val="20"/>
          <w:lang w:val="uz-Cyrl-UZ"/>
        </w:rPr>
        <w:t>Xodimlarning</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b/>
          <w:sz w:val="20"/>
          <w:szCs w:val="20"/>
          <w:lang w:val="uz-Cyrl-UZ"/>
        </w:rPr>
        <w:t>oylik</w:t>
      </w:r>
      <w:r w:rsidRPr="002D57E5">
        <w:rPr>
          <w:b/>
          <w:sz w:val="20"/>
          <w:szCs w:val="20"/>
          <w:lang w:val="uz-Cyrl-UZ"/>
        </w:rPr>
        <w:t xml:space="preserve"> </w:t>
      </w:r>
      <w:r>
        <w:rPr>
          <w:b/>
          <w:sz w:val="20"/>
          <w:szCs w:val="20"/>
          <w:lang w:val="uz-Cyrl-UZ"/>
        </w:rPr>
        <w:t>o‘rtacha</w:t>
      </w:r>
      <w:r w:rsidRPr="002D57E5">
        <w:rPr>
          <w:b/>
          <w:sz w:val="20"/>
          <w:szCs w:val="20"/>
          <w:lang w:val="uz-Cyrl-UZ"/>
        </w:rPr>
        <w:t xml:space="preserve"> </w:t>
      </w:r>
      <w:r>
        <w:rPr>
          <w:b/>
          <w:sz w:val="20"/>
          <w:szCs w:val="20"/>
          <w:lang w:val="uz-Cyrl-UZ"/>
        </w:rPr>
        <w:t>soni</w:t>
      </w:r>
      <w:r w:rsidRPr="002D57E5">
        <w:rPr>
          <w:sz w:val="20"/>
          <w:szCs w:val="20"/>
          <w:lang w:val="uz-Cyrl-UZ"/>
        </w:rPr>
        <w:t xml:space="preserve">), </w:t>
      </w:r>
      <w:r>
        <w:rPr>
          <w:sz w:val="20"/>
          <w:szCs w:val="20"/>
          <w:lang w:val="uz-Cyrl-UZ"/>
        </w:rPr>
        <w:t>bayram</w:t>
      </w:r>
      <w:r w:rsidRPr="002D57E5">
        <w:rPr>
          <w:sz w:val="20"/>
          <w:szCs w:val="20"/>
          <w:lang w:val="uz-Cyrl-UZ"/>
        </w:rPr>
        <w:t xml:space="preserve"> (</w:t>
      </w:r>
      <w:r>
        <w:rPr>
          <w:sz w:val="20"/>
          <w:szCs w:val="20"/>
          <w:lang w:val="uz-Cyrl-UZ"/>
        </w:rPr>
        <w:t>ishlanmaydigan</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dam</w:t>
      </w:r>
      <w:r w:rsidRPr="002D57E5">
        <w:rPr>
          <w:sz w:val="20"/>
          <w:szCs w:val="20"/>
          <w:lang w:val="uz-Cyrl-UZ"/>
        </w:rPr>
        <w:t xml:space="preserve"> </w:t>
      </w:r>
      <w:r>
        <w:rPr>
          <w:sz w:val="20"/>
          <w:szCs w:val="20"/>
          <w:lang w:val="uz-Cyrl-UZ"/>
        </w:rPr>
        <w:t>olish</w:t>
      </w:r>
      <w:r w:rsidRPr="002D57E5">
        <w:rPr>
          <w:sz w:val="20"/>
          <w:szCs w:val="20"/>
          <w:lang w:val="uz-Cyrl-UZ"/>
        </w:rPr>
        <w:t xml:space="preserve"> </w:t>
      </w:r>
      <w:r>
        <w:rPr>
          <w:sz w:val="20"/>
          <w:szCs w:val="20"/>
          <w:lang w:val="uz-Cyrl-UZ"/>
        </w:rPr>
        <w:t>kunlari</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birgalikda</w:t>
      </w:r>
      <w:r w:rsidRPr="002D57E5">
        <w:rPr>
          <w:sz w:val="20"/>
          <w:szCs w:val="20"/>
          <w:lang w:val="uz-Cyrl-UZ"/>
        </w:rPr>
        <w:t xml:space="preserve"> 1-</w:t>
      </w:r>
      <w:r>
        <w:rPr>
          <w:sz w:val="20"/>
          <w:szCs w:val="20"/>
          <w:lang w:val="uz-Cyrl-UZ"/>
        </w:rPr>
        <w:t>dan</w:t>
      </w:r>
      <w:r w:rsidRPr="002D57E5">
        <w:rPr>
          <w:sz w:val="20"/>
          <w:szCs w:val="20"/>
          <w:lang w:val="uz-Cyrl-UZ"/>
        </w:rPr>
        <w:t xml:space="preserve"> 30-</w:t>
      </w:r>
      <w:r>
        <w:rPr>
          <w:sz w:val="20"/>
          <w:szCs w:val="20"/>
          <w:lang w:val="uz-Cyrl-UZ"/>
        </w:rPr>
        <w:t>gacha</w:t>
      </w:r>
      <w:r w:rsidRPr="002D57E5">
        <w:rPr>
          <w:sz w:val="20"/>
          <w:szCs w:val="20"/>
          <w:lang w:val="uz-Cyrl-UZ"/>
        </w:rPr>
        <w:t xml:space="preserve"> </w:t>
      </w:r>
      <w:r>
        <w:rPr>
          <w:sz w:val="20"/>
          <w:szCs w:val="20"/>
          <w:lang w:val="uz-Cyrl-UZ"/>
        </w:rPr>
        <w:t>yoki</w:t>
      </w:r>
      <w:r w:rsidRPr="002D57E5">
        <w:rPr>
          <w:sz w:val="20"/>
          <w:szCs w:val="20"/>
          <w:lang w:val="uz-Cyrl-UZ"/>
        </w:rPr>
        <w:t xml:space="preserve"> 31-</w:t>
      </w:r>
      <w:r>
        <w:rPr>
          <w:sz w:val="20"/>
          <w:szCs w:val="20"/>
          <w:lang w:val="uz-Cyrl-UZ"/>
        </w:rPr>
        <w:t>gacha</w:t>
      </w:r>
      <w:r w:rsidRPr="002D57E5">
        <w:rPr>
          <w:sz w:val="20"/>
          <w:szCs w:val="20"/>
          <w:lang w:val="uz-Cyrl-UZ"/>
        </w:rPr>
        <w:t xml:space="preserve"> (</w:t>
      </w:r>
      <w:r>
        <w:rPr>
          <w:sz w:val="20"/>
          <w:szCs w:val="20"/>
          <w:lang w:val="uz-Cyrl-UZ"/>
        </w:rPr>
        <w:t>fevral</w:t>
      </w:r>
      <w:r w:rsidRPr="002D57E5">
        <w:rPr>
          <w:sz w:val="20"/>
          <w:szCs w:val="20"/>
          <w:lang w:val="uz-Cyrl-UZ"/>
        </w:rPr>
        <w:t xml:space="preserve"> </w:t>
      </w:r>
      <w:r>
        <w:rPr>
          <w:sz w:val="20"/>
          <w:szCs w:val="20"/>
          <w:lang w:val="uz-Cyrl-UZ"/>
        </w:rPr>
        <w:t>oyi</w:t>
      </w:r>
      <w:r w:rsidRPr="002D57E5">
        <w:rPr>
          <w:sz w:val="20"/>
          <w:szCs w:val="20"/>
          <w:lang w:val="uz-Cyrl-UZ"/>
        </w:rPr>
        <w:t xml:space="preserve"> </w:t>
      </w:r>
      <w:r>
        <w:rPr>
          <w:sz w:val="20"/>
          <w:szCs w:val="20"/>
          <w:lang w:val="uz-Cyrl-UZ"/>
        </w:rPr>
        <w:t>uchun</w:t>
      </w:r>
      <w:r w:rsidRPr="002D57E5">
        <w:rPr>
          <w:sz w:val="20"/>
          <w:szCs w:val="20"/>
          <w:lang w:val="uz-Cyrl-UZ"/>
        </w:rPr>
        <w:t xml:space="preserve"> 28 </w:t>
      </w:r>
      <w:r>
        <w:rPr>
          <w:sz w:val="20"/>
          <w:szCs w:val="20"/>
          <w:lang w:val="uz-Cyrl-UZ"/>
        </w:rPr>
        <w:t>yoki</w:t>
      </w:r>
      <w:r w:rsidRPr="002D57E5">
        <w:rPr>
          <w:sz w:val="20"/>
          <w:szCs w:val="20"/>
          <w:lang w:val="uz-Cyrl-UZ"/>
        </w:rPr>
        <w:t xml:space="preserve"> 29 </w:t>
      </w:r>
      <w:r>
        <w:rPr>
          <w:sz w:val="20"/>
          <w:szCs w:val="20"/>
          <w:lang w:val="uz-Cyrl-UZ"/>
        </w:rPr>
        <w:t>kungacha</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oyining</w:t>
      </w:r>
      <w:r w:rsidRPr="002D57E5">
        <w:rPr>
          <w:sz w:val="20"/>
          <w:szCs w:val="20"/>
          <w:lang w:val="uz-Cyrl-UZ"/>
        </w:rPr>
        <w:t xml:space="preserve"> </w:t>
      </w:r>
      <w:r>
        <w:rPr>
          <w:sz w:val="20"/>
          <w:szCs w:val="20"/>
          <w:lang w:val="uz-Cyrl-UZ"/>
        </w:rPr>
        <w:t>har</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kalendar</w:t>
      </w:r>
      <w:r w:rsidRPr="002D57E5">
        <w:rPr>
          <w:sz w:val="20"/>
          <w:szCs w:val="20"/>
          <w:lang w:val="uz-Cyrl-UZ"/>
        </w:rPr>
        <w:t xml:space="preserve"> </w:t>
      </w:r>
      <w:r>
        <w:rPr>
          <w:sz w:val="20"/>
          <w:szCs w:val="20"/>
          <w:lang w:val="uz-Cyrl-UZ"/>
        </w:rPr>
        <w:t>kuni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qo‘shish</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olingan</w:t>
      </w:r>
      <w:r w:rsidRPr="002D57E5">
        <w:rPr>
          <w:sz w:val="20"/>
          <w:szCs w:val="20"/>
          <w:lang w:val="uz-Cyrl-UZ"/>
        </w:rPr>
        <w:t xml:space="preserve"> </w:t>
      </w:r>
      <w:r>
        <w:rPr>
          <w:sz w:val="20"/>
          <w:szCs w:val="20"/>
          <w:lang w:val="uz-Cyrl-UZ"/>
        </w:rPr>
        <w:t>summani</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oyining</w:t>
      </w:r>
      <w:r w:rsidRPr="002D57E5">
        <w:rPr>
          <w:sz w:val="20"/>
          <w:szCs w:val="20"/>
          <w:lang w:val="uz-Cyrl-UZ"/>
        </w:rPr>
        <w:t xml:space="preserve"> </w:t>
      </w:r>
      <w:r>
        <w:rPr>
          <w:sz w:val="20"/>
          <w:szCs w:val="20"/>
          <w:lang w:val="uz-Cyrl-UZ"/>
        </w:rPr>
        <w:t>kalendar</w:t>
      </w:r>
      <w:r w:rsidRPr="002D57E5">
        <w:rPr>
          <w:sz w:val="20"/>
          <w:szCs w:val="20"/>
          <w:lang w:val="uz-Cyrl-UZ"/>
        </w:rPr>
        <w:t xml:space="preserve"> </w:t>
      </w:r>
      <w:r>
        <w:rPr>
          <w:sz w:val="20"/>
          <w:szCs w:val="20"/>
          <w:lang w:val="uz-Cyrl-UZ"/>
        </w:rPr>
        <w:t>kunlari</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bo‘lish</w:t>
      </w:r>
      <w:r w:rsidRPr="002D57E5">
        <w:rPr>
          <w:sz w:val="20"/>
          <w:szCs w:val="20"/>
          <w:lang w:val="uz-Cyrl-UZ"/>
        </w:rPr>
        <w:t xml:space="preserve"> </w:t>
      </w:r>
      <w:r>
        <w:rPr>
          <w:sz w:val="20"/>
          <w:szCs w:val="20"/>
          <w:lang w:val="uz-Cyrl-UZ"/>
        </w:rPr>
        <w:t>orqali</w:t>
      </w:r>
      <w:r w:rsidRPr="002D57E5">
        <w:rPr>
          <w:sz w:val="20"/>
          <w:szCs w:val="20"/>
          <w:lang w:val="uz-Cyrl-UZ"/>
        </w:rPr>
        <w:t xml:space="preserve"> </w:t>
      </w:r>
      <w:r>
        <w:rPr>
          <w:sz w:val="20"/>
          <w:szCs w:val="20"/>
          <w:lang w:val="uz-Cyrl-UZ"/>
        </w:rPr>
        <w:t>hisoblanadi</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z w:val="20"/>
          <w:szCs w:val="20"/>
          <w:lang w:val="uz-Cyrl-UZ"/>
        </w:rPr>
        <w:t>Xodimlarning</w:t>
      </w:r>
      <w:r w:rsidRPr="002D57E5">
        <w:rPr>
          <w:sz w:val="20"/>
          <w:szCs w:val="20"/>
          <w:lang w:val="uz-Cyrl-UZ"/>
        </w:rPr>
        <w:t xml:space="preserve"> </w:t>
      </w:r>
      <w:r>
        <w:rPr>
          <w:sz w:val="20"/>
          <w:szCs w:val="20"/>
          <w:lang w:val="uz-Cyrl-UZ"/>
        </w:rPr>
        <w:t>dam</w:t>
      </w:r>
      <w:r w:rsidRPr="002D57E5">
        <w:rPr>
          <w:sz w:val="20"/>
          <w:szCs w:val="20"/>
          <w:lang w:val="uz-Cyrl-UZ"/>
        </w:rPr>
        <w:t xml:space="preserve"> </w:t>
      </w:r>
      <w:r>
        <w:rPr>
          <w:sz w:val="20"/>
          <w:szCs w:val="20"/>
          <w:lang w:val="uz-Cyrl-UZ"/>
        </w:rPr>
        <w:t>olish</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bayram</w:t>
      </w:r>
      <w:r w:rsidRPr="002D57E5">
        <w:rPr>
          <w:sz w:val="20"/>
          <w:szCs w:val="20"/>
          <w:lang w:val="uz-Cyrl-UZ"/>
        </w:rPr>
        <w:t xml:space="preserve"> (</w:t>
      </w:r>
      <w:r>
        <w:rPr>
          <w:sz w:val="20"/>
          <w:szCs w:val="20"/>
          <w:lang w:val="uz-Cyrl-UZ"/>
        </w:rPr>
        <w:t>ishlanmaydigan</w:t>
      </w:r>
      <w:r w:rsidRPr="002D57E5">
        <w:rPr>
          <w:sz w:val="20"/>
          <w:szCs w:val="20"/>
          <w:lang w:val="uz-Cyrl-UZ"/>
        </w:rPr>
        <w:t xml:space="preserve">) </w:t>
      </w:r>
      <w:r>
        <w:rPr>
          <w:sz w:val="20"/>
          <w:szCs w:val="20"/>
          <w:lang w:val="uz-Cyrl-UZ"/>
        </w:rPr>
        <w:t>kuni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deb</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oldingi</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kuni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olinadi</w:t>
      </w:r>
      <w:r w:rsidRPr="002D57E5">
        <w:rPr>
          <w:sz w:val="20"/>
          <w:szCs w:val="20"/>
          <w:lang w:val="uz-Cyrl-UZ"/>
        </w:rPr>
        <w:t xml:space="preserve">. </w:t>
      </w:r>
      <w:r>
        <w:rPr>
          <w:sz w:val="20"/>
          <w:szCs w:val="20"/>
          <w:lang w:val="uz-Cyrl-UZ"/>
        </w:rPr>
        <w:t>Birdaniga</w:t>
      </w:r>
      <w:r w:rsidRPr="002D57E5">
        <w:rPr>
          <w:sz w:val="20"/>
          <w:szCs w:val="20"/>
          <w:lang w:val="uz-Cyrl-UZ"/>
        </w:rPr>
        <w:t xml:space="preserve"> </w:t>
      </w:r>
      <w:r>
        <w:rPr>
          <w:sz w:val="20"/>
          <w:szCs w:val="20"/>
          <w:lang w:val="uz-Cyrl-UZ"/>
        </w:rPr>
        <w:t>ikki</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undan</w:t>
      </w:r>
      <w:r w:rsidRPr="002D57E5">
        <w:rPr>
          <w:sz w:val="20"/>
          <w:szCs w:val="20"/>
          <w:lang w:val="uz-Cyrl-UZ"/>
        </w:rPr>
        <w:t xml:space="preserve"> </w:t>
      </w:r>
      <w:r>
        <w:rPr>
          <w:sz w:val="20"/>
          <w:szCs w:val="20"/>
          <w:lang w:val="uz-Cyrl-UZ"/>
        </w:rPr>
        <w:t>ortiq</w:t>
      </w:r>
      <w:r w:rsidRPr="002D57E5">
        <w:rPr>
          <w:sz w:val="20"/>
          <w:szCs w:val="20"/>
          <w:lang w:val="uz-Cyrl-UZ"/>
        </w:rPr>
        <w:t xml:space="preserve"> </w:t>
      </w:r>
      <w:r>
        <w:rPr>
          <w:sz w:val="20"/>
          <w:szCs w:val="20"/>
          <w:lang w:val="uz-Cyrl-UZ"/>
        </w:rPr>
        <w:t>dam</w:t>
      </w:r>
      <w:r w:rsidRPr="002D57E5">
        <w:rPr>
          <w:sz w:val="20"/>
          <w:szCs w:val="20"/>
          <w:lang w:val="uz-Cyrl-UZ"/>
        </w:rPr>
        <w:t xml:space="preserve"> </w:t>
      </w:r>
      <w:r>
        <w:rPr>
          <w:sz w:val="20"/>
          <w:szCs w:val="20"/>
          <w:lang w:val="uz-Cyrl-UZ"/>
        </w:rPr>
        <w:t>olish</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bayram</w:t>
      </w:r>
      <w:r w:rsidRPr="002D57E5">
        <w:rPr>
          <w:sz w:val="20"/>
          <w:szCs w:val="20"/>
          <w:lang w:val="uz-Cyrl-UZ"/>
        </w:rPr>
        <w:t xml:space="preserve"> (</w:t>
      </w:r>
      <w:r>
        <w:rPr>
          <w:sz w:val="20"/>
          <w:szCs w:val="20"/>
          <w:lang w:val="uz-Cyrl-UZ"/>
        </w:rPr>
        <w:t>ishlanmaydigan</w:t>
      </w:r>
      <w:r w:rsidRPr="002D57E5">
        <w:rPr>
          <w:sz w:val="20"/>
          <w:szCs w:val="20"/>
          <w:lang w:val="uz-Cyrl-UZ"/>
        </w:rPr>
        <w:t xml:space="preserve">) </w:t>
      </w:r>
      <w:r>
        <w:rPr>
          <w:sz w:val="20"/>
          <w:szCs w:val="20"/>
          <w:lang w:val="uz-Cyrl-UZ"/>
        </w:rPr>
        <w:t>kunlari</w:t>
      </w:r>
      <w:r w:rsidRPr="002D57E5">
        <w:rPr>
          <w:sz w:val="20"/>
          <w:szCs w:val="20"/>
          <w:lang w:val="uz-Cyrl-UZ"/>
        </w:rPr>
        <w:t xml:space="preserve"> </w:t>
      </w:r>
      <w:r>
        <w:rPr>
          <w:sz w:val="20"/>
          <w:szCs w:val="20"/>
          <w:lang w:val="uz-Cyrl-UZ"/>
        </w:rPr>
        <w:t>mavjud</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hollarda</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ushbu</w:t>
      </w:r>
      <w:r w:rsidRPr="002D57E5">
        <w:rPr>
          <w:sz w:val="20"/>
          <w:szCs w:val="20"/>
          <w:lang w:val="uz-Cyrl-UZ"/>
        </w:rPr>
        <w:t xml:space="preserve"> </w:t>
      </w:r>
      <w:r>
        <w:rPr>
          <w:sz w:val="20"/>
          <w:szCs w:val="20"/>
          <w:lang w:val="uz-Cyrl-UZ"/>
        </w:rPr>
        <w:t>kunlardan</w:t>
      </w:r>
      <w:r w:rsidRPr="002D57E5">
        <w:rPr>
          <w:sz w:val="20"/>
          <w:szCs w:val="20"/>
          <w:lang w:val="uz-Cyrl-UZ"/>
        </w:rPr>
        <w:t xml:space="preserve"> </w:t>
      </w:r>
      <w:r>
        <w:rPr>
          <w:sz w:val="20"/>
          <w:szCs w:val="20"/>
          <w:lang w:val="uz-Cyrl-UZ"/>
        </w:rPr>
        <w:t>har</w:t>
      </w:r>
      <w:r w:rsidRPr="002D57E5">
        <w:rPr>
          <w:sz w:val="20"/>
          <w:szCs w:val="20"/>
          <w:lang w:val="uz-Cyrl-UZ"/>
        </w:rPr>
        <w:t xml:space="preserve"> </w:t>
      </w:r>
      <w:r>
        <w:rPr>
          <w:sz w:val="20"/>
          <w:szCs w:val="20"/>
          <w:lang w:val="uz-Cyrl-UZ"/>
        </w:rPr>
        <w:t>biri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deb</w:t>
      </w:r>
      <w:r w:rsidRPr="002D57E5">
        <w:rPr>
          <w:sz w:val="20"/>
          <w:szCs w:val="20"/>
          <w:lang w:val="uz-Cyrl-UZ"/>
        </w:rPr>
        <w:t xml:space="preserve"> </w:t>
      </w:r>
      <w:r>
        <w:rPr>
          <w:sz w:val="20"/>
          <w:szCs w:val="20"/>
          <w:lang w:val="uz-Cyrl-UZ"/>
        </w:rPr>
        <w:t>dam</w:t>
      </w:r>
      <w:r w:rsidRPr="002D57E5">
        <w:rPr>
          <w:sz w:val="20"/>
          <w:szCs w:val="20"/>
          <w:lang w:val="uz-Cyrl-UZ"/>
        </w:rPr>
        <w:t xml:space="preserve"> </w:t>
      </w:r>
      <w:r>
        <w:rPr>
          <w:sz w:val="20"/>
          <w:szCs w:val="20"/>
          <w:lang w:val="uz-Cyrl-UZ"/>
        </w:rPr>
        <w:t>olish</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bayram</w:t>
      </w:r>
      <w:r w:rsidRPr="002D57E5">
        <w:rPr>
          <w:sz w:val="20"/>
          <w:szCs w:val="20"/>
          <w:lang w:val="uz-Cyrl-UZ"/>
        </w:rPr>
        <w:t xml:space="preserve"> (</w:t>
      </w:r>
      <w:r>
        <w:rPr>
          <w:sz w:val="20"/>
          <w:szCs w:val="20"/>
          <w:lang w:val="uz-Cyrl-UZ"/>
        </w:rPr>
        <w:t>ishlanmaydigan</w:t>
      </w:r>
      <w:r w:rsidRPr="002D57E5">
        <w:rPr>
          <w:sz w:val="20"/>
          <w:szCs w:val="20"/>
          <w:lang w:val="uz-Cyrl-UZ"/>
        </w:rPr>
        <w:t xml:space="preserve">) </w:t>
      </w:r>
      <w:r>
        <w:rPr>
          <w:sz w:val="20"/>
          <w:szCs w:val="20"/>
          <w:lang w:val="uz-Cyrl-UZ"/>
        </w:rPr>
        <w:t>kunlaridan</w:t>
      </w:r>
      <w:r w:rsidRPr="002D57E5">
        <w:rPr>
          <w:sz w:val="20"/>
          <w:szCs w:val="20"/>
          <w:lang w:val="uz-Cyrl-UZ"/>
        </w:rPr>
        <w:t xml:space="preserve"> </w:t>
      </w:r>
      <w:r>
        <w:rPr>
          <w:sz w:val="20"/>
          <w:szCs w:val="20"/>
          <w:lang w:val="uz-Cyrl-UZ"/>
        </w:rPr>
        <w:t>oldingi</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kuni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teng</w:t>
      </w:r>
      <w:r w:rsidRPr="002D57E5">
        <w:rPr>
          <w:sz w:val="20"/>
          <w:szCs w:val="20"/>
          <w:lang w:val="uz-Cyrl-UZ"/>
        </w:rPr>
        <w:t xml:space="preserve"> </w:t>
      </w:r>
      <w:r>
        <w:rPr>
          <w:sz w:val="20"/>
          <w:szCs w:val="20"/>
          <w:lang w:val="uz-Cyrl-UZ"/>
        </w:rPr>
        <w:t>bo‘lgani</w:t>
      </w:r>
      <w:r w:rsidRPr="002D57E5">
        <w:rPr>
          <w:sz w:val="20"/>
          <w:szCs w:val="20"/>
          <w:lang w:val="uz-Cyrl-UZ"/>
        </w:rPr>
        <w:t xml:space="preserve"> </w:t>
      </w:r>
      <w:r>
        <w:rPr>
          <w:sz w:val="20"/>
          <w:szCs w:val="20"/>
          <w:lang w:val="uz-Cyrl-UZ"/>
        </w:rPr>
        <w:t>olinadi</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z w:val="20"/>
          <w:szCs w:val="20"/>
          <w:lang w:val="uz-Cyrl-UZ"/>
        </w:rPr>
        <w:t>Bir</w:t>
      </w:r>
      <w:r w:rsidRPr="002D57E5">
        <w:rPr>
          <w:sz w:val="20"/>
          <w:szCs w:val="20"/>
          <w:lang w:val="uz-Cyrl-UZ"/>
        </w:rPr>
        <w:t xml:space="preserve"> </w:t>
      </w:r>
      <w:r>
        <w:rPr>
          <w:sz w:val="20"/>
          <w:szCs w:val="20"/>
          <w:lang w:val="uz-Cyrl-UZ"/>
        </w:rPr>
        <w:t>oydan</w:t>
      </w:r>
      <w:r w:rsidRPr="002D57E5">
        <w:rPr>
          <w:sz w:val="20"/>
          <w:szCs w:val="20"/>
          <w:lang w:val="uz-Cyrl-UZ"/>
        </w:rPr>
        <w:t xml:space="preserve"> </w:t>
      </w:r>
      <w:r>
        <w:rPr>
          <w:sz w:val="20"/>
          <w:szCs w:val="20"/>
          <w:lang w:val="uz-Cyrl-UZ"/>
        </w:rPr>
        <w:t>kam</w:t>
      </w:r>
      <w:r w:rsidRPr="002D57E5">
        <w:rPr>
          <w:sz w:val="20"/>
          <w:szCs w:val="20"/>
          <w:lang w:val="uz-Cyrl-UZ"/>
        </w:rPr>
        <w:t xml:space="preserve"> </w:t>
      </w:r>
      <w:r>
        <w:rPr>
          <w:sz w:val="20"/>
          <w:szCs w:val="20"/>
          <w:lang w:val="uz-Cyrl-UZ"/>
        </w:rPr>
        <w:t>vaqt</w:t>
      </w:r>
      <w:r w:rsidRPr="002D57E5">
        <w:rPr>
          <w:sz w:val="20"/>
          <w:szCs w:val="20"/>
          <w:lang w:val="uz-Cyrl-UZ"/>
        </w:rPr>
        <w:t xml:space="preserve"> </w:t>
      </w:r>
      <w:r>
        <w:rPr>
          <w:sz w:val="20"/>
          <w:szCs w:val="20"/>
          <w:lang w:val="uz-Cyrl-UZ"/>
        </w:rPr>
        <w:t>faoliyat</w:t>
      </w:r>
      <w:r w:rsidRPr="002D57E5">
        <w:rPr>
          <w:sz w:val="20"/>
          <w:szCs w:val="20"/>
          <w:lang w:val="uz-Cyrl-UZ"/>
        </w:rPr>
        <w:t xml:space="preserve"> </w:t>
      </w:r>
      <w:r>
        <w:rPr>
          <w:sz w:val="20"/>
          <w:szCs w:val="20"/>
          <w:lang w:val="uz-Cyrl-UZ"/>
        </w:rPr>
        <w:t>ko‘rsatgan</w:t>
      </w:r>
      <w:r w:rsidRPr="002D57E5">
        <w:rPr>
          <w:sz w:val="20"/>
          <w:szCs w:val="20"/>
          <w:lang w:val="uz-Cyrl-UZ"/>
        </w:rPr>
        <w:t xml:space="preserve"> (</w:t>
      </w:r>
      <w:r>
        <w:rPr>
          <w:sz w:val="20"/>
          <w:szCs w:val="20"/>
          <w:lang w:val="uz-Cyrl-UZ"/>
        </w:rPr>
        <w:t>masalan</w:t>
      </w:r>
      <w:r w:rsidRPr="002D57E5">
        <w:rPr>
          <w:sz w:val="20"/>
          <w:szCs w:val="20"/>
          <w:lang w:val="uz-Cyrl-UZ"/>
        </w:rPr>
        <w:t xml:space="preserve">, </w:t>
      </w:r>
      <w:r>
        <w:rPr>
          <w:sz w:val="20"/>
          <w:szCs w:val="20"/>
          <w:lang w:val="uz-Cyrl-UZ"/>
        </w:rPr>
        <w:t>yangi</w:t>
      </w:r>
      <w:r w:rsidRPr="002D57E5">
        <w:rPr>
          <w:sz w:val="20"/>
          <w:szCs w:val="20"/>
          <w:lang w:val="uz-Cyrl-UZ"/>
        </w:rPr>
        <w:t xml:space="preserve"> </w:t>
      </w:r>
      <w:r>
        <w:rPr>
          <w:sz w:val="20"/>
          <w:szCs w:val="20"/>
          <w:lang w:val="uz-Cyrl-UZ"/>
        </w:rPr>
        <w:t>ishga</w:t>
      </w:r>
      <w:r w:rsidRPr="002D57E5">
        <w:rPr>
          <w:sz w:val="20"/>
          <w:szCs w:val="20"/>
          <w:lang w:val="uz-Cyrl-UZ"/>
        </w:rPr>
        <w:t xml:space="preserve"> </w:t>
      </w:r>
      <w:r>
        <w:rPr>
          <w:sz w:val="20"/>
          <w:szCs w:val="20"/>
          <w:lang w:val="uz-Cyrl-UZ"/>
        </w:rPr>
        <w:t>tushirilgan</w:t>
      </w:r>
      <w:r w:rsidRPr="002D57E5">
        <w:rPr>
          <w:sz w:val="20"/>
          <w:szCs w:val="20"/>
          <w:lang w:val="uz-Cyrl-UZ"/>
        </w:rPr>
        <w:t xml:space="preserve">, </w:t>
      </w:r>
      <w:r>
        <w:rPr>
          <w:sz w:val="20"/>
          <w:szCs w:val="20"/>
          <w:lang w:val="uz-Cyrl-UZ"/>
        </w:rPr>
        <w:t>tugatilgan</w:t>
      </w:r>
      <w:r w:rsidRPr="002D57E5">
        <w:rPr>
          <w:sz w:val="20"/>
          <w:szCs w:val="20"/>
          <w:lang w:val="uz-Cyrl-UZ"/>
        </w:rPr>
        <w:t xml:space="preserve">, </w:t>
      </w:r>
      <w:r>
        <w:rPr>
          <w:sz w:val="20"/>
          <w:szCs w:val="20"/>
          <w:lang w:val="uz-Cyrl-UZ"/>
        </w:rPr>
        <w:t>mavsumiy</w:t>
      </w:r>
      <w:r w:rsidRPr="002D57E5">
        <w:rPr>
          <w:sz w:val="20"/>
          <w:szCs w:val="20"/>
          <w:lang w:val="uz-Cyrl-UZ"/>
        </w:rPr>
        <w:t xml:space="preserve"> </w:t>
      </w:r>
      <w:r>
        <w:rPr>
          <w:sz w:val="20"/>
          <w:szCs w:val="20"/>
          <w:lang w:val="uz-Cyrl-UZ"/>
        </w:rPr>
        <w:t>ishlab</w:t>
      </w:r>
      <w:r w:rsidRPr="002D57E5">
        <w:rPr>
          <w:sz w:val="20"/>
          <w:szCs w:val="20"/>
          <w:lang w:val="uz-Cyrl-UZ"/>
        </w:rPr>
        <w:t xml:space="preserve"> </w:t>
      </w:r>
      <w:r>
        <w:rPr>
          <w:sz w:val="20"/>
          <w:szCs w:val="20"/>
          <w:lang w:val="uz-Cyrl-UZ"/>
        </w:rPr>
        <w:t>chiqarish</w:t>
      </w:r>
      <w:r w:rsidRPr="002D57E5">
        <w:rPr>
          <w:sz w:val="20"/>
          <w:szCs w:val="20"/>
          <w:lang w:val="uz-Cyrl-UZ"/>
        </w:rPr>
        <w:t xml:space="preserve"> </w:t>
      </w:r>
      <w:r>
        <w:rPr>
          <w:sz w:val="20"/>
          <w:szCs w:val="20"/>
          <w:lang w:val="uz-Cyrl-UZ"/>
        </w:rPr>
        <w:t>tusiga</w:t>
      </w:r>
      <w:r w:rsidRPr="002D57E5">
        <w:rPr>
          <w:sz w:val="20"/>
          <w:szCs w:val="20"/>
          <w:lang w:val="uz-Cyrl-UZ"/>
        </w:rPr>
        <w:t xml:space="preserve"> </w:t>
      </w:r>
      <w:r>
        <w:rPr>
          <w:sz w:val="20"/>
          <w:szCs w:val="20"/>
          <w:lang w:val="uz-Cyrl-UZ"/>
        </w:rPr>
        <w:t>ega</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hokazo</w:t>
      </w:r>
      <w:r w:rsidRPr="002D57E5">
        <w:rPr>
          <w:sz w:val="20"/>
          <w:szCs w:val="20"/>
          <w:lang w:val="uz-Cyrl-UZ"/>
        </w:rPr>
        <w:t xml:space="preserve">) </w:t>
      </w:r>
      <w:r>
        <w:rPr>
          <w:sz w:val="20"/>
          <w:szCs w:val="20"/>
          <w:lang w:val="uz-Cyrl-UZ"/>
        </w:rPr>
        <w:t>tashkilotlarda</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oy</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b/>
          <w:sz w:val="20"/>
          <w:szCs w:val="20"/>
          <w:lang w:val="uz-Cyrl-UZ"/>
        </w:rPr>
        <w:t>xodimlarning</w:t>
      </w:r>
      <w:r w:rsidRPr="002D57E5">
        <w:rPr>
          <w:b/>
          <w:sz w:val="20"/>
          <w:szCs w:val="20"/>
          <w:lang w:val="uz-Cyrl-UZ"/>
        </w:rPr>
        <w:t xml:space="preserve"> </w:t>
      </w:r>
      <w:r>
        <w:rPr>
          <w:b/>
          <w:sz w:val="20"/>
          <w:szCs w:val="20"/>
          <w:lang w:val="uz-Cyrl-UZ"/>
        </w:rPr>
        <w:t>o‘rtacha</w:t>
      </w:r>
      <w:r w:rsidRPr="002D57E5">
        <w:rPr>
          <w:b/>
          <w:sz w:val="20"/>
          <w:szCs w:val="20"/>
          <w:lang w:val="uz-Cyrl-UZ"/>
        </w:rPr>
        <w:t xml:space="preserve"> </w:t>
      </w:r>
      <w:r>
        <w:rPr>
          <w:b/>
          <w:sz w:val="20"/>
          <w:szCs w:val="20"/>
          <w:lang w:val="uz-Cyrl-UZ"/>
        </w:rPr>
        <w:t>soni</w:t>
      </w:r>
      <w:r w:rsidRPr="002D57E5">
        <w:rPr>
          <w:sz w:val="20"/>
          <w:szCs w:val="20"/>
          <w:lang w:val="uz-Cyrl-UZ"/>
        </w:rPr>
        <w:t xml:space="preserve"> </w:t>
      </w:r>
      <w:r>
        <w:rPr>
          <w:sz w:val="20"/>
          <w:szCs w:val="20"/>
          <w:lang w:val="uz-Cyrl-UZ"/>
        </w:rPr>
        <w:t>tashkilotning</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oyida</w:t>
      </w:r>
      <w:r w:rsidRPr="002D57E5">
        <w:rPr>
          <w:sz w:val="20"/>
          <w:szCs w:val="20"/>
          <w:lang w:val="uz-Cyrl-UZ"/>
        </w:rPr>
        <w:t xml:space="preserve"> </w:t>
      </w:r>
      <w:r>
        <w:rPr>
          <w:sz w:val="20"/>
          <w:szCs w:val="20"/>
          <w:lang w:val="uz-Cyrl-UZ"/>
        </w:rPr>
        <w:t>barcha</w:t>
      </w:r>
      <w:r w:rsidRPr="002D57E5">
        <w:rPr>
          <w:sz w:val="20"/>
          <w:szCs w:val="20"/>
          <w:lang w:val="uz-Cyrl-UZ"/>
        </w:rPr>
        <w:t xml:space="preserve"> </w:t>
      </w:r>
      <w:r>
        <w:rPr>
          <w:sz w:val="20"/>
          <w:szCs w:val="20"/>
          <w:lang w:val="uz-Cyrl-UZ"/>
        </w:rPr>
        <w:t>ishlangan</w:t>
      </w:r>
      <w:r w:rsidRPr="002D57E5">
        <w:rPr>
          <w:sz w:val="20"/>
          <w:szCs w:val="20"/>
          <w:lang w:val="uz-Cyrl-UZ"/>
        </w:rPr>
        <w:t xml:space="preserve"> </w:t>
      </w:r>
      <w:r>
        <w:rPr>
          <w:sz w:val="20"/>
          <w:szCs w:val="20"/>
          <w:lang w:val="uz-Cyrl-UZ"/>
        </w:rPr>
        <w:t>kunlari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bunga</w:t>
      </w:r>
      <w:r w:rsidRPr="002D57E5">
        <w:rPr>
          <w:sz w:val="20"/>
          <w:szCs w:val="20"/>
          <w:lang w:val="uz-Cyrl-UZ"/>
        </w:rPr>
        <w:t xml:space="preserve"> </w:t>
      </w:r>
      <w:r>
        <w:rPr>
          <w:sz w:val="20"/>
          <w:szCs w:val="20"/>
          <w:lang w:val="uz-Cyrl-UZ"/>
        </w:rPr>
        <w:t>uning</w:t>
      </w:r>
      <w:r w:rsidRPr="002D57E5">
        <w:rPr>
          <w:sz w:val="20"/>
          <w:szCs w:val="20"/>
          <w:lang w:val="uz-Cyrl-UZ"/>
        </w:rPr>
        <w:t xml:space="preserve"> </w:t>
      </w:r>
      <w:r>
        <w:rPr>
          <w:sz w:val="20"/>
          <w:szCs w:val="20"/>
          <w:lang w:val="uz-Cyrl-UZ"/>
        </w:rPr>
        <w:t>ishlash</w:t>
      </w:r>
      <w:r w:rsidRPr="002D57E5">
        <w:rPr>
          <w:sz w:val="20"/>
          <w:szCs w:val="20"/>
          <w:lang w:val="uz-Cyrl-UZ"/>
        </w:rPr>
        <w:t xml:space="preserve"> </w:t>
      </w:r>
      <w:r>
        <w:rPr>
          <w:sz w:val="20"/>
          <w:szCs w:val="20"/>
          <w:lang w:val="uz-Cyrl-UZ"/>
        </w:rPr>
        <w:t>davridagi</w:t>
      </w:r>
      <w:r w:rsidRPr="002D57E5">
        <w:rPr>
          <w:sz w:val="20"/>
          <w:szCs w:val="20"/>
          <w:lang w:val="uz-Cyrl-UZ"/>
        </w:rPr>
        <w:t xml:space="preserve"> </w:t>
      </w:r>
      <w:r>
        <w:rPr>
          <w:sz w:val="20"/>
          <w:szCs w:val="20"/>
          <w:lang w:val="uz-Cyrl-UZ"/>
        </w:rPr>
        <w:t>dam</w:t>
      </w:r>
      <w:r w:rsidRPr="002D57E5">
        <w:rPr>
          <w:sz w:val="20"/>
          <w:szCs w:val="20"/>
          <w:lang w:val="uz-Cyrl-UZ"/>
        </w:rPr>
        <w:t xml:space="preserve"> </w:t>
      </w:r>
      <w:r>
        <w:rPr>
          <w:sz w:val="20"/>
          <w:szCs w:val="20"/>
          <w:lang w:val="uz-Cyrl-UZ"/>
        </w:rPr>
        <w:t>olish</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bayram</w:t>
      </w:r>
      <w:r w:rsidRPr="002D57E5">
        <w:rPr>
          <w:sz w:val="20"/>
          <w:szCs w:val="20"/>
          <w:lang w:val="uz-Cyrl-UZ"/>
        </w:rPr>
        <w:t xml:space="preserve"> (</w:t>
      </w:r>
      <w:r>
        <w:rPr>
          <w:sz w:val="20"/>
          <w:szCs w:val="20"/>
          <w:lang w:val="uz-Cyrl-UZ"/>
        </w:rPr>
        <w:t>ishlanmaydigan</w:t>
      </w:r>
      <w:r w:rsidRPr="002D57E5">
        <w:rPr>
          <w:sz w:val="20"/>
          <w:szCs w:val="20"/>
          <w:lang w:val="uz-Cyrl-UZ"/>
        </w:rPr>
        <w:t xml:space="preserve">) </w:t>
      </w:r>
      <w:r>
        <w:rPr>
          <w:sz w:val="20"/>
          <w:szCs w:val="20"/>
          <w:lang w:val="uz-Cyrl-UZ"/>
        </w:rPr>
        <w:t>kunlari</w:t>
      </w:r>
      <w:r w:rsidRPr="002D57E5">
        <w:rPr>
          <w:sz w:val="20"/>
          <w:szCs w:val="20"/>
          <w:lang w:val="uz-Cyrl-UZ"/>
        </w:rPr>
        <w:t xml:space="preserve"> </w:t>
      </w:r>
      <w:r>
        <w:rPr>
          <w:sz w:val="20"/>
          <w:szCs w:val="20"/>
          <w:lang w:val="uz-Cyrl-UZ"/>
        </w:rPr>
        <w:t>ham</w:t>
      </w:r>
      <w:r w:rsidRPr="002D57E5">
        <w:rPr>
          <w:sz w:val="20"/>
          <w:szCs w:val="20"/>
          <w:lang w:val="uz-Cyrl-UZ"/>
        </w:rPr>
        <w:t xml:space="preserve"> </w:t>
      </w:r>
      <w:r>
        <w:rPr>
          <w:sz w:val="20"/>
          <w:szCs w:val="20"/>
          <w:lang w:val="uz-Cyrl-UZ"/>
        </w:rPr>
        <w:t>kiradi</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summasini</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oyidagi</w:t>
      </w:r>
      <w:r w:rsidRPr="002D57E5">
        <w:rPr>
          <w:sz w:val="20"/>
          <w:szCs w:val="20"/>
          <w:lang w:val="uz-Cyrl-UZ"/>
        </w:rPr>
        <w:t xml:space="preserve"> </w:t>
      </w:r>
      <w:r>
        <w:rPr>
          <w:sz w:val="20"/>
          <w:szCs w:val="20"/>
          <w:lang w:val="uz-Cyrl-UZ"/>
        </w:rPr>
        <w:t>jami</w:t>
      </w:r>
      <w:r w:rsidRPr="002D57E5">
        <w:rPr>
          <w:sz w:val="20"/>
          <w:szCs w:val="20"/>
          <w:lang w:val="uz-Cyrl-UZ"/>
        </w:rPr>
        <w:t xml:space="preserve"> </w:t>
      </w:r>
      <w:r>
        <w:rPr>
          <w:sz w:val="20"/>
          <w:szCs w:val="20"/>
          <w:lang w:val="uz-Cyrl-UZ"/>
        </w:rPr>
        <w:t>kalendar</w:t>
      </w:r>
      <w:r w:rsidRPr="002D57E5">
        <w:rPr>
          <w:sz w:val="20"/>
          <w:szCs w:val="20"/>
          <w:lang w:val="uz-Cyrl-UZ"/>
        </w:rPr>
        <w:t xml:space="preserve"> </w:t>
      </w:r>
      <w:r>
        <w:rPr>
          <w:sz w:val="20"/>
          <w:szCs w:val="20"/>
          <w:lang w:val="uz-Cyrl-UZ"/>
        </w:rPr>
        <w:t>kunlari</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bo‘lish</w:t>
      </w:r>
      <w:r w:rsidRPr="002D57E5">
        <w:rPr>
          <w:sz w:val="20"/>
          <w:szCs w:val="20"/>
          <w:lang w:val="uz-Cyrl-UZ"/>
        </w:rPr>
        <w:t xml:space="preserve"> </w:t>
      </w:r>
      <w:r>
        <w:rPr>
          <w:sz w:val="20"/>
          <w:szCs w:val="20"/>
          <w:lang w:val="uz-Cyrl-UZ"/>
        </w:rPr>
        <w:t>orqali</w:t>
      </w:r>
      <w:r w:rsidRPr="002D57E5">
        <w:rPr>
          <w:sz w:val="20"/>
          <w:szCs w:val="20"/>
          <w:lang w:val="uz-Cyrl-UZ"/>
        </w:rPr>
        <w:t xml:space="preserve"> </w:t>
      </w:r>
      <w:r>
        <w:rPr>
          <w:sz w:val="20"/>
          <w:szCs w:val="20"/>
          <w:lang w:val="uz-Cyrl-UZ"/>
        </w:rPr>
        <w:t>aniqlanadi</w:t>
      </w:r>
      <w:r w:rsidRPr="002D57E5">
        <w:rPr>
          <w:sz w:val="20"/>
          <w:szCs w:val="20"/>
          <w:lang w:val="uz-Cyrl-UZ"/>
        </w:rPr>
        <w:t>.</w:t>
      </w:r>
    </w:p>
    <w:p w:rsidR="005F45F6" w:rsidRPr="008C2C6A" w:rsidRDefault="005F45F6" w:rsidP="005F45F6">
      <w:pPr>
        <w:autoSpaceDE w:val="0"/>
        <w:autoSpaceDN w:val="0"/>
        <w:adjustRightInd w:val="0"/>
        <w:ind w:firstLine="567"/>
        <w:jc w:val="both"/>
        <w:rPr>
          <w:sz w:val="20"/>
          <w:szCs w:val="20"/>
          <w:lang w:val="uz-Cyrl-UZ"/>
        </w:rPr>
      </w:pPr>
      <w:r w:rsidRPr="008C2C6A">
        <w:rPr>
          <w:sz w:val="20"/>
          <w:szCs w:val="20"/>
          <w:lang w:val="uz-Cyrl-UZ"/>
        </w:rPr>
        <w:t>Masalan: tashkilot 2022-yil 26-iyulda ish boshladi. Ushbu tashkilotning xodimlarining soni quyidagicha edi:  26-iyulda - 575 kishi, 27 – 580, 28 - 586, 29 - 576, 30 ( shanba) - 576, 31 - (yakshanba) – 576 kishi. Iyul oyida xodimlarning umumiy soni 3469 kishini, iyul oyida kalendar kunlar soni – 31 kun kishini, iyul oyida xodimlarning o‘rtacha soni 112 kishini tashkil etadi (3469/31).</w:t>
      </w:r>
    </w:p>
    <w:p w:rsidR="005F45F6" w:rsidRPr="002D57E5" w:rsidRDefault="005F45F6" w:rsidP="005F45F6">
      <w:pPr>
        <w:autoSpaceDE w:val="0"/>
        <w:autoSpaceDN w:val="0"/>
        <w:adjustRightInd w:val="0"/>
        <w:ind w:firstLine="567"/>
        <w:jc w:val="both"/>
        <w:rPr>
          <w:sz w:val="20"/>
          <w:szCs w:val="20"/>
          <w:lang w:val="uz-Cyrl-UZ"/>
        </w:rPr>
      </w:pPr>
      <w:r>
        <w:rPr>
          <w:b/>
          <w:sz w:val="20"/>
          <w:szCs w:val="20"/>
          <w:lang w:val="uz-Cyrl-UZ"/>
        </w:rPr>
        <w:t>Yil</w:t>
      </w:r>
      <w:r w:rsidRPr="002D57E5">
        <w:rPr>
          <w:b/>
          <w:sz w:val="20"/>
          <w:szCs w:val="20"/>
          <w:lang w:val="uz-Cyrl-UZ"/>
        </w:rPr>
        <w:t xml:space="preserve"> </w:t>
      </w:r>
      <w:r>
        <w:rPr>
          <w:b/>
          <w:sz w:val="20"/>
          <w:szCs w:val="20"/>
          <w:lang w:val="uz-Cyrl-UZ"/>
        </w:rPr>
        <w:t>boshidan</w:t>
      </w:r>
      <w:r w:rsidRPr="002D57E5">
        <w:rPr>
          <w:b/>
          <w:sz w:val="20"/>
          <w:szCs w:val="20"/>
          <w:lang w:val="uz-Cyrl-UZ"/>
        </w:rPr>
        <w:t xml:space="preserve"> </w:t>
      </w:r>
      <w:r>
        <w:rPr>
          <w:b/>
          <w:sz w:val="20"/>
          <w:szCs w:val="20"/>
          <w:lang w:val="uz-Cyrl-UZ"/>
        </w:rPr>
        <w:t>to</w:t>
      </w:r>
      <w:r w:rsidRPr="002D57E5">
        <w:rPr>
          <w:b/>
          <w:sz w:val="20"/>
          <w:szCs w:val="20"/>
          <w:lang w:val="uz-Cyrl-UZ"/>
        </w:rPr>
        <w:t xml:space="preserve"> </w:t>
      </w:r>
      <w:r>
        <w:rPr>
          <w:b/>
          <w:sz w:val="20"/>
          <w:szCs w:val="20"/>
          <w:lang w:val="uz-Cyrl-UZ"/>
        </w:rPr>
        <w:t>hisobot</w:t>
      </w:r>
      <w:r w:rsidRPr="002D57E5">
        <w:rPr>
          <w:b/>
          <w:sz w:val="20"/>
          <w:szCs w:val="20"/>
          <w:lang w:val="uz-Cyrl-UZ"/>
        </w:rPr>
        <w:t xml:space="preserve"> </w:t>
      </w:r>
      <w:r>
        <w:rPr>
          <w:b/>
          <w:sz w:val="20"/>
          <w:szCs w:val="20"/>
          <w:lang w:val="uz-Cyrl-UZ"/>
        </w:rPr>
        <w:t>oyiga</w:t>
      </w:r>
      <w:r w:rsidRPr="002D57E5">
        <w:rPr>
          <w:b/>
          <w:sz w:val="20"/>
          <w:szCs w:val="20"/>
          <w:lang w:val="uz-Cyrl-UZ"/>
        </w:rPr>
        <w:t xml:space="preserve"> </w:t>
      </w:r>
      <w:r>
        <w:rPr>
          <w:b/>
          <w:sz w:val="20"/>
          <w:szCs w:val="20"/>
          <w:lang w:val="uz-Cyrl-UZ"/>
        </w:rPr>
        <w:t>qadar</w:t>
      </w:r>
      <w:r w:rsidRPr="002D57E5">
        <w:rPr>
          <w:b/>
          <w:sz w:val="20"/>
          <w:szCs w:val="20"/>
          <w:lang w:val="uz-Cyrl-UZ"/>
        </w:rPr>
        <w:t xml:space="preserve"> </w:t>
      </w:r>
      <w:r>
        <w:rPr>
          <w:b/>
          <w:sz w:val="20"/>
          <w:szCs w:val="20"/>
          <w:lang w:val="uz-Cyrl-UZ"/>
        </w:rPr>
        <w:t>bo‘lgan</w:t>
      </w:r>
      <w:r w:rsidRPr="002D57E5">
        <w:rPr>
          <w:b/>
          <w:sz w:val="20"/>
          <w:szCs w:val="20"/>
          <w:lang w:val="uz-Cyrl-UZ"/>
        </w:rPr>
        <w:t xml:space="preserve"> </w:t>
      </w:r>
      <w:r>
        <w:rPr>
          <w:b/>
          <w:sz w:val="20"/>
          <w:szCs w:val="20"/>
          <w:lang w:val="uz-Cyrl-UZ"/>
        </w:rPr>
        <w:t>davr</w:t>
      </w:r>
      <w:r w:rsidRPr="002D57E5">
        <w:rPr>
          <w:b/>
          <w:sz w:val="20"/>
          <w:szCs w:val="20"/>
          <w:lang w:val="uz-Cyrl-UZ"/>
        </w:rPr>
        <w:t xml:space="preserve"> </w:t>
      </w:r>
      <w:r>
        <w:rPr>
          <w:b/>
          <w:sz w:val="20"/>
          <w:szCs w:val="20"/>
          <w:lang w:val="uz-Cyrl-UZ"/>
        </w:rPr>
        <w:t>uchun</w:t>
      </w:r>
      <w:r w:rsidRPr="002D57E5">
        <w:rPr>
          <w:b/>
          <w:sz w:val="20"/>
          <w:szCs w:val="20"/>
          <w:lang w:val="uz-Cyrl-UZ"/>
        </w:rPr>
        <w:t xml:space="preserve"> </w:t>
      </w:r>
      <w:r>
        <w:rPr>
          <w:b/>
          <w:sz w:val="20"/>
          <w:szCs w:val="20"/>
          <w:lang w:val="uz-Cyrl-UZ"/>
        </w:rPr>
        <w:t>xodimlarning</w:t>
      </w:r>
      <w:r w:rsidRPr="002D57E5">
        <w:rPr>
          <w:b/>
          <w:sz w:val="20"/>
          <w:szCs w:val="20"/>
          <w:lang w:val="uz-Cyrl-UZ"/>
        </w:rPr>
        <w:t xml:space="preserve"> </w:t>
      </w:r>
      <w:r>
        <w:rPr>
          <w:b/>
          <w:sz w:val="20"/>
          <w:szCs w:val="20"/>
          <w:lang w:val="uz-Cyrl-UZ"/>
        </w:rPr>
        <w:t>o‘rtacha</w:t>
      </w:r>
      <w:r w:rsidRPr="002D57E5">
        <w:rPr>
          <w:b/>
          <w:sz w:val="20"/>
          <w:szCs w:val="20"/>
          <w:lang w:val="uz-Cyrl-UZ"/>
        </w:rPr>
        <w:t xml:space="preserve"> </w:t>
      </w:r>
      <w:r>
        <w:rPr>
          <w:b/>
          <w:sz w:val="20"/>
          <w:szCs w:val="20"/>
          <w:lang w:val="uz-Cyrl-UZ"/>
        </w:rPr>
        <w:t>soni</w:t>
      </w:r>
      <w:r w:rsidRPr="002D57E5">
        <w:rPr>
          <w:sz w:val="20"/>
          <w:szCs w:val="20"/>
          <w:lang w:val="uz-Cyrl-UZ"/>
        </w:rPr>
        <w:t xml:space="preserve"> </w:t>
      </w:r>
      <w:r>
        <w:rPr>
          <w:sz w:val="20"/>
          <w:szCs w:val="20"/>
          <w:lang w:val="uz-Cyrl-UZ"/>
        </w:rPr>
        <w:t>yil</w:t>
      </w:r>
      <w:r w:rsidRPr="002D57E5">
        <w:rPr>
          <w:sz w:val="20"/>
          <w:szCs w:val="20"/>
          <w:lang w:val="uz-Cyrl-UZ"/>
        </w:rPr>
        <w:t xml:space="preserve"> </w:t>
      </w:r>
      <w:r>
        <w:rPr>
          <w:sz w:val="20"/>
          <w:szCs w:val="20"/>
          <w:lang w:val="uz-Cyrl-UZ"/>
        </w:rPr>
        <w:t>boshidan</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oyiga</w:t>
      </w:r>
      <w:r w:rsidRPr="002D57E5">
        <w:rPr>
          <w:sz w:val="20"/>
          <w:szCs w:val="20"/>
          <w:lang w:val="uz-Cyrl-UZ"/>
        </w:rPr>
        <w:t xml:space="preserve"> </w:t>
      </w:r>
      <w:r>
        <w:rPr>
          <w:sz w:val="20"/>
          <w:szCs w:val="20"/>
          <w:lang w:val="uz-Cyrl-UZ"/>
        </w:rPr>
        <w:t>qadar</w:t>
      </w:r>
      <w:r w:rsidRPr="002D57E5">
        <w:rPr>
          <w:sz w:val="20"/>
          <w:szCs w:val="20"/>
          <w:lang w:val="uz-Cyrl-UZ"/>
        </w:rPr>
        <w:t xml:space="preserve"> </w:t>
      </w:r>
      <w:r>
        <w:rPr>
          <w:sz w:val="20"/>
          <w:szCs w:val="20"/>
          <w:lang w:val="uz-Cyrl-UZ"/>
        </w:rPr>
        <w:t>olingan</w:t>
      </w:r>
      <w:r w:rsidRPr="002D57E5">
        <w:rPr>
          <w:sz w:val="20"/>
          <w:szCs w:val="20"/>
          <w:lang w:val="uz-Cyrl-UZ"/>
        </w:rPr>
        <w:t xml:space="preserve"> </w:t>
      </w:r>
      <w:r>
        <w:rPr>
          <w:sz w:val="20"/>
          <w:szCs w:val="20"/>
          <w:lang w:val="uz-Cyrl-UZ"/>
        </w:rPr>
        <w:t>davr</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o‘tgan</w:t>
      </w:r>
      <w:r w:rsidRPr="002D57E5">
        <w:rPr>
          <w:sz w:val="20"/>
          <w:szCs w:val="20"/>
          <w:lang w:val="uz-Cyrl-UZ"/>
        </w:rPr>
        <w:t xml:space="preserve"> </w:t>
      </w:r>
      <w:r>
        <w:rPr>
          <w:sz w:val="20"/>
          <w:szCs w:val="20"/>
          <w:lang w:val="uz-Cyrl-UZ"/>
        </w:rPr>
        <w:t>jami</w:t>
      </w:r>
      <w:r w:rsidRPr="002D57E5">
        <w:rPr>
          <w:sz w:val="20"/>
          <w:szCs w:val="20"/>
          <w:lang w:val="uz-Cyrl-UZ"/>
        </w:rPr>
        <w:t xml:space="preserve"> </w:t>
      </w:r>
      <w:r>
        <w:rPr>
          <w:sz w:val="20"/>
          <w:szCs w:val="20"/>
          <w:lang w:val="uz-Cyrl-UZ"/>
        </w:rPr>
        <w:t>oylar</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oylik</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qo‘shish</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olingan</w:t>
      </w:r>
      <w:r w:rsidRPr="002D57E5">
        <w:rPr>
          <w:sz w:val="20"/>
          <w:szCs w:val="20"/>
          <w:lang w:val="uz-Cyrl-UZ"/>
        </w:rPr>
        <w:t xml:space="preserve"> </w:t>
      </w:r>
      <w:r>
        <w:rPr>
          <w:sz w:val="20"/>
          <w:szCs w:val="20"/>
          <w:lang w:val="uz-Cyrl-UZ"/>
        </w:rPr>
        <w:t>summani</w:t>
      </w:r>
      <w:r w:rsidRPr="002D57E5">
        <w:rPr>
          <w:sz w:val="20"/>
          <w:szCs w:val="20"/>
          <w:lang w:val="uz-Cyrl-UZ"/>
        </w:rPr>
        <w:t xml:space="preserve"> </w:t>
      </w:r>
      <w:r>
        <w:rPr>
          <w:sz w:val="20"/>
          <w:szCs w:val="20"/>
          <w:lang w:val="uz-Cyrl-UZ"/>
        </w:rPr>
        <w:t>tashkilotning</w:t>
      </w:r>
      <w:r w:rsidRPr="002D57E5">
        <w:rPr>
          <w:sz w:val="20"/>
          <w:szCs w:val="20"/>
          <w:lang w:val="uz-Cyrl-UZ"/>
        </w:rPr>
        <w:t xml:space="preserve"> </w:t>
      </w:r>
      <w:r>
        <w:rPr>
          <w:sz w:val="20"/>
          <w:szCs w:val="20"/>
          <w:lang w:val="uz-Cyrl-UZ"/>
        </w:rPr>
        <w:t>yil</w:t>
      </w:r>
      <w:r w:rsidRPr="002D57E5">
        <w:rPr>
          <w:sz w:val="20"/>
          <w:szCs w:val="20"/>
          <w:lang w:val="uz-Cyrl-UZ"/>
        </w:rPr>
        <w:t xml:space="preserve"> </w:t>
      </w:r>
      <w:r>
        <w:rPr>
          <w:sz w:val="20"/>
          <w:szCs w:val="20"/>
          <w:lang w:val="uz-Cyrl-UZ"/>
        </w:rPr>
        <w:t>boshidan</w:t>
      </w:r>
      <w:r w:rsidRPr="002D57E5">
        <w:rPr>
          <w:sz w:val="20"/>
          <w:szCs w:val="20"/>
          <w:lang w:val="uz-Cyrl-UZ"/>
        </w:rPr>
        <w:t xml:space="preserve"> </w:t>
      </w:r>
      <w:r>
        <w:rPr>
          <w:sz w:val="20"/>
          <w:szCs w:val="20"/>
          <w:lang w:val="uz-Cyrl-UZ"/>
        </w:rPr>
        <w:t>buyon</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davrda</w:t>
      </w:r>
      <w:r w:rsidRPr="002D57E5">
        <w:rPr>
          <w:sz w:val="20"/>
          <w:szCs w:val="20"/>
          <w:lang w:val="uz-Cyrl-UZ"/>
        </w:rPr>
        <w:t xml:space="preserve"> </w:t>
      </w:r>
      <w:r>
        <w:rPr>
          <w:sz w:val="20"/>
          <w:szCs w:val="20"/>
          <w:lang w:val="uz-Cyrl-UZ"/>
        </w:rPr>
        <w:t>ishlangan</w:t>
      </w:r>
      <w:r w:rsidRPr="002D57E5">
        <w:rPr>
          <w:sz w:val="20"/>
          <w:szCs w:val="20"/>
          <w:lang w:val="uz-Cyrl-UZ"/>
        </w:rPr>
        <w:t xml:space="preserve"> </w:t>
      </w:r>
      <w:r>
        <w:rPr>
          <w:sz w:val="20"/>
          <w:szCs w:val="20"/>
          <w:lang w:val="uz-Cyrl-UZ"/>
        </w:rPr>
        <w:t>oylari</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ya’ni</w:t>
      </w:r>
      <w:r w:rsidRPr="002D57E5">
        <w:rPr>
          <w:sz w:val="20"/>
          <w:szCs w:val="20"/>
          <w:lang w:val="uz-Cyrl-UZ"/>
        </w:rPr>
        <w:t xml:space="preserve"> </w:t>
      </w:r>
      <w:r>
        <w:rPr>
          <w:sz w:val="20"/>
          <w:szCs w:val="20"/>
          <w:lang w:val="uz-Cyrl-UZ"/>
        </w:rPr>
        <w:t>tegishlicha</w:t>
      </w:r>
      <w:r w:rsidRPr="002D57E5">
        <w:rPr>
          <w:sz w:val="20"/>
          <w:szCs w:val="20"/>
          <w:lang w:val="uz-Cyrl-UZ"/>
        </w:rPr>
        <w:t xml:space="preserve">, 2, 3, 4 </w:t>
      </w:r>
      <w:r>
        <w:rPr>
          <w:sz w:val="20"/>
          <w:szCs w:val="20"/>
          <w:lang w:val="uz-Cyrl-UZ"/>
        </w:rPr>
        <w:t>va</w:t>
      </w:r>
      <w:r w:rsidRPr="002D57E5">
        <w:rPr>
          <w:sz w:val="20"/>
          <w:szCs w:val="20"/>
          <w:lang w:val="uz-Cyrl-UZ"/>
        </w:rPr>
        <w:t xml:space="preserve"> </w:t>
      </w:r>
      <w:r>
        <w:rPr>
          <w:sz w:val="20"/>
          <w:szCs w:val="20"/>
          <w:lang w:val="uz-Cyrl-UZ"/>
        </w:rPr>
        <w:t>hokazoga</w:t>
      </w:r>
      <w:r w:rsidRPr="002D57E5">
        <w:rPr>
          <w:sz w:val="20"/>
          <w:szCs w:val="20"/>
          <w:lang w:val="uz-Cyrl-UZ"/>
        </w:rPr>
        <w:t xml:space="preserve"> </w:t>
      </w:r>
      <w:r>
        <w:rPr>
          <w:sz w:val="20"/>
          <w:szCs w:val="20"/>
          <w:lang w:val="uz-Cyrl-UZ"/>
        </w:rPr>
        <w:t>bo‘lish</w:t>
      </w:r>
      <w:r w:rsidRPr="002D57E5">
        <w:rPr>
          <w:sz w:val="20"/>
          <w:szCs w:val="20"/>
          <w:lang w:val="uz-Cyrl-UZ"/>
        </w:rPr>
        <w:t xml:space="preserve"> </w:t>
      </w:r>
      <w:r>
        <w:rPr>
          <w:sz w:val="20"/>
          <w:szCs w:val="20"/>
          <w:lang w:val="uz-Cyrl-UZ"/>
        </w:rPr>
        <w:t>orqali</w:t>
      </w:r>
      <w:r w:rsidRPr="002D57E5">
        <w:rPr>
          <w:sz w:val="20"/>
          <w:szCs w:val="20"/>
          <w:lang w:val="uz-Cyrl-UZ"/>
        </w:rPr>
        <w:t xml:space="preserve"> </w:t>
      </w:r>
      <w:r w:rsidRPr="007A0BF2">
        <w:rPr>
          <w:sz w:val="20"/>
          <w:szCs w:val="20"/>
          <w:lang w:val="uz-Cyrl-UZ"/>
        </w:rPr>
        <w:t>aniqlanadi.</w:t>
      </w:r>
    </w:p>
    <w:p w:rsidR="005F45F6" w:rsidRPr="008C2C6A" w:rsidRDefault="005F45F6" w:rsidP="005F45F6">
      <w:pPr>
        <w:autoSpaceDE w:val="0"/>
        <w:autoSpaceDN w:val="0"/>
        <w:adjustRightInd w:val="0"/>
        <w:ind w:firstLine="567"/>
        <w:jc w:val="both"/>
        <w:rPr>
          <w:sz w:val="20"/>
          <w:szCs w:val="20"/>
          <w:lang w:val="uz-Cyrl-UZ"/>
        </w:rPr>
      </w:pPr>
      <w:r w:rsidRPr="008C2C6A">
        <w:rPr>
          <w:sz w:val="20"/>
          <w:szCs w:val="20"/>
          <w:lang w:val="uz-Cyrl-UZ"/>
        </w:rPr>
        <w:t>Masalan: Tashkilot mart oyidan ishlay boshladi. Fevral oyida xodimlarning o‘rtacha oylik soni 450 kishini, aprel oyida – 560 kishini tashkil qilgan. Yil boshidan boshlab bo‘lgan davr uchun xodimlarning o‘rtacha soni (3 oy uchun) 337 kishini ((450+560):3) tashkil qilgan.</w:t>
      </w:r>
    </w:p>
    <w:p w:rsidR="005F45F6" w:rsidRPr="002D57E5" w:rsidRDefault="005F45F6" w:rsidP="005F45F6">
      <w:pPr>
        <w:autoSpaceDE w:val="0"/>
        <w:autoSpaceDN w:val="0"/>
        <w:adjustRightInd w:val="0"/>
        <w:ind w:firstLine="567"/>
        <w:jc w:val="both"/>
        <w:rPr>
          <w:sz w:val="20"/>
          <w:szCs w:val="20"/>
          <w:lang w:val="uz-Cyrl-UZ"/>
        </w:rPr>
      </w:pPr>
      <w:r>
        <w:rPr>
          <w:b/>
          <w:sz w:val="20"/>
          <w:szCs w:val="20"/>
          <w:lang w:val="uz-Cyrl-UZ"/>
        </w:rPr>
        <w:t>Bir</w:t>
      </w:r>
      <w:r w:rsidRPr="002D57E5">
        <w:rPr>
          <w:b/>
          <w:sz w:val="20"/>
          <w:szCs w:val="20"/>
          <w:lang w:val="uz-Cyrl-UZ"/>
        </w:rPr>
        <w:t xml:space="preserve"> </w:t>
      </w:r>
      <w:r>
        <w:rPr>
          <w:b/>
          <w:sz w:val="20"/>
          <w:szCs w:val="20"/>
          <w:lang w:val="uz-Cyrl-UZ"/>
        </w:rPr>
        <w:t>yil</w:t>
      </w:r>
      <w:r w:rsidRPr="002D57E5">
        <w:rPr>
          <w:b/>
          <w:sz w:val="20"/>
          <w:szCs w:val="20"/>
          <w:lang w:val="uz-Cyrl-UZ"/>
        </w:rPr>
        <w:t xml:space="preserve"> </w:t>
      </w:r>
      <w:r>
        <w:rPr>
          <w:b/>
          <w:sz w:val="20"/>
          <w:szCs w:val="20"/>
          <w:lang w:val="uz-Cyrl-UZ"/>
        </w:rPr>
        <w:t>uchun</w:t>
      </w:r>
      <w:r w:rsidRPr="002D57E5">
        <w:rPr>
          <w:b/>
          <w:sz w:val="20"/>
          <w:szCs w:val="20"/>
          <w:lang w:val="uz-Cyrl-UZ"/>
        </w:rPr>
        <w:t xml:space="preserve"> </w:t>
      </w:r>
      <w:r>
        <w:rPr>
          <w:b/>
          <w:sz w:val="20"/>
          <w:szCs w:val="20"/>
          <w:lang w:val="uz-Cyrl-UZ"/>
        </w:rPr>
        <w:t>xodimlarning</w:t>
      </w:r>
      <w:r w:rsidRPr="002D57E5">
        <w:rPr>
          <w:b/>
          <w:sz w:val="20"/>
          <w:szCs w:val="20"/>
          <w:lang w:val="uz-Cyrl-UZ"/>
        </w:rPr>
        <w:t xml:space="preserve"> </w:t>
      </w:r>
      <w:r>
        <w:rPr>
          <w:b/>
          <w:sz w:val="20"/>
          <w:szCs w:val="20"/>
          <w:lang w:val="uz-Cyrl-UZ"/>
        </w:rPr>
        <w:t>o‘rtacha</w:t>
      </w:r>
      <w:r w:rsidRPr="002D57E5">
        <w:rPr>
          <w:b/>
          <w:sz w:val="20"/>
          <w:szCs w:val="20"/>
          <w:lang w:val="uz-Cyrl-UZ"/>
        </w:rPr>
        <w:t xml:space="preserve"> </w:t>
      </w:r>
      <w:r>
        <w:rPr>
          <w:b/>
          <w:sz w:val="20"/>
          <w:szCs w:val="20"/>
          <w:lang w:val="uz-Cyrl-UZ"/>
        </w:rPr>
        <w:t>soni</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yilining</w:t>
      </w:r>
      <w:r w:rsidRPr="002D57E5">
        <w:rPr>
          <w:sz w:val="20"/>
          <w:szCs w:val="20"/>
          <w:lang w:val="uz-Cyrl-UZ"/>
        </w:rPr>
        <w:t xml:space="preserve"> </w:t>
      </w:r>
      <w:r>
        <w:rPr>
          <w:sz w:val="20"/>
          <w:szCs w:val="20"/>
          <w:lang w:val="uz-Cyrl-UZ"/>
        </w:rPr>
        <w:t>barcha</w:t>
      </w:r>
      <w:r w:rsidRPr="002D57E5">
        <w:rPr>
          <w:sz w:val="20"/>
          <w:szCs w:val="20"/>
          <w:lang w:val="uz-Cyrl-UZ"/>
        </w:rPr>
        <w:t xml:space="preserve"> </w:t>
      </w:r>
      <w:r>
        <w:rPr>
          <w:sz w:val="20"/>
          <w:szCs w:val="20"/>
          <w:lang w:val="uz-Cyrl-UZ"/>
        </w:rPr>
        <w:t>oylari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oylik</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qo‘shish</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olingan</w:t>
      </w:r>
      <w:r w:rsidRPr="002D57E5">
        <w:rPr>
          <w:sz w:val="20"/>
          <w:szCs w:val="20"/>
          <w:lang w:val="uz-Cyrl-UZ"/>
        </w:rPr>
        <w:t xml:space="preserve"> </w:t>
      </w:r>
      <w:r>
        <w:rPr>
          <w:sz w:val="20"/>
          <w:szCs w:val="20"/>
          <w:lang w:val="uz-Cyrl-UZ"/>
        </w:rPr>
        <w:t>summani</w:t>
      </w:r>
      <w:r w:rsidRPr="002D57E5">
        <w:rPr>
          <w:sz w:val="20"/>
          <w:szCs w:val="20"/>
          <w:lang w:val="uz-Cyrl-UZ"/>
        </w:rPr>
        <w:t xml:space="preserve"> 12 </w:t>
      </w:r>
      <w:r>
        <w:rPr>
          <w:sz w:val="20"/>
          <w:szCs w:val="20"/>
          <w:lang w:val="uz-Cyrl-UZ"/>
        </w:rPr>
        <w:t>ga</w:t>
      </w:r>
      <w:r w:rsidRPr="002D57E5">
        <w:rPr>
          <w:sz w:val="20"/>
          <w:szCs w:val="20"/>
          <w:lang w:val="uz-Cyrl-UZ"/>
        </w:rPr>
        <w:t xml:space="preserve"> </w:t>
      </w:r>
      <w:r>
        <w:rPr>
          <w:sz w:val="20"/>
          <w:szCs w:val="20"/>
          <w:lang w:val="uz-Cyrl-UZ"/>
        </w:rPr>
        <w:t>bo‘lish</w:t>
      </w:r>
      <w:r w:rsidRPr="002D57E5">
        <w:rPr>
          <w:sz w:val="20"/>
          <w:szCs w:val="20"/>
          <w:lang w:val="uz-Cyrl-UZ"/>
        </w:rPr>
        <w:t xml:space="preserve"> </w:t>
      </w:r>
      <w:r>
        <w:rPr>
          <w:sz w:val="20"/>
          <w:szCs w:val="20"/>
          <w:lang w:val="uz-Cyrl-UZ"/>
        </w:rPr>
        <w:t>orqali</w:t>
      </w:r>
      <w:r w:rsidRPr="002D57E5">
        <w:rPr>
          <w:sz w:val="20"/>
          <w:szCs w:val="20"/>
          <w:lang w:val="uz-Cyrl-UZ"/>
        </w:rPr>
        <w:t xml:space="preserve"> </w:t>
      </w:r>
      <w:r>
        <w:rPr>
          <w:sz w:val="20"/>
          <w:szCs w:val="20"/>
          <w:lang w:val="uz-Cyrl-UZ"/>
        </w:rPr>
        <w:t>aniqlanadi</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z w:val="20"/>
          <w:szCs w:val="20"/>
          <w:lang w:val="uz-Cyrl-UZ"/>
        </w:rPr>
        <w:t>Agar</w:t>
      </w:r>
      <w:r w:rsidRPr="002D57E5">
        <w:rPr>
          <w:sz w:val="20"/>
          <w:szCs w:val="20"/>
          <w:lang w:val="uz-Cyrl-UZ"/>
        </w:rPr>
        <w:t xml:space="preserve"> </w:t>
      </w:r>
      <w:r>
        <w:rPr>
          <w:sz w:val="20"/>
          <w:szCs w:val="20"/>
          <w:lang w:val="uz-Cyrl-UZ"/>
        </w:rPr>
        <w:t>tashkilot</w:t>
      </w:r>
      <w:r w:rsidRPr="002D57E5">
        <w:rPr>
          <w:sz w:val="20"/>
          <w:szCs w:val="20"/>
          <w:lang w:val="uz-Cyrl-UZ"/>
        </w:rPr>
        <w:t xml:space="preserve"> </w:t>
      </w:r>
      <w:r>
        <w:rPr>
          <w:sz w:val="20"/>
          <w:szCs w:val="20"/>
          <w:lang w:val="uz-Cyrl-UZ"/>
        </w:rPr>
        <w:t>to‘liq</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yil</w:t>
      </w:r>
      <w:r w:rsidRPr="002D57E5">
        <w:rPr>
          <w:sz w:val="20"/>
          <w:szCs w:val="20"/>
          <w:lang w:val="uz-Cyrl-UZ"/>
        </w:rPr>
        <w:t xml:space="preserve"> </w:t>
      </w:r>
      <w:r>
        <w:rPr>
          <w:sz w:val="20"/>
          <w:szCs w:val="20"/>
          <w:lang w:val="uz-Cyrl-UZ"/>
        </w:rPr>
        <w:t>ishlamagan</w:t>
      </w:r>
      <w:r w:rsidRPr="002D57E5">
        <w:rPr>
          <w:sz w:val="20"/>
          <w:szCs w:val="20"/>
          <w:lang w:val="uz-Cyrl-UZ"/>
        </w:rPr>
        <w:t xml:space="preserve"> </w:t>
      </w:r>
      <w:r>
        <w:rPr>
          <w:sz w:val="20"/>
          <w:szCs w:val="20"/>
          <w:lang w:val="uz-Cyrl-UZ"/>
        </w:rPr>
        <w:t>bo‘lsa</w:t>
      </w:r>
      <w:r w:rsidRPr="002D57E5">
        <w:rPr>
          <w:sz w:val="20"/>
          <w:szCs w:val="20"/>
          <w:lang w:val="uz-Cyrl-UZ"/>
        </w:rPr>
        <w:t xml:space="preserve"> (</w:t>
      </w:r>
      <w:r>
        <w:rPr>
          <w:sz w:val="20"/>
          <w:szCs w:val="20"/>
          <w:lang w:val="uz-Cyrl-UZ"/>
        </w:rPr>
        <w:t>ishning</w:t>
      </w:r>
      <w:r w:rsidRPr="002D57E5">
        <w:rPr>
          <w:sz w:val="20"/>
          <w:szCs w:val="20"/>
          <w:lang w:val="uz-Cyrl-UZ"/>
        </w:rPr>
        <w:t xml:space="preserve"> </w:t>
      </w:r>
      <w:r>
        <w:rPr>
          <w:sz w:val="20"/>
          <w:szCs w:val="20"/>
          <w:lang w:val="uz-Cyrl-UZ"/>
        </w:rPr>
        <w:t>mavsumiy</w:t>
      </w:r>
      <w:r w:rsidRPr="002D57E5">
        <w:rPr>
          <w:sz w:val="20"/>
          <w:szCs w:val="20"/>
          <w:lang w:val="uz-Cyrl-UZ"/>
        </w:rPr>
        <w:t xml:space="preserve"> </w:t>
      </w:r>
      <w:r>
        <w:rPr>
          <w:sz w:val="20"/>
          <w:szCs w:val="20"/>
          <w:lang w:val="uz-Cyrl-UZ"/>
        </w:rPr>
        <w:t>tusdaligi</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yanvar</w:t>
      </w:r>
      <w:r w:rsidRPr="002D57E5">
        <w:rPr>
          <w:sz w:val="20"/>
          <w:szCs w:val="20"/>
          <w:lang w:val="uz-Cyrl-UZ"/>
        </w:rPr>
        <w:t xml:space="preserve"> </w:t>
      </w:r>
      <w:r>
        <w:rPr>
          <w:sz w:val="20"/>
          <w:szCs w:val="20"/>
          <w:lang w:val="uz-Cyrl-UZ"/>
        </w:rPr>
        <w:t>oyidan</w:t>
      </w:r>
      <w:r w:rsidRPr="002D57E5">
        <w:rPr>
          <w:sz w:val="20"/>
          <w:szCs w:val="20"/>
          <w:lang w:val="uz-Cyrl-UZ"/>
        </w:rPr>
        <w:t xml:space="preserve"> </w:t>
      </w:r>
      <w:r>
        <w:rPr>
          <w:sz w:val="20"/>
          <w:szCs w:val="20"/>
          <w:lang w:val="uz-Cyrl-UZ"/>
        </w:rPr>
        <w:t>keyin</w:t>
      </w:r>
      <w:r w:rsidRPr="002D57E5">
        <w:rPr>
          <w:sz w:val="20"/>
          <w:szCs w:val="20"/>
          <w:lang w:val="uz-Cyrl-UZ"/>
        </w:rPr>
        <w:t xml:space="preserve"> </w:t>
      </w:r>
      <w:r>
        <w:rPr>
          <w:sz w:val="20"/>
          <w:szCs w:val="20"/>
          <w:lang w:val="uz-Cyrl-UZ"/>
        </w:rPr>
        <w:t>foydalanishga</w:t>
      </w:r>
      <w:r w:rsidRPr="002D57E5">
        <w:rPr>
          <w:sz w:val="20"/>
          <w:szCs w:val="20"/>
          <w:lang w:val="uz-Cyrl-UZ"/>
        </w:rPr>
        <w:t xml:space="preserve"> </w:t>
      </w:r>
      <w:r>
        <w:rPr>
          <w:sz w:val="20"/>
          <w:szCs w:val="20"/>
          <w:lang w:val="uz-Cyrl-UZ"/>
        </w:rPr>
        <w:t>topshirilgan</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hokazo</w:t>
      </w:r>
      <w:r w:rsidRPr="002D57E5">
        <w:rPr>
          <w:sz w:val="20"/>
          <w:szCs w:val="20"/>
          <w:lang w:val="uz-Cyrl-UZ"/>
        </w:rPr>
        <w:t xml:space="preserve">) </w:t>
      </w:r>
      <w:r>
        <w:rPr>
          <w:sz w:val="20"/>
          <w:szCs w:val="20"/>
          <w:lang w:val="uz-Cyrl-UZ"/>
        </w:rPr>
        <w:t>u</w:t>
      </w:r>
      <w:r w:rsidRPr="002D57E5">
        <w:rPr>
          <w:sz w:val="20"/>
          <w:szCs w:val="20"/>
          <w:lang w:val="uz-Cyrl-UZ"/>
        </w:rPr>
        <w:t xml:space="preserve"> </w:t>
      </w:r>
      <w:r>
        <w:rPr>
          <w:sz w:val="20"/>
          <w:szCs w:val="20"/>
          <w:lang w:val="uz-Cyrl-UZ"/>
        </w:rPr>
        <w:t>holda</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yillik</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tashkilotning</w:t>
      </w:r>
      <w:r w:rsidRPr="002D57E5">
        <w:rPr>
          <w:sz w:val="20"/>
          <w:szCs w:val="20"/>
          <w:lang w:val="uz-Cyrl-UZ"/>
        </w:rPr>
        <w:t xml:space="preserve"> </w:t>
      </w:r>
      <w:r>
        <w:rPr>
          <w:sz w:val="20"/>
          <w:szCs w:val="20"/>
          <w:lang w:val="uz-Cyrl-UZ"/>
        </w:rPr>
        <w:t>barcha</w:t>
      </w:r>
      <w:r w:rsidRPr="002D57E5">
        <w:rPr>
          <w:sz w:val="20"/>
          <w:szCs w:val="20"/>
          <w:lang w:val="uz-Cyrl-UZ"/>
        </w:rPr>
        <w:t xml:space="preserve"> </w:t>
      </w:r>
      <w:r>
        <w:rPr>
          <w:sz w:val="20"/>
          <w:szCs w:val="20"/>
          <w:lang w:val="uz-Cyrl-UZ"/>
        </w:rPr>
        <w:t>ishlagan</w:t>
      </w:r>
      <w:r w:rsidRPr="002D57E5">
        <w:rPr>
          <w:sz w:val="20"/>
          <w:szCs w:val="20"/>
          <w:lang w:val="uz-Cyrl-UZ"/>
        </w:rPr>
        <w:t xml:space="preserve"> </w:t>
      </w:r>
      <w:r>
        <w:rPr>
          <w:sz w:val="20"/>
          <w:szCs w:val="20"/>
          <w:lang w:val="uz-Cyrl-UZ"/>
        </w:rPr>
        <w:t>oylari</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oylik</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qo‘shish</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olingan</w:t>
      </w:r>
      <w:r w:rsidRPr="002D57E5">
        <w:rPr>
          <w:sz w:val="20"/>
          <w:szCs w:val="20"/>
          <w:lang w:val="uz-Cyrl-UZ"/>
        </w:rPr>
        <w:t xml:space="preserve"> </w:t>
      </w:r>
      <w:r>
        <w:rPr>
          <w:sz w:val="20"/>
          <w:szCs w:val="20"/>
          <w:lang w:val="uz-Cyrl-UZ"/>
        </w:rPr>
        <w:t>summani</w:t>
      </w:r>
      <w:r w:rsidRPr="002D57E5">
        <w:rPr>
          <w:sz w:val="20"/>
          <w:szCs w:val="20"/>
          <w:lang w:val="uz-Cyrl-UZ"/>
        </w:rPr>
        <w:t xml:space="preserve"> 12 </w:t>
      </w:r>
      <w:r>
        <w:rPr>
          <w:sz w:val="20"/>
          <w:szCs w:val="20"/>
          <w:lang w:val="uz-Cyrl-UZ"/>
        </w:rPr>
        <w:t>ga</w:t>
      </w:r>
      <w:r w:rsidRPr="002D57E5">
        <w:rPr>
          <w:sz w:val="20"/>
          <w:szCs w:val="20"/>
          <w:lang w:val="uz-Cyrl-UZ"/>
        </w:rPr>
        <w:t xml:space="preserve"> </w:t>
      </w:r>
      <w:r>
        <w:rPr>
          <w:sz w:val="20"/>
          <w:szCs w:val="20"/>
          <w:lang w:val="uz-Cyrl-UZ"/>
        </w:rPr>
        <w:t>bo‘lish</w:t>
      </w:r>
      <w:r w:rsidRPr="002D57E5">
        <w:rPr>
          <w:sz w:val="20"/>
          <w:szCs w:val="20"/>
          <w:lang w:val="uz-Cyrl-UZ"/>
        </w:rPr>
        <w:t xml:space="preserve"> </w:t>
      </w:r>
      <w:r>
        <w:rPr>
          <w:sz w:val="20"/>
          <w:szCs w:val="20"/>
          <w:lang w:val="uz-Cyrl-UZ"/>
        </w:rPr>
        <w:t>orqali</w:t>
      </w:r>
      <w:r w:rsidRPr="002D57E5">
        <w:rPr>
          <w:sz w:val="20"/>
          <w:szCs w:val="20"/>
          <w:lang w:val="uz-Cyrl-UZ"/>
        </w:rPr>
        <w:t xml:space="preserve"> </w:t>
      </w:r>
      <w:r>
        <w:rPr>
          <w:sz w:val="20"/>
          <w:szCs w:val="20"/>
          <w:lang w:val="uz-Cyrl-UZ"/>
        </w:rPr>
        <w:t>aniqlanadi</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z w:val="20"/>
          <w:szCs w:val="20"/>
          <w:lang w:val="uz-Cyrl-UZ"/>
        </w:rPr>
        <w:t>Masalan</w:t>
      </w:r>
      <w:r w:rsidRPr="002D57E5">
        <w:rPr>
          <w:sz w:val="20"/>
          <w:szCs w:val="20"/>
          <w:lang w:val="uz-Cyrl-UZ"/>
        </w:rPr>
        <w:t xml:space="preserve">: </w:t>
      </w:r>
      <w:r>
        <w:rPr>
          <w:sz w:val="20"/>
          <w:szCs w:val="20"/>
          <w:lang w:val="uz-Cyrl-UZ"/>
        </w:rPr>
        <w:t>Mavsumiy</w:t>
      </w:r>
      <w:r w:rsidRPr="002D57E5">
        <w:rPr>
          <w:sz w:val="20"/>
          <w:szCs w:val="20"/>
          <w:lang w:val="uz-Cyrl-UZ"/>
        </w:rPr>
        <w:t xml:space="preserve"> </w:t>
      </w:r>
      <w:r>
        <w:rPr>
          <w:sz w:val="20"/>
          <w:szCs w:val="20"/>
          <w:lang w:val="uz-Cyrl-UZ"/>
        </w:rPr>
        <w:t>ishlash</w:t>
      </w:r>
      <w:r w:rsidRPr="002D57E5">
        <w:rPr>
          <w:sz w:val="20"/>
          <w:szCs w:val="20"/>
          <w:lang w:val="uz-Cyrl-UZ"/>
        </w:rPr>
        <w:t xml:space="preserve"> </w:t>
      </w:r>
      <w:r>
        <w:rPr>
          <w:sz w:val="20"/>
          <w:szCs w:val="20"/>
          <w:lang w:val="uz-Cyrl-UZ"/>
        </w:rPr>
        <w:t>tusiga</w:t>
      </w:r>
      <w:r w:rsidRPr="002D57E5">
        <w:rPr>
          <w:sz w:val="20"/>
          <w:szCs w:val="20"/>
          <w:lang w:val="uz-Cyrl-UZ"/>
        </w:rPr>
        <w:t xml:space="preserve"> </w:t>
      </w:r>
      <w:r>
        <w:rPr>
          <w:sz w:val="20"/>
          <w:szCs w:val="20"/>
          <w:lang w:val="uz-Cyrl-UZ"/>
        </w:rPr>
        <w:t>ega</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tashkilot</w:t>
      </w:r>
      <w:r w:rsidRPr="002D57E5">
        <w:rPr>
          <w:sz w:val="20"/>
          <w:szCs w:val="20"/>
          <w:lang w:val="uz-Cyrl-UZ"/>
        </w:rPr>
        <w:t xml:space="preserve"> </w:t>
      </w:r>
      <w:r>
        <w:rPr>
          <w:sz w:val="20"/>
          <w:szCs w:val="20"/>
          <w:lang w:val="uz-Cyrl-UZ"/>
        </w:rPr>
        <w:t>aprel</w:t>
      </w:r>
      <w:r w:rsidRPr="002D57E5">
        <w:rPr>
          <w:sz w:val="20"/>
          <w:szCs w:val="20"/>
          <w:lang w:val="uz-Cyrl-UZ"/>
        </w:rPr>
        <w:t xml:space="preserve"> </w:t>
      </w:r>
      <w:r>
        <w:rPr>
          <w:sz w:val="20"/>
          <w:szCs w:val="20"/>
          <w:lang w:val="uz-Cyrl-UZ"/>
        </w:rPr>
        <w:t>oyida</w:t>
      </w:r>
      <w:r w:rsidRPr="002D57E5">
        <w:rPr>
          <w:sz w:val="20"/>
          <w:szCs w:val="20"/>
          <w:lang w:val="uz-Cyrl-UZ"/>
        </w:rPr>
        <w:t xml:space="preserve"> </w:t>
      </w:r>
      <w:r>
        <w:rPr>
          <w:sz w:val="20"/>
          <w:szCs w:val="20"/>
          <w:lang w:val="uz-Cyrl-UZ"/>
        </w:rPr>
        <w:t>ishlashni</w:t>
      </w:r>
      <w:r w:rsidRPr="002D57E5">
        <w:rPr>
          <w:sz w:val="20"/>
          <w:szCs w:val="20"/>
          <w:lang w:val="uz-Cyrl-UZ"/>
        </w:rPr>
        <w:t xml:space="preserve"> </w:t>
      </w:r>
      <w:r>
        <w:rPr>
          <w:sz w:val="20"/>
          <w:szCs w:val="20"/>
          <w:lang w:val="uz-Cyrl-UZ"/>
        </w:rPr>
        <w:t>boshladi</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avgust</w:t>
      </w:r>
      <w:r w:rsidRPr="002D57E5">
        <w:rPr>
          <w:sz w:val="20"/>
          <w:szCs w:val="20"/>
          <w:lang w:val="uz-Cyrl-UZ"/>
        </w:rPr>
        <w:t xml:space="preserve"> </w:t>
      </w:r>
      <w:r>
        <w:rPr>
          <w:sz w:val="20"/>
          <w:szCs w:val="20"/>
          <w:lang w:val="uz-Cyrl-UZ"/>
        </w:rPr>
        <w:t>oyida</w:t>
      </w:r>
      <w:r w:rsidRPr="002D57E5">
        <w:rPr>
          <w:sz w:val="20"/>
          <w:szCs w:val="20"/>
          <w:lang w:val="uz-Cyrl-UZ"/>
        </w:rPr>
        <w:t xml:space="preserve"> </w:t>
      </w:r>
      <w:r>
        <w:rPr>
          <w:sz w:val="20"/>
          <w:szCs w:val="20"/>
          <w:lang w:val="uz-Cyrl-UZ"/>
        </w:rPr>
        <w:t>uni</w:t>
      </w:r>
      <w:r w:rsidRPr="002D57E5">
        <w:rPr>
          <w:sz w:val="20"/>
          <w:szCs w:val="20"/>
          <w:lang w:val="uz-Cyrl-UZ"/>
        </w:rPr>
        <w:t xml:space="preserve"> </w:t>
      </w:r>
      <w:r>
        <w:rPr>
          <w:sz w:val="20"/>
          <w:szCs w:val="20"/>
          <w:lang w:val="uz-Cyrl-UZ"/>
        </w:rPr>
        <w:t>nihoyasiga yetkazdi</w:t>
      </w:r>
      <w:r w:rsidRPr="002D57E5">
        <w:rPr>
          <w:sz w:val="20"/>
          <w:szCs w:val="20"/>
          <w:lang w:val="uz-Cyrl-UZ"/>
        </w:rPr>
        <w:t xml:space="preserve">. </w:t>
      </w:r>
      <w:r>
        <w:rPr>
          <w:sz w:val="20"/>
          <w:szCs w:val="20"/>
          <w:lang w:val="uz-Cyrl-UZ"/>
        </w:rPr>
        <w:t>Aprel</w:t>
      </w:r>
      <w:r w:rsidRPr="002D57E5">
        <w:rPr>
          <w:sz w:val="20"/>
          <w:szCs w:val="20"/>
          <w:lang w:val="uz-Cyrl-UZ"/>
        </w:rPr>
        <w:t xml:space="preserve"> </w:t>
      </w:r>
      <w:r>
        <w:rPr>
          <w:sz w:val="20"/>
          <w:szCs w:val="20"/>
          <w:lang w:val="uz-Cyrl-UZ"/>
        </w:rPr>
        <w:t>oyida</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oylik</w:t>
      </w:r>
      <w:r w:rsidRPr="002D57E5">
        <w:rPr>
          <w:sz w:val="20"/>
          <w:szCs w:val="20"/>
          <w:lang w:val="uz-Cyrl-UZ"/>
        </w:rPr>
        <w:t xml:space="preserve"> </w:t>
      </w:r>
      <w:r>
        <w:rPr>
          <w:sz w:val="20"/>
          <w:szCs w:val="20"/>
          <w:lang w:val="uz-Cyrl-UZ"/>
        </w:rPr>
        <w:t>soni</w:t>
      </w:r>
      <w:r w:rsidRPr="002D57E5">
        <w:rPr>
          <w:sz w:val="20"/>
          <w:szCs w:val="20"/>
          <w:lang w:val="uz-Cyrl-UZ"/>
        </w:rPr>
        <w:t xml:space="preserve"> 641 </w:t>
      </w:r>
      <w:r>
        <w:rPr>
          <w:sz w:val="20"/>
          <w:szCs w:val="20"/>
          <w:lang w:val="uz-Cyrl-UZ"/>
        </w:rPr>
        <w:t>kishini</w:t>
      </w:r>
      <w:r w:rsidRPr="002D57E5">
        <w:rPr>
          <w:sz w:val="20"/>
          <w:szCs w:val="20"/>
          <w:lang w:val="uz-Cyrl-UZ"/>
        </w:rPr>
        <w:t xml:space="preserve">, </w:t>
      </w:r>
      <w:r>
        <w:rPr>
          <w:sz w:val="20"/>
          <w:szCs w:val="20"/>
          <w:lang w:val="uz-Cyrl-UZ"/>
        </w:rPr>
        <w:t>mayda</w:t>
      </w:r>
      <w:r w:rsidRPr="002D57E5">
        <w:rPr>
          <w:sz w:val="20"/>
          <w:szCs w:val="20"/>
          <w:lang w:val="uz-Cyrl-UZ"/>
        </w:rPr>
        <w:t xml:space="preserve"> – 1254, </w:t>
      </w:r>
      <w:r>
        <w:rPr>
          <w:sz w:val="20"/>
          <w:szCs w:val="20"/>
          <w:lang w:val="uz-Cyrl-UZ"/>
        </w:rPr>
        <w:t>iyunda</w:t>
      </w:r>
      <w:r w:rsidRPr="002D57E5">
        <w:rPr>
          <w:sz w:val="20"/>
          <w:szCs w:val="20"/>
          <w:lang w:val="uz-Cyrl-UZ"/>
        </w:rPr>
        <w:t xml:space="preserve"> – 1318, </w:t>
      </w:r>
      <w:r>
        <w:rPr>
          <w:sz w:val="20"/>
          <w:szCs w:val="20"/>
          <w:lang w:val="uz-Cyrl-UZ"/>
        </w:rPr>
        <w:t>iyulda</w:t>
      </w:r>
      <w:r w:rsidRPr="002D57E5">
        <w:rPr>
          <w:sz w:val="20"/>
          <w:szCs w:val="20"/>
          <w:lang w:val="uz-Cyrl-UZ"/>
        </w:rPr>
        <w:t xml:space="preserve"> – 820, </w:t>
      </w:r>
      <w:r>
        <w:rPr>
          <w:sz w:val="20"/>
          <w:szCs w:val="20"/>
          <w:lang w:val="uz-Cyrl-UZ"/>
        </w:rPr>
        <w:t>avgustda</w:t>
      </w:r>
      <w:r w:rsidRPr="002D57E5">
        <w:rPr>
          <w:sz w:val="20"/>
          <w:szCs w:val="20"/>
          <w:lang w:val="uz-Cyrl-UZ"/>
        </w:rPr>
        <w:t xml:space="preserve"> - 457 </w:t>
      </w:r>
      <w:r>
        <w:rPr>
          <w:sz w:val="20"/>
          <w:szCs w:val="20"/>
          <w:lang w:val="uz-Cyrl-UZ"/>
        </w:rPr>
        <w:t>kishini</w:t>
      </w:r>
      <w:r w:rsidRPr="002D57E5">
        <w:rPr>
          <w:sz w:val="20"/>
          <w:szCs w:val="20"/>
          <w:lang w:val="uz-Cyrl-UZ"/>
        </w:rPr>
        <w:t xml:space="preserve"> </w:t>
      </w:r>
      <w:r>
        <w:rPr>
          <w:sz w:val="20"/>
          <w:szCs w:val="20"/>
          <w:lang w:val="uz-Cyrl-UZ"/>
        </w:rPr>
        <w:t>tashkil</w:t>
      </w:r>
      <w:r w:rsidRPr="002D57E5">
        <w:rPr>
          <w:sz w:val="20"/>
          <w:szCs w:val="20"/>
          <w:lang w:val="uz-Cyrl-UZ"/>
        </w:rPr>
        <w:t xml:space="preserve"> </w:t>
      </w:r>
      <w:r>
        <w:rPr>
          <w:sz w:val="20"/>
          <w:szCs w:val="20"/>
          <w:lang w:val="uz-Cyrl-UZ"/>
        </w:rPr>
        <w:t>qilgan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yillik</w:t>
      </w:r>
      <w:r w:rsidRPr="002D57E5">
        <w:rPr>
          <w:sz w:val="20"/>
          <w:szCs w:val="20"/>
          <w:lang w:val="uz-Cyrl-UZ"/>
        </w:rPr>
        <w:t xml:space="preserve"> </w:t>
      </w:r>
      <w:r>
        <w:rPr>
          <w:sz w:val="20"/>
          <w:szCs w:val="20"/>
          <w:lang w:val="uz-Cyrl-UZ"/>
        </w:rPr>
        <w:t>soni</w:t>
      </w:r>
      <w:r w:rsidRPr="002D57E5">
        <w:rPr>
          <w:sz w:val="20"/>
          <w:szCs w:val="20"/>
          <w:lang w:val="uz-Cyrl-UZ"/>
        </w:rPr>
        <w:t xml:space="preserve"> 374 </w:t>
      </w:r>
      <w:r>
        <w:rPr>
          <w:sz w:val="20"/>
          <w:szCs w:val="20"/>
          <w:lang w:val="uz-Cyrl-UZ"/>
        </w:rPr>
        <w:t>kishini</w:t>
      </w:r>
      <w:r w:rsidRPr="002D57E5">
        <w:rPr>
          <w:sz w:val="20"/>
          <w:szCs w:val="20"/>
          <w:lang w:val="uz-Cyrl-UZ"/>
        </w:rPr>
        <w:t xml:space="preserve"> ((641+1254+1318+820+457):12) </w:t>
      </w:r>
      <w:r>
        <w:rPr>
          <w:sz w:val="20"/>
          <w:szCs w:val="20"/>
          <w:lang w:val="uz-Cyrl-UZ"/>
        </w:rPr>
        <w:t>tashkil</w:t>
      </w:r>
      <w:r w:rsidRPr="002D57E5">
        <w:rPr>
          <w:sz w:val="20"/>
          <w:szCs w:val="20"/>
          <w:lang w:val="uz-Cyrl-UZ"/>
        </w:rPr>
        <w:t xml:space="preserve"> </w:t>
      </w:r>
      <w:r>
        <w:rPr>
          <w:sz w:val="20"/>
          <w:szCs w:val="20"/>
          <w:lang w:val="uz-Cyrl-UZ"/>
        </w:rPr>
        <w:t>qilgan</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z w:val="20"/>
          <w:szCs w:val="20"/>
          <w:lang w:val="uz-Cyrl-UZ"/>
        </w:rPr>
        <w:t>Iqtisodiy</w:t>
      </w:r>
      <w:r w:rsidRPr="002D57E5">
        <w:rPr>
          <w:sz w:val="20"/>
          <w:szCs w:val="20"/>
          <w:lang w:val="uz-Cyrl-UZ"/>
        </w:rPr>
        <w:t xml:space="preserve"> – </w:t>
      </w:r>
      <w:r>
        <w:rPr>
          <w:sz w:val="20"/>
          <w:szCs w:val="20"/>
          <w:lang w:val="uz-Cyrl-UZ"/>
        </w:rPr>
        <w:t>ishlab</w:t>
      </w:r>
      <w:r w:rsidRPr="002D57E5">
        <w:rPr>
          <w:sz w:val="20"/>
          <w:szCs w:val="20"/>
          <w:lang w:val="uz-Cyrl-UZ"/>
        </w:rPr>
        <w:t xml:space="preserve"> </w:t>
      </w:r>
      <w:r>
        <w:rPr>
          <w:sz w:val="20"/>
          <w:szCs w:val="20"/>
          <w:lang w:val="uz-Cyrl-UZ"/>
        </w:rPr>
        <w:t>chiqarish</w:t>
      </w:r>
      <w:r w:rsidRPr="002D57E5">
        <w:rPr>
          <w:sz w:val="20"/>
          <w:szCs w:val="20"/>
          <w:lang w:val="uz-Cyrl-UZ"/>
        </w:rPr>
        <w:t xml:space="preserve"> </w:t>
      </w:r>
      <w:r>
        <w:rPr>
          <w:sz w:val="20"/>
          <w:szCs w:val="20"/>
          <w:lang w:val="uz-Cyrl-UZ"/>
        </w:rPr>
        <w:t>xarakteridagi</w:t>
      </w:r>
      <w:r w:rsidRPr="002D57E5">
        <w:rPr>
          <w:sz w:val="20"/>
          <w:szCs w:val="20"/>
          <w:lang w:val="uz-Cyrl-UZ"/>
        </w:rPr>
        <w:t xml:space="preserve"> </w:t>
      </w:r>
      <w:r>
        <w:rPr>
          <w:sz w:val="20"/>
          <w:szCs w:val="20"/>
          <w:lang w:val="uz-Cyrl-UZ"/>
        </w:rPr>
        <w:t>sabab</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vaqtincha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faoliyatini</w:t>
      </w:r>
      <w:r w:rsidRPr="002D57E5">
        <w:rPr>
          <w:sz w:val="20"/>
          <w:szCs w:val="20"/>
          <w:lang w:val="uz-Cyrl-UZ"/>
        </w:rPr>
        <w:t xml:space="preserve"> </w:t>
      </w:r>
      <w:r>
        <w:rPr>
          <w:sz w:val="20"/>
          <w:szCs w:val="20"/>
          <w:lang w:val="uz-Cyrl-UZ"/>
        </w:rPr>
        <w:t>to‘xtatgan</w:t>
      </w:r>
      <w:r w:rsidRPr="002D57E5">
        <w:rPr>
          <w:sz w:val="20"/>
          <w:szCs w:val="20"/>
          <w:lang w:val="uz-Cyrl-UZ"/>
        </w:rPr>
        <w:t xml:space="preserve"> </w:t>
      </w:r>
      <w:r>
        <w:rPr>
          <w:sz w:val="20"/>
          <w:szCs w:val="20"/>
          <w:lang w:val="uz-Cyrl-UZ"/>
        </w:rPr>
        <w:t>tashkilotlar</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davr</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umumiy</w:t>
      </w:r>
      <w:r w:rsidRPr="002D57E5">
        <w:rPr>
          <w:sz w:val="20"/>
          <w:szCs w:val="20"/>
          <w:lang w:val="uz-Cyrl-UZ"/>
        </w:rPr>
        <w:t xml:space="preserve"> </w:t>
      </w:r>
      <w:r>
        <w:rPr>
          <w:sz w:val="20"/>
          <w:szCs w:val="20"/>
          <w:lang w:val="uz-Cyrl-UZ"/>
        </w:rPr>
        <w:t>asosda</w:t>
      </w:r>
      <w:r w:rsidRPr="002D57E5">
        <w:rPr>
          <w:sz w:val="20"/>
          <w:szCs w:val="20"/>
          <w:lang w:val="uz-Cyrl-UZ"/>
        </w:rPr>
        <w:t xml:space="preserve"> </w:t>
      </w:r>
      <w:r>
        <w:rPr>
          <w:sz w:val="20"/>
          <w:szCs w:val="20"/>
          <w:lang w:val="uz-Cyrl-UZ"/>
        </w:rPr>
        <w:t>aniqlaydi</w:t>
      </w:r>
      <w:r w:rsidRPr="002D57E5">
        <w:rPr>
          <w:sz w:val="20"/>
          <w:szCs w:val="20"/>
          <w:lang w:val="uz-Cyrl-UZ"/>
        </w:rPr>
        <w:t>.</w:t>
      </w:r>
    </w:p>
    <w:p w:rsidR="005F45F6" w:rsidRPr="005F45F6" w:rsidRDefault="005F45F6" w:rsidP="005F45F6">
      <w:pPr>
        <w:ind w:right="1" w:firstLine="567"/>
        <w:jc w:val="both"/>
        <w:rPr>
          <w:sz w:val="20"/>
          <w:szCs w:val="20"/>
          <w:lang w:val="uz-Cyrl-UZ"/>
        </w:rPr>
      </w:pPr>
      <w:r w:rsidRPr="002D57E5">
        <w:rPr>
          <w:sz w:val="20"/>
          <w:szCs w:val="20"/>
          <w:lang w:val="uz-Cyrl-UZ"/>
        </w:rPr>
        <w:t xml:space="preserve">3. </w:t>
      </w:r>
      <w:r w:rsidRPr="002D57E5">
        <w:rPr>
          <w:b/>
          <w:sz w:val="20"/>
          <w:szCs w:val="20"/>
          <w:lang w:val="uz-Cyrl-UZ"/>
        </w:rPr>
        <w:t>101-</w:t>
      </w:r>
      <w:r>
        <w:rPr>
          <w:b/>
          <w:sz w:val="20"/>
          <w:szCs w:val="20"/>
          <w:lang w:val="uz-Cyrl-UZ"/>
        </w:rPr>
        <w:t>satr</w:t>
      </w:r>
      <w:r w:rsidRPr="002D57E5">
        <w:rPr>
          <w:b/>
          <w:sz w:val="20"/>
          <w:szCs w:val="20"/>
          <w:lang w:val="uz-Cyrl-UZ"/>
        </w:rPr>
        <w:t xml:space="preserve"> 2-</w:t>
      </w:r>
      <w:r>
        <w:rPr>
          <w:b/>
          <w:sz w:val="20"/>
          <w:szCs w:val="20"/>
          <w:lang w:val="uz-Cyrl-UZ"/>
        </w:rPr>
        <w:t>ustun</w:t>
      </w:r>
      <w:r w:rsidRPr="002D57E5">
        <w:rPr>
          <w:b/>
          <w:sz w:val="20"/>
          <w:szCs w:val="20"/>
          <w:lang w:val="uz-Cyrl-UZ"/>
        </w:rPr>
        <w:t xml:space="preserve"> </w:t>
      </w:r>
      <w:r>
        <w:rPr>
          <w:b/>
          <w:sz w:val="20"/>
          <w:szCs w:val="20"/>
          <w:lang w:val="uz-Cyrl-UZ"/>
        </w:rPr>
        <w:t>bo‘yicha</w:t>
      </w:r>
      <w:r w:rsidRPr="002D57E5">
        <w:rPr>
          <w:b/>
          <w:sz w:val="20"/>
          <w:szCs w:val="20"/>
          <w:lang w:val="uz-Cyrl-UZ"/>
        </w:rPr>
        <w:t xml:space="preserve">. </w:t>
      </w:r>
      <w:r w:rsidRPr="0021163F">
        <w:rPr>
          <w:sz w:val="20"/>
          <w:szCs w:val="20"/>
          <w:lang w:val="uz-Cyrl-UZ"/>
        </w:rPr>
        <w:t>“</w:t>
      </w:r>
      <w:r>
        <w:rPr>
          <w:sz w:val="20"/>
          <w:szCs w:val="20"/>
          <w:lang w:val="uz-Cyrl-UZ"/>
        </w:rPr>
        <w:t>O‘rtacha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haqini</w:t>
      </w:r>
      <w:r w:rsidRPr="002D57E5">
        <w:rPr>
          <w:sz w:val="20"/>
          <w:szCs w:val="20"/>
          <w:lang w:val="uz-Cyrl-UZ"/>
        </w:rPr>
        <w:t xml:space="preserve"> </w:t>
      </w:r>
      <w:r>
        <w:rPr>
          <w:sz w:val="20"/>
          <w:szCs w:val="20"/>
          <w:lang w:val="uz-Cyrl-UZ"/>
        </w:rPr>
        <w:t>hisoblash</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qabul</w:t>
      </w:r>
      <w:r w:rsidRPr="002D57E5">
        <w:rPr>
          <w:sz w:val="20"/>
          <w:szCs w:val="20"/>
          <w:lang w:val="uz-Cyrl-UZ"/>
        </w:rPr>
        <w:t xml:space="preserve"> </w:t>
      </w:r>
      <w:r>
        <w:rPr>
          <w:sz w:val="20"/>
          <w:szCs w:val="20"/>
          <w:lang w:val="uz-Cyrl-UZ"/>
        </w:rPr>
        <w:t>qilinadigan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ko‘rsatkichini</w:t>
      </w:r>
      <w:r w:rsidRPr="002D57E5">
        <w:rPr>
          <w:sz w:val="20"/>
          <w:szCs w:val="20"/>
          <w:lang w:val="uz-Cyrl-UZ"/>
        </w:rPr>
        <w:t xml:space="preserve"> </w:t>
      </w:r>
      <w:r>
        <w:rPr>
          <w:sz w:val="20"/>
          <w:szCs w:val="20"/>
          <w:lang w:val="uz-Cyrl-UZ"/>
        </w:rPr>
        <w:t>olish</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sonidan</w:t>
      </w:r>
      <w:r w:rsidRPr="002D57E5">
        <w:rPr>
          <w:sz w:val="20"/>
          <w:szCs w:val="20"/>
          <w:lang w:val="uz-Cyrl-UZ"/>
        </w:rPr>
        <w:t xml:space="preserve"> </w:t>
      </w:r>
      <w:r>
        <w:rPr>
          <w:sz w:val="20"/>
          <w:szCs w:val="20"/>
          <w:lang w:val="uz-Cyrl-UZ"/>
        </w:rPr>
        <w:t>quyidagi</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ayrim</w:t>
      </w:r>
      <w:r w:rsidRPr="002D57E5">
        <w:rPr>
          <w:sz w:val="20"/>
          <w:szCs w:val="20"/>
          <w:lang w:val="uz-Cyrl-UZ"/>
        </w:rPr>
        <w:t xml:space="preserve"> </w:t>
      </w:r>
      <w:r>
        <w:rPr>
          <w:sz w:val="20"/>
          <w:szCs w:val="20"/>
          <w:lang w:val="uz-Cyrl-UZ"/>
        </w:rPr>
        <w:t>toifalarini</w:t>
      </w:r>
      <w:r w:rsidRPr="002D57E5">
        <w:rPr>
          <w:sz w:val="20"/>
          <w:szCs w:val="20"/>
          <w:lang w:val="uz-Cyrl-UZ"/>
        </w:rPr>
        <w:t xml:space="preserve"> </w:t>
      </w:r>
      <w:r>
        <w:rPr>
          <w:sz w:val="20"/>
          <w:szCs w:val="20"/>
          <w:lang w:val="uz-Cyrl-UZ"/>
        </w:rPr>
        <w:t>chiqarib</w:t>
      </w:r>
      <w:r w:rsidRPr="002D57E5">
        <w:rPr>
          <w:sz w:val="20"/>
          <w:szCs w:val="20"/>
          <w:lang w:val="uz-Cyrl-UZ"/>
        </w:rPr>
        <w:t xml:space="preserve"> </w:t>
      </w:r>
      <w:r>
        <w:rPr>
          <w:sz w:val="20"/>
          <w:szCs w:val="20"/>
          <w:lang w:val="uz-Cyrl-UZ"/>
        </w:rPr>
        <w:t>tashlash</w:t>
      </w:r>
      <w:r w:rsidRPr="002D57E5">
        <w:rPr>
          <w:sz w:val="20"/>
          <w:szCs w:val="20"/>
          <w:lang w:val="uz-Cyrl-UZ"/>
        </w:rPr>
        <w:t xml:space="preserve"> </w:t>
      </w:r>
      <w:r>
        <w:rPr>
          <w:sz w:val="20"/>
          <w:szCs w:val="20"/>
          <w:lang w:val="uz-Cyrl-UZ"/>
        </w:rPr>
        <w:t>zarur</w:t>
      </w:r>
      <w:r w:rsidRPr="002D57E5">
        <w:rPr>
          <w:sz w:val="20"/>
          <w:szCs w:val="20"/>
          <w:lang w:val="uz-Cyrl-UZ"/>
        </w:rPr>
        <w:t xml:space="preserve">: </w:t>
      </w:r>
      <w:r>
        <w:rPr>
          <w:sz w:val="20"/>
          <w:szCs w:val="20"/>
          <w:lang w:val="uz-Cyrl-UZ"/>
        </w:rPr>
        <w:t>homiladorlik</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tug‘ish</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ta’tilda</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bevosita</w:t>
      </w:r>
      <w:r w:rsidRPr="002D57E5">
        <w:rPr>
          <w:sz w:val="20"/>
          <w:szCs w:val="20"/>
          <w:lang w:val="uz-Cyrl-UZ"/>
        </w:rPr>
        <w:t xml:space="preserve"> </w:t>
      </w:r>
      <w:r>
        <w:rPr>
          <w:sz w:val="20"/>
          <w:szCs w:val="20"/>
          <w:lang w:val="uz-Cyrl-UZ"/>
        </w:rPr>
        <w:t>tug‘uruqxonaning</w:t>
      </w:r>
      <w:r w:rsidRPr="002D57E5">
        <w:rPr>
          <w:sz w:val="20"/>
          <w:szCs w:val="20"/>
          <w:lang w:val="uz-Cyrl-UZ"/>
        </w:rPr>
        <w:t xml:space="preserve"> </w:t>
      </w:r>
      <w:r>
        <w:rPr>
          <w:sz w:val="20"/>
          <w:szCs w:val="20"/>
          <w:lang w:val="uz-Cyrl-UZ"/>
        </w:rPr>
        <w:t>o‘zidan</w:t>
      </w:r>
      <w:r w:rsidRPr="002D57E5">
        <w:rPr>
          <w:sz w:val="20"/>
          <w:szCs w:val="20"/>
          <w:lang w:val="uz-Cyrl-UZ"/>
        </w:rPr>
        <w:t xml:space="preserve"> </w:t>
      </w:r>
      <w:r>
        <w:rPr>
          <w:sz w:val="20"/>
          <w:szCs w:val="20"/>
          <w:lang w:val="uz-Cyrl-UZ"/>
        </w:rPr>
        <w:t>yangi</w:t>
      </w:r>
      <w:r w:rsidRPr="002D57E5">
        <w:rPr>
          <w:sz w:val="20"/>
          <w:szCs w:val="20"/>
          <w:lang w:val="uz-Cyrl-UZ"/>
        </w:rPr>
        <w:t xml:space="preserve"> </w:t>
      </w:r>
      <w:r>
        <w:rPr>
          <w:sz w:val="20"/>
          <w:szCs w:val="20"/>
          <w:lang w:val="uz-Cyrl-UZ"/>
        </w:rPr>
        <w:t>tug‘ilgan</w:t>
      </w:r>
      <w:r w:rsidRPr="002D57E5">
        <w:rPr>
          <w:sz w:val="20"/>
          <w:szCs w:val="20"/>
          <w:lang w:val="uz-Cyrl-UZ"/>
        </w:rPr>
        <w:t xml:space="preserve"> </w:t>
      </w:r>
      <w:r>
        <w:rPr>
          <w:sz w:val="20"/>
          <w:szCs w:val="20"/>
          <w:lang w:val="uz-Cyrl-UZ"/>
        </w:rPr>
        <w:t>chaqaloqni</w:t>
      </w:r>
      <w:r w:rsidRPr="002D57E5">
        <w:rPr>
          <w:sz w:val="20"/>
          <w:szCs w:val="20"/>
          <w:lang w:val="uz-Cyrl-UZ"/>
        </w:rPr>
        <w:t xml:space="preserve"> </w:t>
      </w:r>
      <w:r>
        <w:rPr>
          <w:sz w:val="20"/>
          <w:szCs w:val="20"/>
          <w:lang w:val="uz-Cyrl-UZ"/>
        </w:rPr>
        <w:t>farzandlikka</w:t>
      </w:r>
      <w:r w:rsidRPr="002D57E5">
        <w:rPr>
          <w:sz w:val="20"/>
          <w:szCs w:val="20"/>
          <w:lang w:val="uz-Cyrl-UZ"/>
        </w:rPr>
        <w:t xml:space="preserve"> </w:t>
      </w:r>
      <w:r>
        <w:rPr>
          <w:sz w:val="20"/>
          <w:szCs w:val="20"/>
          <w:lang w:val="uz-Cyrl-UZ"/>
        </w:rPr>
        <w:t>olish</w:t>
      </w:r>
      <w:r w:rsidRPr="002D57E5">
        <w:rPr>
          <w:sz w:val="20"/>
          <w:szCs w:val="20"/>
          <w:lang w:val="uz-Cyrl-UZ"/>
        </w:rPr>
        <w:t xml:space="preserve"> </w:t>
      </w:r>
      <w:r>
        <w:rPr>
          <w:sz w:val="20"/>
          <w:szCs w:val="20"/>
          <w:lang w:val="uz-Cyrl-UZ"/>
        </w:rPr>
        <w:t>munosabati</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ta’tilda</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hamda</w:t>
      </w:r>
      <w:r w:rsidRPr="002D57E5">
        <w:rPr>
          <w:sz w:val="20"/>
          <w:szCs w:val="20"/>
          <w:lang w:val="uz-Cyrl-UZ"/>
        </w:rPr>
        <w:t xml:space="preserve"> </w:t>
      </w:r>
      <w:r>
        <w:rPr>
          <w:sz w:val="20"/>
          <w:szCs w:val="20"/>
          <w:lang w:val="uz-Cyrl-UZ"/>
        </w:rPr>
        <w:t>bolani</w:t>
      </w:r>
      <w:r w:rsidRPr="002D57E5">
        <w:rPr>
          <w:sz w:val="20"/>
          <w:szCs w:val="20"/>
          <w:lang w:val="uz-Cyrl-UZ"/>
        </w:rPr>
        <w:t xml:space="preserve"> </w:t>
      </w:r>
      <w:r>
        <w:rPr>
          <w:sz w:val="20"/>
          <w:szCs w:val="20"/>
          <w:lang w:val="uz-Cyrl-UZ"/>
        </w:rPr>
        <w:t>uning</w:t>
      </w:r>
      <w:r w:rsidRPr="002D57E5">
        <w:rPr>
          <w:sz w:val="20"/>
          <w:szCs w:val="20"/>
          <w:lang w:val="uz-Cyrl-UZ"/>
        </w:rPr>
        <w:t xml:space="preserve"> </w:t>
      </w:r>
      <w:r>
        <w:rPr>
          <w:sz w:val="20"/>
          <w:szCs w:val="20"/>
          <w:lang w:val="uz-Cyrl-UZ"/>
        </w:rPr>
        <w:t>qonun</w:t>
      </w:r>
      <w:r w:rsidRPr="002D57E5">
        <w:rPr>
          <w:sz w:val="20"/>
          <w:szCs w:val="20"/>
          <w:lang w:val="uz-Cyrl-UZ"/>
        </w:rPr>
        <w:t xml:space="preserve"> </w:t>
      </w:r>
      <w:r>
        <w:rPr>
          <w:sz w:val="20"/>
          <w:szCs w:val="20"/>
          <w:lang w:val="uz-Cyrl-UZ"/>
        </w:rPr>
        <w:t>hujjatlariga</w:t>
      </w:r>
      <w:r w:rsidRPr="002D57E5">
        <w:rPr>
          <w:sz w:val="20"/>
          <w:szCs w:val="20"/>
          <w:lang w:val="uz-Cyrl-UZ"/>
        </w:rPr>
        <w:t xml:space="preserve"> </w:t>
      </w:r>
      <w:r>
        <w:rPr>
          <w:sz w:val="20"/>
          <w:szCs w:val="20"/>
          <w:lang w:val="uz-Cyrl-UZ"/>
        </w:rPr>
        <w:t>muvofiq</w:t>
      </w:r>
      <w:r w:rsidRPr="002D57E5">
        <w:rPr>
          <w:sz w:val="20"/>
          <w:szCs w:val="20"/>
          <w:lang w:val="uz-Cyrl-UZ"/>
        </w:rPr>
        <w:t xml:space="preserve"> </w:t>
      </w:r>
      <w:r>
        <w:rPr>
          <w:sz w:val="20"/>
          <w:szCs w:val="20"/>
          <w:lang w:val="uz-Cyrl-UZ"/>
        </w:rPr>
        <w:t>ma’lum</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yoshga</w:t>
      </w:r>
      <w:r w:rsidRPr="002D57E5">
        <w:rPr>
          <w:sz w:val="20"/>
          <w:szCs w:val="20"/>
          <w:lang w:val="uz-Cyrl-UZ"/>
        </w:rPr>
        <w:t xml:space="preserve"> </w:t>
      </w:r>
      <w:r>
        <w:rPr>
          <w:sz w:val="20"/>
          <w:szCs w:val="20"/>
          <w:lang w:val="uz-Cyrl-UZ"/>
        </w:rPr>
        <w:t>to‘lguniga</w:t>
      </w:r>
      <w:r w:rsidRPr="002D57E5">
        <w:rPr>
          <w:sz w:val="20"/>
          <w:szCs w:val="20"/>
          <w:lang w:val="uz-Cyrl-UZ"/>
        </w:rPr>
        <w:t xml:space="preserve"> </w:t>
      </w:r>
      <w:r>
        <w:rPr>
          <w:sz w:val="20"/>
          <w:szCs w:val="20"/>
          <w:lang w:val="uz-Cyrl-UZ"/>
        </w:rPr>
        <w:t>qadar</w:t>
      </w:r>
      <w:r w:rsidRPr="002D57E5">
        <w:rPr>
          <w:sz w:val="20"/>
          <w:szCs w:val="20"/>
          <w:lang w:val="uz-Cyrl-UZ"/>
        </w:rPr>
        <w:t xml:space="preserve"> </w:t>
      </w:r>
      <w:r>
        <w:rPr>
          <w:sz w:val="20"/>
          <w:szCs w:val="20"/>
          <w:lang w:val="uz-Cyrl-UZ"/>
        </w:rPr>
        <w:t>parvarish</w:t>
      </w:r>
      <w:r w:rsidRPr="002D57E5">
        <w:rPr>
          <w:sz w:val="20"/>
          <w:szCs w:val="20"/>
          <w:lang w:val="uz-Cyrl-UZ"/>
        </w:rPr>
        <w:t xml:space="preserve"> </w:t>
      </w:r>
      <w:r>
        <w:rPr>
          <w:sz w:val="20"/>
          <w:szCs w:val="20"/>
          <w:lang w:val="uz-Cyrl-UZ"/>
        </w:rPr>
        <w:t>qilish</w:t>
      </w:r>
      <w:r w:rsidRPr="002D57E5">
        <w:rPr>
          <w:sz w:val="20"/>
          <w:szCs w:val="20"/>
          <w:lang w:val="uz-Cyrl-UZ"/>
        </w:rPr>
        <w:t xml:space="preserve"> </w:t>
      </w:r>
      <w:r>
        <w:rPr>
          <w:sz w:val="20"/>
          <w:szCs w:val="20"/>
          <w:lang w:val="uz-Cyrl-UZ"/>
        </w:rPr>
        <w:lastRenderedPageBreak/>
        <w:t>bo‘yicha</w:t>
      </w:r>
      <w:r w:rsidRPr="002D57E5">
        <w:rPr>
          <w:sz w:val="20"/>
          <w:szCs w:val="20"/>
          <w:lang w:val="uz-Cyrl-UZ"/>
        </w:rPr>
        <w:t xml:space="preserve"> </w:t>
      </w:r>
      <w:r>
        <w:rPr>
          <w:sz w:val="20"/>
          <w:szCs w:val="20"/>
          <w:lang w:val="uz-Cyrl-UZ"/>
        </w:rPr>
        <w:t>ta’tilda</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ayollar</w:t>
      </w:r>
      <w:r w:rsidRPr="002D57E5">
        <w:rPr>
          <w:sz w:val="20"/>
          <w:szCs w:val="20"/>
          <w:lang w:val="uz-Cyrl-UZ"/>
        </w:rPr>
        <w:t xml:space="preserve">; </w:t>
      </w:r>
      <w:r>
        <w:rPr>
          <w:sz w:val="20"/>
          <w:szCs w:val="20"/>
          <w:lang w:val="uz-Cyrl-UZ"/>
        </w:rPr>
        <w:t>umumta’lim</w:t>
      </w:r>
      <w:r w:rsidRPr="002D57E5">
        <w:rPr>
          <w:sz w:val="20"/>
          <w:szCs w:val="20"/>
          <w:lang w:val="uz-Cyrl-UZ"/>
        </w:rPr>
        <w:t xml:space="preserve"> </w:t>
      </w:r>
      <w:r>
        <w:rPr>
          <w:sz w:val="20"/>
          <w:szCs w:val="20"/>
          <w:lang w:val="uz-Cyrl-UZ"/>
        </w:rPr>
        <w:t>muassasalarida</w:t>
      </w:r>
      <w:r w:rsidRPr="002D57E5">
        <w:rPr>
          <w:sz w:val="20"/>
          <w:szCs w:val="20"/>
          <w:lang w:val="uz-Cyrl-UZ"/>
        </w:rPr>
        <w:t xml:space="preserve"> </w:t>
      </w:r>
      <w:r>
        <w:rPr>
          <w:sz w:val="20"/>
          <w:szCs w:val="20"/>
          <w:lang w:val="uz-Cyrl-UZ"/>
        </w:rPr>
        <w:t>o‘qiyotgan</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haqi</w:t>
      </w:r>
      <w:r w:rsidRPr="002D57E5">
        <w:rPr>
          <w:sz w:val="20"/>
          <w:szCs w:val="20"/>
          <w:lang w:val="uz-Cyrl-UZ"/>
        </w:rPr>
        <w:t xml:space="preserve"> </w:t>
      </w:r>
      <w:r>
        <w:rPr>
          <w:sz w:val="20"/>
          <w:szCs w:val="20"/>
          <w:lang w:val="uz-Cyrl-UZ"/>
        </w:rPr>
        <w:t>saqlanmagan</w:t>
      </w:r>
      <w:r w:rsidRPr="002D57E5">
        <w:rPr>
          <w:sz w:val="20"/>
          <w:szCs w:val="20"/>
          <w:lang w:val="uz-Cyrl-UZ"/>
        </w:rPr>
        <w:t xml:space="preserve"> </w:t>
      </w:r>
      <w:r>
        <w:rPr>
          <w:sz w:val="20"/>
          <w:szCs w:val="20"/>
          <w:lang w:val="uz-Cyrl-UZ"/>
        </w:rPr>
        <w:t>xolda</w:t>
      </w:r>
      <w:r w:rsidRPr="002D57E5">
        <w:rPr>
          <w:sz w:val="20"/>
          <w:szCs w:val="20"/>
          <w:lang w:val="uz-Cyrl-UZ"/>
        </w:rPr>
        <w:t xml:space="preserve"> </w:t>
      </w:r>
      <w:r>
        <w:rPr>
          <w:sz w:val="20"/>
          <w:szCs w:val="20"/>
          <w:lang w:val="uz-Cyrl-UZ"/>
        </w:rPr>
        <w:t>qo‘shimcha</w:t>
      </w:r>
      <w:r w:rsidRPr="002D57E5">
        <w:rPr>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ta’tilida</w:t>
      </w:r>
      <w:r w:rsidRPr="002D57E5">
        <w:rPr>
          <w:sz w:val="20"/>
          <w:szCs w:val="20"/>
          <w:lang w:val="uz-Cyrl-UZ"/>
        </w:rPr>
        <w:t xml:space="preserve"> </w:t>
      </w:r>
      <w:r>
        <w:rPr>
          <w:sz w:val="20"/>
          <w:szCs w:val="20"/>
          <w:lang w:val="uz-Cyrl-UZ"/>
        </w:rPr>
        <w:t>bo‘lganlar</w:t>
      </w:r>
      <w:r w:rsidRPr="002D57E5">
        <w:rPr>
          <w:sz w:val="20"/>
          <w:szCs w:val="20"/>
          <w:lang w:val="uz-Cyrl-UZ"/>
        </w:rPr>
        <w:t xml:space="preserve">, </w:t>
      </w:r>
      <w:r>
        <w:rPr>
          <w:sz w:val="20"/>
          <w:szCs w:val="20"/>
          <w:lang w:val="uz-Cyrl-UZ"/>
        </w:rPr>
        <w:t>shuningdek</w:t>
      </w:r>
      <w:r w:rsidRPr="002D57E5">
        <w:rPr>
          <w:sz w:val="20"/>
          <w:szCs w:val="20"/>
          <w:lang w:val="uz-Cyrl-UZ"/>
        </w:rPr>
        <w:t xml:space="preserve"> </w:t>
      </w:r>
      <w:r>
        <w:rPr>
          <w:sz w:val="20"/>
          <w:szCs w:val="20"/>
          <w:lang w:val="uz-Cyrl-UZ"/>
        </w:rPr>
        <w:t>umumta’lim</w:t>
      </w:r>
      <w:r w:rsidRPr="002D57E5">
        <w:rPr>
          <w:sz w:val="20"/>
          <w:szCs w:val="20"/>
          <w:lang w:val="uz-Cyrl-UZ"/>
        </w:rPr>
        <w:t xml:space="preserve"> </w:t>
      </w:r>
      <w:r>
        <w:rPr>
          <w:sz w:val="20"/>
          <w:szCs w:val="20"/>
          <w:lang w:val="uz-Cyrl-UZ"/>
        </w:rPr>
        <w:t>muassasalariga</w:t>
      </w:r>
      <w:r w:rsidRPr="002D57E5">
        <w:rPr>
          <w:sz w:val="20"/>
          <w:szCs w:val="20"/>
          <w:lang w:val="uz-Cyrl-UZ"/>
        </w:rPr>
        <w:t xml:space="preserve"> </w:t>
      </w:r>
      <w:r>
        <w:rPr>
          <w:sz w:val="20"/>
          <w:szCs w:val="20"/>
          <w:lang w:val="uz-Cyrl-UZ"/>
        </w:rPr>
        <w:t>kirish</w:t>
      </w:r>
      <w:r w:rsidRPr="002D57E5">
        <w:rPr>
          <w:sz w:val="20"/>
          <w:szCs w:val="20"/>
          <w:lang w:val="uz-Cyrl-UZ"/>
        </w:rPr>
        <w:t xml:space="preserve"> </w:t>
      </w:r>
      <w:r>
        <w:rPr>
          <w:sz w:val="20"/>
          <w:szCs w:val="20"/>
          <w:lang w:val="uz-Cyrl-UZ"/>
        </w:rPr>
        <w:t>imtihonlarini</w:t>
      </w:r>
      <w:r w:rsidRPr="002D57E5">
        <w:rPr>
          <w:sz w:val="20"/>
          <w:szCs w:val="20"/>
          <w:lang w:val="uz-Cyrl-UZ"/>
        </w:rPr>
        <w:t xml:space="preserve"> </w:t>
      </w:r>
      <w:r>
        <w:rPr>
          <w:sz w:val="20"/>
          <w:szCs w:val="20"/>
          <w:lang w:val="uz-Cyrl-UZ"/>
        </w:rPr>
        <w:t>topshirish</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haqi</w:t>
      </w:r>
      <w:r w:rsidRPr="002D57E5">
        <w:rPr>
          <w:sz w:val="20"/>
          <w:szCs w:val="20"/>
          <w:lang w:val="uz-Cyrl-UZ"/>
        </w:rPr>
        <w:t xml:space="preserve"> </w:t>
      </w:r>
      <w:r>
        <w:rPr>
          <w:sz w:val="20"/>
          <w:szCs w:val="20"/>
          <w:lang w:val="uz-Cyrl-UZ"/>
        </w:rPr>
        <w:t>saqlanmagan</w:t>
      </w:r>
      <w:r w:rsidRPr="002D57E5">
        <w:rPr>
          <w:sz w:val="20"/>
          <w:szCs w:val="20"/>
          <w:lang w:val="uz-Cyrl-UZ"/>
        </w:rPr>
        <w:t xml:space="preserve"> </w:t>
      </w:r>
      <w:r>
        <w:rPr>
          <w:sz w:val="20"/>
          <w:szCs w:val="20"/>
          <w:lang w:val="uz-Cyrl-UZ"/>
        </w:rPr>
        <w:t>holda</w:t>
      </w:r>
      <w:r w:rsidRPr="002D57E5">
        <w:rPr>
          <w:sz w:val="20"/>
          <w:szCs w:val="20"/>
          <w:lang w:val="uz-Cyrl-UZ"/>
        </w:rPr>
        <w:t xml:space="preserve"> </w:t>
      </w:r>
      <w:r>
        <w:rPr>
          <w:sz w:val="20"/>
          <w:szCs w:val="20"/>
          <w:lang w:val="uz-Cyrl-UZ"/>
        </w:rPr>
        <w:t>ta’tilda</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xodimlar</w:t>
      </w:r>
      <w:r w:rsidRPr="002D57E5">
        <w:rPr>
          <w:sz w:val="20"/>
          <w:szCs w:val="20"/>
          <w:lang w:val="uz-Cyrl-UZ"/>
        </w:rPr>
        <w:t>.</w:t>
      </w:r>
      <w:r>
        <w:rPr>
          <w:sz w:val="20"/>
          <w:szCs w:val="20"/>
          <w:lang w:val="uz-Cyrl-UZ"/>
        </w:rPr>
        <w:t xml:space="preserve"> </w:t>
      </w:r>
      <w:r w:rsidRPr="00805964">
        <w:rPr>
          <w:sz w:val="20"/>
          <w:szCs w:val="20"/>
          <w:lang w:val="uz-Cyrl-UZ"/>
        </w:rPr>
        <w:t>Shu bilan birga, boshqa sabablarga ko‘ra ish haqi saqlanmagan holda ta’tilda bo‘lgan</w:t>
      </w:r>
      <w:r w:rsidRPr="00805964">
        <w:rPr>
          <w:lang w:val="uz-Cyrl-UZ"/>
        </w:rPr>
        <w:t xml:space="preserve"> </w:t>
      </w:r>
      <w:r w:rsidRPr="00805964">
        <w:rPr>
          <w:sz w:val="20"/>
          <w:szCs w:val="20"/>
          <w:lang w:val="uz-Cyrl-UZ"/>
        </w:rPr>
        <w:t>xodimlar (ish haqi hisoblanmagan kunlar sonidan kelib chiqqan holda) o‘rtacha ish haqini hisoblash uchun qabul qilingan xodimlar soniga kiritilmaydi.</w:t>
      </w:r>
    </w:p>
    <w:p w:rsidR="005F45F6" w:rsidRDefault="005F45F6" w:rsidP="005F45F6">
      <w:pPr>
        <w:ind w:right="1" w:firstLine="567"/>
        <w:jc w:val="both"/>
        <w:rPr>
          <w:sz w:val="20"/>
          <w:szCs w:val="20"/>
          <w:lang w:val="uz-Cyrl-UZ"/>
        </w:rPr>
      </w:pPr>
      <w:r>
        <w:rPr>
          <w:sz w:val="20"/>
          <w:szCs w:val="20"/>
          <w:lang w:val="uz-Cyrl-UZ"/>
        </w:rPr>
        <w:t>O</w:t>
      </w:r>
      <w:r w:rsidRPr="00942448">
        <w:rPr>
          <w:sz w:val="20"/>
          <w:szCs w:val="20"/>
          <w:lang w:val="uz-Cyrl-UZ"/>
        </w:rPr>
        <w:t>‘</w:t>
      </w:r>
      <w:r>
        <w:rPr>
          <w:sz w:val="20"/>
          <w:szCs w:val="20"/>
          <w:lang w:val="uz-Cyrl-UZ"/>
        </w:rPr>
        <w:t>rtacha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haqini</w:t>
      </w:r>
      <w:r w:rsidRPr="002D57E5">
        <w:rPr>
          <w:sz w:val="20"/>
          <w:szCs w:val="20"/>
          <w:lang w:val="uz-Cyrl-UZ"/>
        </w:rPr>
        <w:t xml:space="preserve"> </w:t>
      </w:r>
      <w:r>
        <w:rPr>
          <w:sz w:val="20"/>
          <w:szCs w:val="20"/>
          <w:lang w:val="uz-Cyrl-UZ"/>
        </w:rPr>
        <w:t>hisoblash</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olinadigan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aniqlash</w:t>
      </w:r>
      <w:r w:rsidRPr="002D57E5">
        <w:rPr>
          <w:sz w:val="20"/>
          <w:szCs w:val="20"/>
          <w:lang w:val="uz-Cyrl-UZ"/>
        </w:rPr>
        <w:t xml:space="preserve"> </w:t>
      </w:r>
      <w:r>
        <w:rPr>
          <w:sz w:val="20"/>
          <w:szCs w:val="20"/>
          <w:lang w:val="uz-Cyrl-UZ"/>
        </w:rPr>
        <w:t>chog‘ida</w:t>
      </w:r>
      <w:r w:rsidRPr="002D57E5">
        <w:rPr>
          <w:sz w:val="20"/>
          <w:szCs w:val="20"/>
          <w:lang w:val="uz-Cyrl-UZ"/>
        </w:rPr>
        <w:t xml:space="preserve">, </w:t>
      </w:r>
      <w:r>
        <w:rPr>
          <w:sz w:val="20"/>
          <w:szCs w:val="20"/>
          <w:lang w:val="uz-Cyrl-UZ"/>
        </w:rPr>
        <w:t>to‘liq</w:t>
      </w:r>
      <w:r w:rsidRPr="002D57E5">
        <w:rPr>
          <w:sz w:val="20"/>
          <w:szCs w:val="20"/>
          <w:lang w:val="uz-Cyrl-UZ"/>
        </w:rPr>
        <w:t xml:space="preserve"> </w:t>
      </w:r>
      <w:r>
        <w:rPr>
          <w:sz w:val="20"/>
          <w:szCs w:val="20"/>
          <w:lang w:val="uz-Cyrl-UZ"/>
        </w:rPr>
        <w:t>bo‘lmagan</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kuniga</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to‘liq</w:t>
      </w:r>
      <w:r w:rsidRPr="002D57E5">
        <w:rPr>
          <w:sz w:val="20"/>
          <w:szCs w:val="20"/>
          <w:lang w:val="uz-Cyrl-UZ"/>
        </w:rPr>
        <w:t xml:space="preserve"> </w:t>
      </w:r>
      <w:r>
        <w:rPr>
          <w:sz w:val="20"/>
          <w:szCs w:val="20"/>
          <w:lang w:val="uz-Cyrl-UZ"/>
        </w:rPr>
        <w:t>bo‘lmagan</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haftasiga</w:t>
      </w:r>
      <w:r w:rsidRPr="002D57E5">
        <w:rPr>
          <w:sz w:val="20"/>
          <w:szCs w:val="20"/>
          <w:lang w:val="uz-Cyrl-UZ"/>
        </w:rPr>
        <w:t xml:space="preserve"> </w:t>
      </w:r>
      <w:r>
        <w:rPr>
          <w:sz w:val="20"/>
          <w:szCs w:val="20"/>
          <w:lang w:val="uz-Cyrl-UZ"/>
        </w:rPr>
        <w:t>ishga</w:t>
      </w:r>
      <w:r w:rsidRPr="002D57E5">
        <w:rPr>
          <w:sz w:val="20"/>
          <w:szCs w:val="20"/>
          <w:lang w:val="uz-Cyrl-UZ"/>
        </w:rPr>
        <w:t xml:space="preserve"> </w:t>
      </w:r>
      <w:r>
        <w:rPr>
          <w:sz w:val="20"/>
          <w:szCs w:val="20"/>
          <w:lang w:val="uz-Cyrl-UZ"/>
        </w:rPr>
        <w:t>olingan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haqiqatda</w:t>
      </w:r>
      <w:r w:rsidRPr="002D57E5">
        <w:rPr>
          <w:sz w:val="20"/>
          <w:szCs w:val="20"/>
          <w:lang w:val="uz-Cyrl-UZ"/>
        </w:rPr>
        <w:t xml:space="preserve"> </w:t>
      </w:r>
      <w:r>
        <w:rPr>
          <w:sz w:val="20"/>
          <w:szCs w:val="20"/>
          <w:lang w:val="uz-Cyrl-UZ"/>
        </w:rPr>
        <w:t>ishlangan</w:t>
      </w:r>
      <w:r w:rsidRPr="002D57E5">
        <w:rPr>
          <w:sz w:val="20"/>
          <w:szCs w:val="20"/>
          <w:lang w:val="uz-Cyrl-UZ"/>
        </w:rPr>
        <w:t xml:space="preserve"> </w:t>
      </w:r>
      <w:r>
        <w:rPr>
          <w:sz w:val="20"/>
          <w:szCs w:val="20"/>
          <w:lang w:val="uz-Cyrl-UZ"/>
        </w:rPr>
        <w:t>vaqtga</w:t>
      </w:r>
      <w:r w:rsidRPr="002D57E5">
        <w:rPr>
          <w:sz w:val="20"/>
          <w:szCs w:val="20"/>
          <w:lang w:val="uz-Cyrl-UZ"/>
        </w:rPr>
        <w:t xml:space="preserve"> </w:t>
      </w:r>
      <w:r>
        <w:rPr>
          <w:sz w:val="20"/>
          <w:szCs w:val="20"/>
          <w:lang w:val="uz-Cyrl-UZ"/>
        </w:rPr>
        <w:t>mutanosib</w:t>
      </w:r>
      <w:r w:rsidRPr="002D57E5">
        <w:rPr>
          <w:sz w:val="20"/>
          <w:szCs w:val="20"/>
          <w:lang w:val="uz-Cyrl-UZ"/>
        </w:rPr>
        <w:t xml:space="preserve"> </w:t>
      </w:r>
      <w:r>
        <w:rPr>
          <w:sz w:val="20"/>
          <w:szCs w:val="20"/>
          <w:lang w:val="uz-Cyrl-UZ"/>
        </w:rPr>
        <w:t>ravishda</w:t>
      </w:r>
      <w:r w:rsidRPr="002D57E5">
        <w:rPr>
          <w:sz w:val="20"/>
          <w:szCs w:val="20"/>
          <w:lang w:val="uz-Cyrl-UZ"/>
        </w:rPr>
        <w:t xml:space="preserve"> </w:t>
      </w:r>
      <w:r>
        <w:rPr>
          <w:sz w:val="20"/>
          <w:szCs w:val="20"/>
          <w:lang w:val="uz-Cyrl-UZ"/>
        </w:rPr>
        <w:t>quyidagi</w:t>
      </w:r>
      <w:r w:rsidRPr="002D57E5">
        <w:rPr>
          <w:sz w:val="20"/>
          <w:szCs w:val="20"/>
          <w:lang w:val="uz-Cyrl-UZ"/>
        </w:rPr>
        <w:t xml:space="preserve"> </w:t>
      </w:r>
      <w:r>
        <w:rPr>
          <w:sz w:val="20"/>
          <w:szCs w:val="20"/>
          <w:lang w:val="uz-Cyrl-UZ"/>
        </w:rPr>
        <w:t>tartibda</w:t>
      </w:r>
      <w:r w:rsidRPr="002D57E5">
        <w:rPr>
          <w:sz w:val="20"/>
          <w:szCs w:val="20"/>
          <w:lang w:val="uz-Cyrl-UZ"/>
        </w:rPr>
        <w:t xml:space="preserve"> </w:t>
      </w:r>
      <w:r>
        <w:rPr>
          <w:sz w:val="20"/>
          <w:szCs w:val="20"/>
          <w:lang w:val="uz-Cyrl-UZ"/>
        </w:rPr>
        <w:t>hisobga</w:t>
      </w:r>
      <w:r w:rsidRPr="002D57E5">
        <w:rPr>
          <w:sz w:val="20"/>
          <w:szCs w:val="20"/>
          <w:lang w:val="uz-Cyrl-UZ"/>
        </w:rPr>
        <w:t xml:space="preserve"> </w:t>
      </w:r>
      <w:r>
        <w:rPr>
          <w:sz w:val="20"/>
          <w:szCs w:val="20"/>
          <w:lang w:val="uz-Cyrl-UZ"/>
        </w:rPr>
        <w:t>olinadilar</w:t>
      </w:r>
      <w:r w:rsidRPr="002D57E5">
        <w:rPr>
          <w:sz w:val="20"/>
          <w:szCs w:val="20"/>
          <w:lang w:val="uz-Cyrl-UZ"/>
        </w:rPr>
        <w:t xml:space="preserve">: </w:t>
      </w:r>
      <w:r>
        <w:rPr>
          <w:sz w:val="20"/>
          <w:szCs w:val="20"/>
          <w:lang w:val="uz-Cyrl-UZ"/>
        </w:rPr>
        <w:t>ushbu</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tomonidan</w:t>
      </w:r>
      <w:r w:rsidRPr="002D57E5">
        <w:rPr>
          <w:sz w:val="20"/>
          <w:szCs w:val="20"/>
          <w:lang w:val="uz-Cyrl-UZ"/>
        </w:rPr>
        <w:t xml:space="preserve"> </w:t>
      </w:r>
      <w:r>
        <w:rPr>
          <w:sz w:val="20"/>
          <w:szCs w:val="20"/>
          <w:lang w:val="uz-Cyrl-UZ"/>
        </w:rPr>
        <w:t>ishlangan</w:t>
      </w:r>
      <w:r w:rsidRPr="002D57E5">
        <w:rPr>
          <w:sz w:val="20"/>
          <w:szCs w:val="20"/>
          <w:lang w:val="uz-Cyrl-UZ"/>
        </w:rPr>
        <w:t xml:space="preserve"> </w:t>
      </w:r>
      <w:r>
        <w:rPr>
          <w:sz w:val="20"/>
          <w:szCs w:val="20"/>
          <w:lang w:val="uz-Cyrl-UZ"/>
        </w:rPr>
        <w:t>kishi</w:t>
      </w:r>
      <w:r w:rsidRPr="002D57E5">
        <w:rPr>
          <w:sz w:val="20"/>
          <w:szCs w:val="20"/>
          <w:lang w:val="uz-Cyrl-UZ"/>
        </w:rPr>
        <w:t>-</w:t>
      </w:r>
      <w:r>
        <w:rPr>
          <w:sz w:val="20"/>
          <w:szCs w:val="20"/>
          <w:lang w:val="uz-Cyrl-UZ"/>
        </w:rPr>
        <w:t>kunlarining</w:t>
      </w:r>
      <w:r w:rsidRPr="002D57E5">
        <w:rPr>
          <w:sz w:val="20"/>
          <w:szCs w:val="20"/>
          <w:lang w:val="uz-Cyrl-UZ"/>
        </w:rPr>
        <w:t xml:space="preserve"> </w:t>
      </w:r>
      <w:r>
        <w:rPr>
          <w:sz w:val="20"/>
          <w:szCs w:val="20"/>
          <w:lang w:val="uz-Cyrl-UZ"/>
        </w:rPr>
        <w:t>umumiy</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aniqlanadi</w:t>
      </w:r>
      <w:r w:rsidRPr="002D57E5">
        <w:rPr>
          <w:sz w:val="20"/>
          <w:szCs w:val="20"/>
          <w:lang w:val="uz-Cyrl-UZ"/>
        </w:rPr>
        <w:t xml:space="preserve">, </w:t>
      </w:r>
      <w:r>
        <w:rPr>
          <w:sz w:val="20"/>
          <w:szCs w:val="20"/>
          <w:lang w:val="uz-Cyrl-UZ"/>
        </w:rPr>
        <w:t>buning</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oyida</w:t>
      </w:r>
      <w:r w:rsidRPr="002D57E5">
        <w:rPr>
          <w:sz w:val="20"/>
          <w:szCs w:val="20"/>
          <w:lang w:val="uz-Cyrl-UZ"/>
        </w:rPr>
        <w:t xml:space="preserve"> </w:t>
      </w:r>
      <w:r>
        <w:rPr>
          <w:sz w:val="20"/>
          <w:szCs w:val="20"/>
          <w:lang w:val="uz-Cyrl-UZ"/>
        </w:rPr>
        <w:t>ishlangan</w:t>
      </w:r>
      <w:r w:rsidRPr="002D57E5">
        <w:rPr>
          <w:sz w:val="20"/>
          <w:szCs w:val="20"/>
          <w:lang w:val="uz-Cyrl-UZ"/>
        </w:rPr>
        <w:t xml:space="preserve"> </w:t>
      </w:r>
      <w:r>
        <w:rPr>
          <w:sz w:val="20"/>
          <w:szCs w:val="20"/>
          <w:lang w:val="uz-Cyrl-UZ"/>
        </w:rPr>
        <w:t>kishi</w:t>
      </w:r>
      <w:r w:rsidRPr="002D57E5">
        <w:rPr>
          <w:sz w:val="20"/>
          <w:szCs w:val="20"/>
          <w:lang w:val="uz-Cyrl-UZ"/>
        </w:rPr>
        <w:t>-</w:t>
      </w:r>
      <w:r>
        <w:rPr>
          <w:sz w:val="20"/>
          <w:szCs w:val="20"/>
          <w:lang w:val="uz-Cyrl-UZ"/>
        </w:rPr>
        <w:t>soatlarining</w:t>
      </w:r>
      <w:r w:rsidRPr="002D57E5">
        <w:rPr>
          <w:sz w:val="20"/>
          <w:szCs w:val="20"/>
          <w:lang w:val="uz-Cyrl-UZ"/>
        </w:rPr>
        <w:t xml:space="preserve"> </w:t>
      </w:r>
      <w:r>
        <w:rPr>
          <w:sz w:val="20"/>
          <w:szCs w:val="20"/>
          <w:lang w:val="uz-Cyrl-UZ"/>
        </w:rPr>
        <w:t>umumiy</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belgilangan</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kuni</w:t>
      </w:r>
      <w:r w:rsidRPr="002D57E5">
        <w:rPr>
          <w:sz w:val="20"/>
          <w:szCs w:val="20"/>
          <w:lang w:val="uz-Cyrl-UZ"/>
        </w:rPr>
        <w:t xml:space="preserve"> </w:t>
      </w:r>
      <w:r>
        <w:rPr>
          <w:sz w:val="20"/>
          <w:szCs w:val="20"/>
          <w:lang w:val="uz-Cyrl-UZ"/>
        </w:rPr>
        <w:t>davomiyligiga</w:t>
      </w:r>
      <w:r w:rsidRPr="002D57E5">
        <w:rPr>
          <w:sz w:val="20"/>
          <w:szCs w:val="20"/>
          <w:lang w:val="uz-Cyrl-UZ"/>
        </w:rPr>
        <w:t xml:space="preserve"> </w:t>
      </w:r>
      <w:r>
        <w:rPr>
          <w:sz w:val="20"/>
          <w:szCs w:val="20"/>
          <w:lang w:val="uz-Cyrl-UZ"/>
        </w:rPr>
        <w:t>bo‘linadi</w:t>
      </w:r>
      <w:r w:rsidRPr="002D57E5">
        <w:rPr>
          <w:sz w:val="20"/>
          <w:szCs w:val="20"/>
          <w:lang w:val="uz-Cyrl-UZ"/>
        </w:rPr>
        <w:t xml:space="preserve">. </w:t>
      </w:r>
      <w:r>
        <w:rPr>
          <w:sz w:val="20"/>
          <w:szCs w:val="20"/>
          <w:lang w:val="uz-Cyrl-UZ"/>
        </w:rPr>
        <w:t>Keyin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aniqlanadi</w:t>
      </w:r>
      <w:r w:rsidRPr="002D57E5">
        <w:rPr>
          <w:sz w:val="20"/>
          <w:szCs w:val="20"/>
          <w:lang w:val="uz-Cyrl-UZ"/>
        </w:rPr>
        <w:t xml:space="preserve">, </w:t>
      </w:r>
      <w:r>
        <w:rPr>
          <w:sz w:val="20"/>
          <w:szCs w:val="20"/>
          <w:lang w:val="uz-Cyrl-UZ"/>
        </w:rPr>
        <w:t>buning</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ishlangan</w:t>
      </w:r>
      <w:r w:rsidRPr="002D57E5">
        <w:rPr>
          <w:sz w:val="20"/>
          <w:szCs w:val="20"/>
          <w:lang w:val="uz-Cyrl-UZ"/>
        </w:rPr>
        <w:t xml:space="preserve"> </w:t>
      </w:r>
      <w:r>
        <w:rPr>
          <w:sz w:val="20"/>
          <w:szCs w:val="20"/>
          <w:lang w:val="uz-Cyrl-UZ"/>
        </w:rPr>
        <w:t>kishi</w:t>
      </w:r>
      <w:r w:rsidRPr="002D57E5">
        <w:rPr>
          <w:sz w:val="20"/>
          <w:szCs w:val="20"/>
          <w:lang w:val="uz-Cyrl-UZ"/>
        </w:rPr>
        <w:t>-</w:t>
      </w:r>
      <w:r>
        <w:rPr>
          <w:sz w:val="20"/>
          <w:szCs w:val="20"/>
          <w:lang w:val="uz-Cyrl-UZ"/>
        </w:rPr>
        <w:t>kunlari</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oyidagi</w:t>
      </w:r>
      <w:r w:rsidRPr="002D57E5">
        <w:rPr>
          <w:sz w:val="20"/>
          <w:szCs w:val="20"/>
          <w:lang w:val="uz-Cyrl-UZ"/>
        </w:rPr>
        <w:t xml:space="preserve"> </w:t>
      </w:r>
      <w:r>
        <w:rPr>
          <w:sz w:val="20"/>
          <w:szCs w:val="20"/>
          <w:lang w:val="uz-Cyrl-UZ"/>
        </w:rPr>
        <w:t>kalendar</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kunlari</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bo‘linadi</w:t>
      </w:r>
      <w:r w:rsidRPr="002D57E5">
        <w:rPr>
          <w:sz w:val="20"/>
          <w:szCs w:val="20"/>
          <w:lang w:val="uz-Cyrl-UZ"/>
        </w:rPr>
        <w:t>.</w:t>
      </w:r>
    </w:p>
    <w:p w:rsidR="005F45F6" w:rsidRPr="002D57E5" w:rsidRDefault="005F45F6" w:rsidP="005F45F6">
      <w:pPr>
        <w:ind w:right="1" w:firstLine="567"/>
        <w:jc w:val="both"/>
        <w:rPr>
          <w:sz w:val="20"/>
          <w:szCs w:val="20"/>
          <w:lang w:val="uz-Cyrl-UZ"/>
        </w:rPr>
      </w:pPr>
      <w:r w:rsidRPr="00942448">
        <w:rPr>
          <w:sz w:val="20"/>
          <w:szCs w:val="20"/>
          <w:lang w:val="uz-Cyrl-UZ"/>
        </w:rPr>
        <w:t>Masalan: Yuridik shaxsda oy davomida (31 kun) xodimlar soni o'zgarmadi (hodimlar harakati yo'q edi). Ushbu yuridik shaxsda mehnat daftarchalari bo‘lgan xodimlarning o‘rtacha oylik soni 25 kishini tashkil etdi. Vaholanki, ular orasida yosh bolalarni parvarish qilish ta’tilida bo‘lgan 2 nafar ayol, shuningdek, 2 nafar xodim mehnat shartnomasiga muvofiq to‘liq bo‘lmagan ish kunida – 8 soatdan 4 soat ishlaydi. O‘rtacha ish haqini hisoblash uchun qabul qilingan xodimlar soni 22 kishiga teng bo‘ladi va quyidagicha hisoblanadi: 25 kishidan biz yosh bolalarni parvarish qilish ta’tilida bo‘lgan 2 nafar xodimni ayirib, shuningdek, yarim kunlik ish kunida ishlaydiganlarni ish vaqtiga muvofiq hisoblaymiz. Mazkur yuridik shaxsda 2 nafar xodim 0,5 stavkada ishlaydi. Jamidan 21 kishi to</w:t>
      </w:r>
      <w:r w:rsidRPr="00942448">
        <w:rPr>
          <w:sz w:val="20"/>
          <w:szCs w:val="20"/>
          <w:lang w:val="en-US"/>
        </w:rPr>
        <w:t>‘</w:t>
      </w:r>
      <w:r w:rsidRPr="00942448">
        <w:rPr>
          <w:sz w:val="20"/>
          <w:szCs w:val="20"/>
          <w:lang w:val="uz-Cyrl-UZ"/>
        </w:rPr>
        <w:t>liq oy davomida to</w:t>
      </w:r>
      <w:r w:rsidRPr="00942448">
        <w:rPr>
          <w:sz w:val="20"/>
          <w:szCs w:val="20"/>
          <w:lang w:val="en-US"/>
        </w:rPr>
        <w:t>‘</w:t>
      </w:r>
      <w:r w:rsidRPr="00942448">
        <w:rPr>
          <w:sz w:val="20"/>
          <w:szCs w:val="20"/>
          <w:lang w:val="uz-Cyrl-UZ"/>
        </w:rPr>
        <w:t xml:space="preserve">liq </w:t>
      </w:r>
      <w:r w:rsidRPr="00942448">
        <w:rPr>
          <w:sz w:val="20"/>
          <w:szCs w:val="20"/>
          <w:lang w:val="en-US"/>
        </w:rPr>
        <w:t>k</w:t>
      </w:r>
      <w:r w:rsidRPr="00942448">
        <w:rPr>
          <w:sz w:val="20"/>
          <w:szCs w:val="20"/>
          <w:lang w:val="uz-Cyrl-UZ"/>
        </w:rPr>
        <w:t>un ishlagan. Har bir kalendar kuni uchun ularning summasini qo</w:t>
      </w:r>
      <w:r w:rsidRPr="00942448">
        <w:rPr>
          <w:sz w:val="20"/>
          <w:szCs w:val="20"/>
          <w:lang w:val="en-US"/>
        </w:rPr>
        <w:t>‘</w:t>
      </w:r>
      <w:r w:rsidRPr="00942448">
        <w:rPr>
          <w:sz w:val="20"/>
          <w:szCs w:val="20"/>
          <w:lang w:val="uz-Cyrl-UZ"/>
        </w:rPr>
        <w:t>shamiz, ishlagan soatlariga muvofiq hisoblangan 2 nafar xodimni qo</w:t>
      </w:r>
      <w:r w:rsidRPr="00942448">
        <w:rPr>
          <w:sz w:val="20"/>
          <w:szCs w:val="20"/>
          <w:lang w:val="en-US"/>
        </w:rPr>
        <w:t>‘</w:t>
      </w:r>
      <w:r w:rsidRPr="00942448">
        <w:rPr>
          <w:sz w:val="20"/>
          <w:szCs w:val="20"/>
          <w:lang w:val="uz-Cyrl-UZ"/>
        </w:rPr>
        <w:t>shamiz. Qabul qilingan summani kalendar kunlari soniga bo</w:t>
      </w:r>
      <w:r w:rsidRPr="00942448">
        <w:rPr>
          <w:sz w:val="20"/>
          <w:szCs w:val="20"/>
          <w:lang w:val="en-US"/>
        </w:rPr>
        <w:t>‘</w:t>
      </w:r>
      <w:r w:rsidRPr="00942448">
        <w:rPr>
          <w:sz w:val="20"/>
          <w:szCs w:val="20"/>
          <w:lang w:val="uz-Cyrl-UZ"/>
        </w:rPr>
        <w:t>lishi kerak (∑(</w:t>
      </w:r>
      <w:r w:rsidRPr="00942448">
        <w:rPr>
          <w:sz w:val="20"/>
          <w:szCs w:val="20"/>
          <w:lang w:val="en-US"/>
        </w:rPr>
        <w:t xml:space="preserve">birinchi </w:t>
      </w:r>
      <w:r w:rsidRPr="00942448">
        <w:rPr>
          <w:sz w:val="20"/>
          <w:szCs w:val="20"/>
          <w:lang w:val="uz-Cyrl-UZ"/>
        </w:rPr>
        <w:t xml:space="preserve">kun uchun (21 + 0,5 + 0,5) + </w:t>
      </w:r>
      <w:r w:rsidRPr="00942448">
        <w:rPr>
          <w:sz w:val="20"/>
          <w:szCs w:val="20"/>
          <w:lang w:val="en-US"/>
        </w:rPr>
        <w:t>ikkinchi</w:t>
      </w:r>
      <w:r w:rsidRPr="00942448">
        <w:rPr>
          <w:sz w:val="20"/>
          <w:szCs w:val="20"/>
          <w:lang w:val="uz-Cyrl-UZ"/>
        </w:rPr>
        <w:t xml:space="preserve"> kun uchun (21 + 0,5 + 0,5) + ... + </w:t>
      </w:r>
      <w:r w:rsidRPr="00942448">
        <w:rPr>
          <w:sz w:val="20"/>
          <w:szCs w:val="20"/>
          <w:lang w:val="en-US"/>
        </w:rPr>
        <w:t>o‘ttiz birinichi</w:t>
      </w:r>
      <w:r w:rsidRPr="00942448">
        <w:rPr>
          <w:sz w:val="20"/>
          <w:szCs w:val="20"/>
          <w:lang w:val="uz-Cyrl-UZ"/>
        </w:rPr>
        <w:t xml:space="preserve"> kun uchun (21 + 0,5 + 0 ,5)) / 31 kun = 22 kishi).</w:t>
      </w:r>
    </w:p>
    <w:p w:rsidR="005F45F6" w:rsidRPr="002D57E5" w:rsidRDefault="005F45F6" w:rsidP="005F45F6">
      <w:pPr>
        <w:ind w:right="1" w:firstLine="567"/>
        <w:jc w:val="both"/>
        <w:rPr>
          <w:noProof/>
          <w:sz w:val="20"/>
          <w:szCs w:val="20"/>
          <w:lang w:val="uz-Cyrl-UZ"/>
        </w:rPr>
      </w:pPr>
      <w:r w:rsidRPr="002D57E5">
        <w:rPr>
          <w:sz w:val="20"/>
          <w:szCs w:val="20"/>
          <w:lang w:val="uz-Cyrl-UZ"/>
        </w:rPr>
        <w:t xml:space="preserve">4. </w:t>
      </w:r>
      <w:r w:rsidRPr="002D57E5">
        <w:rPr>
          <w:b/>
          <w:sz w:val="20"/>
          <w:szCs w:val="20"/>
          <w:lang w:val="uz-Cyrl-UZ"/>
        </w:rPr>
        <w:t>101-</w:t>
      </w:r>
      <w:r>
        <w:rPr>
          <w:b/>
          <w:sz w:val="20"/>
          <w:szCs w:val="20"/>
          <w:lang w:val="uz-Cyrl-UZ"/>
        </w:rPr>
        <w:t>satr</w:t>
      </w:r>
      <w:r w:rsidRPr="002D57E5">
        <w:rPr>
          <w:b/>
          <w:sz w:val="20"/>
          <w:szCs w:val="20"/>
          <w:lang w:val="uz-Cyrl-UZ"/>
        </w:rPr>
        <w:t xml:space="preserve"> 4-7-</w:t>
      </w:r>
      <w:r>
        <w:rPr>
          <w:b/>
          <w:sz w:val="20"/>
          <w:szCs w:val="20"/>
          <w:lang w:val="uz-Cyrl-UZ"/>
        </w:rPr>
        <w:t>ustunlari</w:t>
      </w:r>
      <w:r w:rsidRPr="002D57E5">
        <w:rPr>
          <w:b/>
          <w:sz w:val="20"/>
          <w:szCs w:val="20"/>
          <w:lang w:val="uz-Cyrl-UZ"/>
        </w:rPr>
        <w:t xml:space="preserve"> </w:t>
      </w:r>
      <w:r>
        <w:rPr>
          <w:b/>
          <w:sz w:val="20"/>
          <w:szCs w:val="20"/>
          <w:lang w:val="uz-Cyrl-UZ"/>
        </w:rPr>
        <w:t>bo‘yicha</w:t>
      </w:r>
      <w:r w:rsidRPr="002D57E5">
        <w:rPr>
          <w:sz w:val="20"/>
          <w:szCs w:val="20"/>
          <w:lang w:val="uz-Cyrl-UZ"/>
        </w:rPr>
        <w:t xml:space="preserve">. </w:t>
      </w:r>
      <w:r>
        <w:rPr>
          <w:noProof/>
          <w:sz w:val="20"/>
          <w:szCs w:val="20"/>
          <w:lang w:val="uz-Cyrl-UZ"/>
        </w:rPr>
        <w:t>Jismoniy</w:t>
      </w:r>
      <w:r w:rsidRPr="002D57E5">
        <w:rPr>
          <w:noProof/>
          <w:sz w:val="20"/>
          <w:szCs w:val="20"/>
          <w:lang w:val="uz-Cyrl-UZ"/>
        </w:rPr>
        <w:t xml:space="preserve"> </w:t>
      </w:r>
      <w:r>
        <w:rPr>
          <w:noProof/>
          <w:sz w:val="20"/>
          <w:szCs w:val="20"/>
          <w:lang w:val="uz-Cyrl-UZ"/>
        </w:rPr>
        <w:t>shaxslarga</w:t>
      </w:r>
      <w:r w:rsidRPr="002D57E5">
        <w:rPr>
          <w:noProof/>
          <w:sz w:val="20"/>
          <w:szCs w:val="20"/>
          <w:lang w:val="uz-Cyrl-UZ"/>
        </w:rPr>
        <w:t xml:space="preserve"> </w:t>
      </w:r>
      <w:r>
        <w:rPr>
          <w:noProof/>
          <w:sz w:val="20"/>
          <w:szCs w:val="20"/>
          <w:lang w:val="uz-Cyrl-UZ"/>
        </w:rPr>
        <w:t>hisoblangan</w:t>
      </w:r>
      <w:r w:rsidRPr="002D57E5">
        <w:rPr>
          <w:noProof/>
          <w:sz w:val="20"/>
          <w:szCs w:val="20"/>
          <w:lang w:val="uz-Cyrl-UZ"/>
        </w:rPr>
        <w:t xml:space="preserve"> </w:t>
      </w:r>
      <w:r>
        <w:rPr>
          <w:noProof/>
          <w:sz w:val="20"/>
          <w:szCs w:val="20"/>
          <w:lang w:val="uz-Cyrl-UZ"/>
        </w:rPr>
        <w:t>mehnatga</w:t>
      </w:r>
      <w:r w:rsidRPr="002D57E5">
        <w:rPr>
          <w:noProof/>
          <w:sz w:val="20"/>
          <w:szCs w:val="20"/>
          <w:lang w:val="uz-Cyrl-UZ"/>
        </w:rPr>
        <w:t xml:space="preserve"> </w:t>
      </w:r>
      <w:r>
        <w:rPr>
          <w:noProof/>
          <w:sz w:val="20"/>
          <w:szCs w:val="20"/>
          <w:lang w:val="uz-Cyrl-UZ"/>
        </w:rPr>
        <w:t>haq</w:t>
      </w:r>
      <w:r w:rsidRPr="002D57E5">
        <w:rPr>
          <w:noProof/>
          <w:sz w:val="20"/>
          <w:szCs w:val="20"/>
          <w:lang w:val="uz-Cyrl-UZ"/>
        </w:rPr>
        <w:t xml:space="preserve"> </w:t>
      </w:r>
      <w:r>
        <w:rPr>
          <w:noProof/>
          <w:sz w:val="20"/>
          <w:szCs w:val="20"/>
          <w:lang w:val="uz-Cyrl-UZ"/>
        </w:rPr>
        <w:t>to‘lash</w:t>
      </w:r>
      <w:r w:rsidRPr="002D57E5">
        <w:rPr>
          <w:noProof/>
          <w:sz w:val="20"/>
          <w:szCs w:val="20"/>
          <w:lang w:val="uz-Cyrl-UZ"/>
        </w:rPr>
        <w:t xml:space="preserve"> </w:t>
      </w:r>
      <w:r>
        <w:rPr>
          <w:noProof/>
          <w:sz w:val="20"/>
          <w:szCs w:val="20"/>
          <w:lang w:val="uz-Cyrl-UZ"/>
        </w:rPr>
        <w:t>tarzidagi</w:t>
      </w:r>
      <w:r w:rsidRPr="002D57E5">
        <w:rPr>
          <w:noProof/>
          <w:sz w:val="20"/>
          <w:szCs w:val="20"/>
          <w:lang w:val="uz-Cyrl-UZ"/>
        </w:rPr>
        <w:t xml:space="preserve"> </w:t>
      </w:r>
      <w:r>
        <w:rPr>
          <w:noProof/>
          <w:sz w:val="20"/>
          <w:szCs w:val="20"/>
          <w:lang w:val="uz-Cyrl-UZ"/>
        </w:rPr>
        <w:t>daromadlarga</w:t>
      </w:r>
      <w:r w:rsidRPr="002D57E5">
        <w:rPr>
          <w:b/>
          <w:sz w:val="14"/>
          <w:lang w:val="uz-Cyrl-UZ"/>
        </w:rPr>
        <w:t xml:space="preserve"> </w:t>
      </w:r>
      <w:r>
        <w:rPr>
          <w:noProof/>
          <w:sz w:val="20"/>
          <w:szCs w:val="20"/>
          <w:lang w:val="uz-Cyrl-UZ"/>
        </w:rPr>
        <w:t>to‘lov</w:t>
      </w:r>
      <w:r w:rsidRPr="002D57E5">
        <w:rPr>
          <w:noProof/>
          <w:sz w:val="20"/>
          <w:szCs w:val="20"/>
          <w:lang w:val="uz-Cyrl-UZ"/>
        </w:rPr>
        <w:t xml:space="preserve"> </w:t>
      </w:r>
      <w:r>
        <w:rPr>
          <w:noProof/>
          <w:sz w:val="20"/>
          <w:szCs w:val="20"/>
          <w:lang w:val="uz-Cyrl-UZ"/>
        </w:rPr>
        <w:t>hujjatlariga</w:t>
      </w:r>
      <w:r w:rsidRPr="002D57E5">
        <w:rPr>
          <w:noProof/>
          <w:sz w:val="20"/>
          <w:szCs w:val="20"/>
          <w:lang w:val="uz-Cyrl-UZ"/>
        </w:rPr>
        <w:t xml:space="preserve"> </w:t>
      </w:r>
      <w:r>
        <w:rPr>
          <w:noProof/>
          <w:sz w:val="20"/>
          <w:szCs w:val="20"/>
          <w:lang w:val="uz-Cyrl-UZ"/>
        </w:rPr>
        <w:t>mos</w:t>
      </w:r>
      <w:r w:rsidRPr="002D57E5">
        <w:rPr>
          <w:noProof/>
          <w:sz w:val="20"/>
          <w:szCs w:val="20"/>
          <w:lang w:val="uz-Cyrl-UZ"/>
        </w:rPr>
        <w:t xml:space="preserve"> </w:t>
      </w:r>
      <w:r>
        <w:rPr>
          <w:noProof/>
          <w:sz w:val="20"/>
          <w:szCs w:val="20"/>
          <w:lang w:val="uz-Cyrl-UZ"/>
        </w:rPr>
        <w:t>holda</w:t>
      </w:r>
      <w:r w:rsidRPr="002D57E5">
        <w:rPr>
          <w:noProof/>
          <w:sz w:val="20"/>
          <w:szCs w:val="20"/>
          <w:lang w:val="uz-Cyrl-UZ"/>
        </w:rPr>
        <w:t xml:space="preserve"> </w:t>
      </w:r>
      <w:r>
        <w:rPr>
          <w:noProof/>
          <w:sz w:val="20"/>
          <w:szCs w:val="20"/>
          <w:lang w:val="uz-Cyrl-UZ"/>
        </w:rPr>
        <w:t>to‘lash</w:t>
      </w:r>
      <w:r w:rsidRPr="002D57E5">
        <w:rPr>
          <w:noProof/>
          <w:sz w:val="20"/>
          <w:szCs w:val="20"/>
          <w:lang w:val="uz-Cyrl-UZ"/>
        </w:rPr>
        <w:t xml:space="preserve"> </w:t>
      </w:r>
      <w:r>
        <w:rPr>
          <w:noProof/>
          <w:sz w:val="20"/>
          <w:szCs w:val="20"/>
          <w:lang w:val="uz-Cyrl-UZ"/>
        </w:rPr>
        <w:t>uchun</w:t>
      </w:r>
      <w:r w:rsidRPr="002D57E5">
        <w:rPr>
          <w:noProof/>
          <w:sz w:val="20"/>
          <w:szCs w:val="20"/>
          <w:lang w:val="uz-Cyrl-UZ"/>
        </w:rPr>
        <w:t xml:space="preserve"> </w:t>
      </w:r>
      <w:r>
        <w:rPr>
          <w:noProof/>
          <w:sz w:val="20"/>
          <w:szCs w:val="20"/>
          <w:lang w:val="uz-Cyrl-UZ"/>
        </w:rPr>
        <w:t>hisoblangan</w:t>
      </w:r>
      <w:r w:rsidRPr="002D57E5">
        <w:rPr>
          <w:noProof/>
          <w:sz w:val="20"/>
          <w:szCs w:val="20"/>
          <w:lang w:val="uz-Cyrl-UZ"/>
        </w:rPr>
        <w:t xml:space="preserve"> (</w:t>
      </w:r>
      <w:r>
        <w:rPr>
          <w:noProof/>
          <w:sz w:val="20"/>
          <w:szCs w:val="20"/>
          <w:lang w:val="uz-Cyrl-UZ"/>
        </w:rPr>
        <w:t>soliq</w:t>
      </w:r>
      <w:r w:rsidRPr="002D57E5">
        <w:rPr>
          <w:noProof/>
          <w:sz w:val="20"/>
          <w:szCs w:val="20"/>
          <w:lang w:val="uz-Cyrl-UZ"/>
        </w:rPr>
        <w:t xml:space="preserve"> </w:t>
      </w:r>
      <w:r>
        <w:rPr>
          <w:noProof/>
          <w:sz w:val="20"/>
          <w:szCs w:val="20"/>
          <w:lang w:val="uz-Cyrl-UZ"/>
        </w:rPr>
        <w:t>va</w:t>
      </w:r>
      <w:r w:rsidRPr="002D57E5">
        <w:rPr>
          <w:noProof/>
          <w:sz w:val="20"/>
          <w:szCs w:val="20"/>
          <w:lang w:val="uz-Cyrl-UZ"/>
        </w:rPr>
        <w:t xml:space="preserve"> </w:t>
      </w:r>
      <w:r>
        <w:rPr>
          <w:noProof/>
          <w:sz w:val="20"/>
          <w:szCs w:val="20"/>
          <w:lang w:val="uz-Cyrl-UZ"/>
        </w:rPr>
        <w:t>boshqa</w:t>
      </w:r>
      <w:r w:rsidRPr="002D57E5">
        <w:rPr>
          <w:noProof/>
          <w:sz w:val="20"/>
          <w:szCs w:val="20"/>
          <w:lang w:val="uz-Cyrl-UZ"/>
        </w:rPr>
        <w:t xml:space="preserve"> </w:t>
      </w:r>
      <w:r>
        <w:rPr>
          <w:noProof/>
          <w:sz w:val="20"/>
          <w:szCs w:val="20"/>
          <w:lang w:val="uz-Cyrl-UZ"/>
        </w:rPr>
        <w:t>undirmalarni</w:t>
      </w:r>
      <w:r w:rsidRPr="002D57E5">
        <w:rPr>
          <w:noProof/>
          <w:sz w:val="20"/>
          <w:szCs w:val="20"/>
          <w:lang w:val="uz-Cyrl-UZ"/>
        </w:rPr>
        <w:t xml:space="preserve"> </w:t>
      </w:r>
      <w:r>
        <w:rPr>
          <w:noProof/>
          <w:sz w:val="20"/>
          <w:szCs w:val="20"/>
          <w:lang w:val="uz-Cyrl-UZ"/>
        </w:rPr>
        <w:t>chiqarmasdan</w:t>
      </w:r>
      <w:r w:rsidRPr="002D57E5">
        <w:rPr>
          <w:noProof/>
          <w:sz w:val="20"/>
          <w:szCs w:val="20"/>
          <w:lang w:val="uz-Cyrl-UZ"/>
        </w:rPr>
        <w:t xml:space="preserve">) </w:t>
      </w:r>
      <w:r>
        <w:rPr>
          <w:noProof/>
          <w:sz w:val="20"/>
          <w:szCs w:val="20"/>
          <w:lang w:val="uz-Cyrl-UZ"/>
        </w:rPr>
        <w:t>pul</w:t>
      </w:r>
      <w:r w:rsidRPr="002D57E5">
        <w:rPr>
          <w:noProof/>
          <w:sz w:val="20"/>
          <w:szCs w:val="20"/>
          <w:lang w:val="uz-Cyrl-UZ"/>
        </w:rPr>
        <w:t xml:space="preserve"> </w:t>
      </w:r>
      <w:r>
        <w:rPr>
          <w:noProof/>
          <w:sz w:val="20"/>
          <w:szCs w:val="20"/>
          <w:lang w:val="uz-Cyrl-UZ"/>
        </w:rPr>
        <w:t>mablag‘lari</w:t>
      </w:r>
      <w:r w:rsidRPr="002D57E5">
        <w:rPr>
          <w:noProof/>
          <w:sz w:val="20"/>
          <w:szCs w:val="20"/>
          <w:lang w:val="uz-Cyrl-UZ"/>
        </w:rPr>
        <w:t xml:space="preserve"> </w:t>
      </w:r>
      <w:r>
        <w:rPr>
          <w:noProof/>
          <w:sz w:val="20"/>
          <w:szCs w:val="20"/>
          <w:lang w:val="uz-Cyrl-UZ"/>
        </w:rPr>
        <w:t>kiradi</w:t>
      </w:r>
      <w:r w:rsidRPr="002D57E5">
        <w:rPr>
          <w:noProof/>
          <w:sz w:val="20"/>
          <w:szCs w:val="20"/>
          <w:lang w:val="uz-Cyrl-UZ"/>
        </w:rPr>
        <w:t xml:space="preserve"> </w:t>
      </w:r>
      <w:r>
        <w:rPr>
          <w:noProof/>
          <w:sz w:val="20"/>
          <w:szCs w:val="20"/>
          <w:lang w:val="uz-Cyrl-UZ"/>
        </w:rPr>
        <w:t>va</w:t>
      </w:r>
      <w:r w:rsidRPr="002D57E5">
        <w:rPr>
          <w:noProof/>
          <w:sz w:val="20"/>
          <w:szCs w:val="20"/>
          <w:lang w:val="uz-Cyrl-UZ"/>
        </w:rPr>
        <w:t xml:space="preserve"> </w:t>
      </w:r>
      <w:r>
        <w:rPr>
          <w:noProof/>
          <w:sz w:val="20"/>
          <w:szCs w:val="20"/>
          <w:lang w:val="uz-Cyrl-UZ"/>
        </w:rPr>
        <w:t>Soliq</w:t>
      </w:r>
      <w:r w:rsidRPr="002D57E5">
        <w:rPr>
          <w:noProof/>
          <w:sz w:val="20"/>
          <w:szCs w:val="20"/>
          <w:lang w:val="uz-Cyrl-UZ"/>
        </w:rPr>
        <w:t xml:space="preserve"> </w:t>
      </w:r>
      <w:r>
        <w:rPr>
          <w:noProof/>
          <w:sz w:val="20"/>
          <w:szCs w:val="20"/>
          <w:lang w:val="uz-Cyrl-UZ"/>
        </w:rPr>
        <w:t>kodeksining</w:t>
      </w:r>
      <w:r w:rsidRPr="002D57E5">
        <w:rPr>
          <w:noProof/>
          <w:sz w:val="20"/>
          <w:szCs w:val="20"/>
          <w:lang w:val="uz-Cyrl-UZ"/>
        </w:rPr>
        <w:t xml:space="preserve"> </w:t>
      </w:r>
      <w:r>
        <w:rPr>
          <w:noProof/>
          <w:sz w:val="20"/>
          <w:szCs w:val="20"/>
          <w:lang w:val="uz-Cyrl-UZ"/>
        </w:rPr>
        <w:t>mehnatga</w:t>
      </w:r>
      <w:r w:rsidRPr="002D57E5">
        <w:rPr>
          <w:noProof/>
          <w:sz w:val="20"/>
          <w:szCs w:val="20"/>
          <w:lang w:val="uz-Cyrl-UZ"/>
        </w:rPr>
        <w:t xml:space="preserve"> </w:t>
      </w:r>
      <w:r>
        <w:rPr>
          <w:noProof/>
          <w:sz w:val="20"/>
          <w:szCs w:val="20"/>
          <w:lang w:val="uz-Cyrl-UZ"/>
        </w:rPr>
        <w:t>haq</w:t>
      </w:r>
      <w:r w:rsidRPr="002D57E5">
        <w:rPr>
          <w:noProof/>
          <w:sz w:val="20"/>
          <w:szCs w:val="20"/>
          <w:lang w:val="uz-Cyrl-UZ"/>
        </w:rPr>
        <w:t xml:space="preserve"> </w:t>
      </w:r>
      <w:r>
        <w:rPr>
          <w:noProof/>
          <w:sz w:val="20"/>
          <w:szCs w:val="20"/>
          <w:lang w:val="uz-Cyrl-UZ"/>
        </w:rPr>
        <w:t>to‘lash</w:t>
      </w:r>
      <w:r w:rsidRPr="002D57E5">
        <w:rPr>
          <w:noProof/>
          <w:sz w:val="20"/>
          <w:szCs w:val="20"/>
          <w:lang w:val="uz-Cyrl-UZ"/>
        </w:rPr>
        <w:t xml:space="preserve"> </w:t>
      </w:r>
      <w:r>
        <w:rPr>
          <w:noProof/>
          <w:sz w:val="20"/>
          <w:szCs w:val="20"/>
          <w:lang w:val="uz-Cyrl-UZ"/>
        </w:rPr>
        <w:t>tarzidagi</w:t>
      </w:r>
      <w:r w:rsidRPr="002D57E5">
        <w:rPr>
          <w:noProof/>
          <w:sz w:val="20"/>
          <w:szCs w:val="20"/>
          <w:lang w:val="uz-Cyrl-UZ"/>
        </w:rPr>
        <w:t xml:space="preserve"> </w:t>
      </w:r>
      <w:r>
        <w:rPr>
          <w:noProof/>
          <w:sz w:val="20"/>
          <w:szCs w:val="20"/>
          <w:lang w:val="uz-Cyrl-UZ"/>
        </w:rPr>
        <w:t>daromadlar</w:t>
      </w:r>
      <w:r w:rsidRPr="002D57E5">
        <w:rPr>
          <w:noProof/>
          <w:sz w:val="20"/>
          <w:szCs w:val="20"/>
          <w:lang w:val="uz-Cyrl-UZ"/>
        </w:rPr>
        <w:t xml:space="preserve"> </w:t>
      </w:r>
      <w:r>
        <w:rPr>
          <w:noProof/>
          <w:sz w:val="20"/>
          <w:szCs w:val="20"/>
          <w:lang w:val="uz-Cyrl-UZ"/>
        </w:rPr>
        <w:t>to‘g‘risidagi</w:t>
      </w:r>
      <w:r w:rsidRPr="00C33CDA">
        <w:rPr>
          <w:noProof/>
          <w:sz w:val="20"/>
          <w:szCs w:val="20"/>
          <w:lang w:val="uz-Cyrl-UZ"/>
        </w:rPr>
        <w:t xml:space="preserve"> (371</w:t>
      </w:r>
      <w:r>
        <w:rPr>
          <w:noProof/>
          <w:sz w:val="20"/>
          <w:szCs w:val="20"/>
          <w:lang w:val="uz-Cyrl-UZ"/>
        </w:rPr>
        <w:t>,372</w:t>
      </w:r>
      <w:r w:rsidRPr="00C33CDA">
        <w:rPr>
          <w:noProof/>
          <w:sz w:val="20"/>
          <w:szCs w:val="20"/>
          <w:lang w:val="uz-Cyrl-UZ"/>
        </w:rPr>
        <w:t>,373,374)</w:t>
      </w:r>
      <w:r w:rsidRPr="002D57E5">
        <w:rPr>
          <w:b/>
          <w:sz w:val="14"/>
          <w:lang w:val="uz-Cyrl-UZ"/>
        </w:rPr>
        <w:t xml:space="preserve"> </w:t>
      </w:r>
      <w:r>
        <w:rPr>
          <w:noProof/>
          <w:sz w:val="20"/>
          <w:szCs w:val="20"/>
          <w:lang w:val="uz-Cyrl-UZ"/>
        </w:rPr>
        <w:t>moddalariga</w:t>
      </w:r>
      <w:r w:rsidRPr="002D57E5">
        <w:rPr>
          <w:noProof/>
          <w:sz w:val="20"/>
          <w:szCs w:val="20"/>
          <w:lang w:val="uz-Cyrl-UZ"/>
        </w:rPr>
        <w:t xml:space="preserve"> </w:t>
      </w:r>
      <w:r>
        <w:rPr>
          <w:noProof/>
          <w:sz w:val="20"/>
          <w:szCs w:val="20"/>
          <w:lang w:val="uz-Cyrl-UZ"/>
        </w:rPr>
        <w:t>asosan</w:t>
      </w:r>
      <w:r w:rsidRPr="002D57E5">
        <w:rPr>
          <w:noProof/>
          <w:sz w:val="20"/>
          <w:szCs w:val="20"/>
          <w:lang w:val="uz-Cyrl-UZ"/>
        </w:rPr>
        <w:t xml:space="preserve"> </w:t>
      </w:r>
      <w:r>
        <w:rPr>
          <w:noProof/>
          <w:sz w:val="20"/>
          <w:szCs w:val="20"/>
          <w:lang w:val="uz-Cyrl-UZ"/>
        </w:rPr>
        <w:t>shakllantiriladi</w:t>
      </w:r>
      <w:r w:rsidRPr="002D57E5">
        <w:rPr>
          <w:noProof/>
          <w:sz w:val="20"/>
          <w:szCs w:val="20"/>
          <w:lang w:val="uz-Cyrl-UZ"/>
        </w:rPr>
        <w:t xml:space="preserve">. </w:t>
      </w:r>
      <w:r>
        <w:rPr>
          <w:noProof/>
          <w:sz w:val="20"/>
          <w:szCs w:val="20"/>
          <w:lang w:val="uz-Cyrl-UZ"/>
        </w:rPr>
        <w:t>Bunda</w:t>
      </w:r>
      <w:r w:rsidRPr="002D57E5">
        <w:rPr>
          <w:noProof/>
          <w:sz w:val="20"/>
          <w:szCs w:val="20"/>
          <w:lang w:val="uz-Cyrl-UZ"/>
        </w:rPr>
        <w:t xml:space="preserve"> </w:t>
      </w:r>
      <w:r>
        <w:rPr>
          <w:noProof/>
          <w:sz w:val="20"/>
          <w:szCs w:val="20"/>
          <w:lang w:val="uz-Cyrl-UZ"/>
        </w:rPr>
        <w:t>ko‘rsatilgan</w:t>
      </w:r>
      <w:r w:rsidRPr="002D57E5">
        <w:rPr>
          <w:noProof/>
          <w:sz w:val="20"/>
          <w:szCs w:val="20"/>
          <w:lang w:val="uz-Cyrl-UZ"/>
        </w:rPr>
        <w:t xml:space="preserve"> </w:t>
      </w:r>
      <w:r>
        <w:rPr>
          <w:noProof/>
          <w:sz w:val="20"/>
          <w:szCs w:val="20"/>
          <w:lang w:val="uz-Cyrl-UZ"/>
        </w:rPr>
        <w:t>summalar</w:t>
      </w:r>
      <w:r w:rsidRPr="002D57E5">
        <w:rPr>
          <w:noProof/>
          <w:sz w:val="20"/>
          <w:szCs w:val="20"/>
          <w:lang w:val="uz-Cyrl-UZ"/>
        </w:rPr>
        <w:t xml:space="preserve"> </w:t>
      </w:r>
      <w:r>
        <w:rPr>
          <w:noProof/>
          <w:sz w:val="20"/>
          <w:szCs w:val="20"/>
          <w:lang w:val="uz-Cyrl-UZ"/>
        </w:rPr>
        <w:t>qonun</w:t>
      </w:r>
      <w:r w:rsidRPr="002D57E5">
        <w:rPr>
          <w:noProof/>
          <w:sz w:val="20"/>
          <w:szCs w:val="20"/>
          <w:lang w:val="uz-Cyrl-UZ"/>
        </w:rPr>
        <w:t xml:space="preserve"> </w:t>
      </w:r>
      <w:r>
        <w:rPr>
          <w:noProof/>
          <w:sz w:val="20"/>
          <w:szCs w:val="20"/>
          <w:lang w:val="uz-Cyrl-UZ"/>
        </w:rPr>
        <w:t>hujjatlariga</w:t>
      </w:r>
      <w:r w:rsidRPr="002D57E5">
        <w:rPr>
          <w:noProof/>
          <w:sz w:val="20"/>
          <w:szCs w:val="20"/>
          <w:lang w:val="uz-Cyrl-UZ"/>
        </w:rPr>
        <w:t xml:space="preserve"> </w:t>
      </w:r>
      <w:r>
        <w:rPr>
          <w:noProof/>
          <w:sz w:val="20"/>
          <w:szCs w:val="20"/>
          <w:lang w:val="uz-Cyrl-UZ"/>
        </w:rPr>
        <w:t>muvofiq</w:t>
      </w:r>
      <w:r w:rsidRPr="002D57E5">
        <w:rPr>
          <w:noProof/>
          <w:sz w:val="20"/>
          <w:szCs w:val="20"/>
          <w:lang w:val="uz-Cyrl-UZ"/>
        </w:rPr>
        <w:t xml:space="preserve"> </w:t>
      </w:r>
      <w:r>
        <w:rPr>
          <w:noProof/>
          <w:sz w:val="20"/>
          <w:szCs w:val="20"/>
          <w:lang w:val="uz-Cyrl-UZ"/>
        </w:rPr>
        <w:t>soliqlar</w:t>
      </w:r>
      <w:r w:rsidRPr="002D57E5">
        <w:rPr>
          <w:noProof/>
          <w:sz w:val="20"/>
          <w:szCs w:val="20"/>
          <w:lang w:val="uz-Cyrl-UZ"/>
        </w:rPr>
        <w:t xml:space="preserve"> </w:t>
      </w:r>
      <w:r>
        <w:rPr>
          <w:noProof/>
          <w:sz w:val="20"/>
          <w:szCs w:val="20"/>
          <w:lang w:val="uz-Cyrl-UZ"/>
        </w:rPr>
        <w:t>va</w:t>
      </w:r>
      <w:r w:rsidRPr="002D57E5">
        <w:rPr>
          <w:noProof/>
          <w:sz w:val="20"/>
          <w:szCs w:val="20"/>
          <w:lang w:val="uz-Cyrl-UZ"/>
        </w:rPr>
        <w:t xml:space="preserve"> </w:t>
      </w:r>
      <w:r>
        <w:rPr>
          <w:noProof/>
          <w:sz w:val="20"/>
          <w:szCs w:val="20"/>
          <w:lang w:val="uz-Cyrl-UZ"/>
        </w:rPr>
        <w:t>boshqa</w:t>
      </w:r>
      <w:r w:rsidRPr="002D57E5">
        <w:rPr>
          <w:noProof/>
          <w:sz w:val="20"/>
          <w:szCs w:val="20"/>
          <w:lang w:val="uz-Cyrl-UZ"/>
        </w:rPr>
        <w:t xml:space="preserve"> </w:t>
      </w:r>
      <w:r>
        <w:rPr>
          <w:noProof/>
          <w:sz w:val="20"/>
          <w:szCs w:val="20"/>
          <w:lang w:val="uz-Cyrl-UZ"/>
        </w:rPr>
        <w:t>ushlanmalarni</w:t>
      </w:r>
      <w:r w:rsidRPr="002D57E5">
        <w:rPr>
          <w:noProof/>
          <w:sz w:val="20"/>
          <w:szCs w:val="20"/>
          <w:lang w:val="uz-Cyrl-UZ"/>
        </w:rPr>
        <w:t xml:space="preserve"> </w:t>
      </w:r>
      <w:r>
        <w:rPr>
          <w:noProof/>
          <w:sz w:val="20"/>
          <w:szCs w:val="20"/>
          <w:lang w:val="uz-Cyrl-UZ"/>
        </w:rPr>
        <w:t>chegirib</w:t>
      </w:r>
      <w:r w:rsidRPr="002D57E5">
        <w:rPr>
          <w:noProof/>
          <w:sz w:val="20"/>
          <w:szCs w:val="20"/>
          <w:lang w:val="uz-Cyrl-UZ"/>
        </w:rPr>
        <w:t xml:space="preserve"> </w:t>
      </w:r>
      <w:r>
        <w:rPr>
          <w:noProof/>
          <w:sz w:val="20"/>
          <w:szCs w:val="20"/>
          <w:lang w:val="uz-Cyrl-UZ"/>
        </w:rPr>
        <w:t>tashlashlarsiz</w:t>
      </w:r>
      <w:r w:rsidRPr="002D57E5">
        <w:rPr>
          <w:noProof/>
          <w:sz w:val="20"/>
          <w:szCs w:val="20"/>
          <w:lang w:val="uz-Cyrl-UZ"/>
        </w:rPr>
        <w:t xml:space="preserve"> </w:t>
      </w:r>
      <w:r>
        <w:rPr>
          <w:noProof/>
          <w:sz w:val="20"/>
          <w:szCs w:val="20"/>
          <w:lang w:val="uz-Cyrl-UZ"/>
        </w:rPr>
        <w:t>olinadi</w:t>
      </w:r>
      <w:r w:rsidRPr="002D57E5">
        <w:rPr>
          <w:noProof/>
          <w:sz w:val="20"/>
          <w:szCs w:val="20"/>
          <w:lang w:val="uz-Cyrl-UZ"/>
        </w:rPr>
        <w:t>.</w:t>
      </w:r>
    </w:p>
    <w:p w:rsidR="005F45F6" w:rsidRPr="002D57E5" w:rsidRDefault="005F45F6" w:rsidP="005F45F6">
      <w:pPr>
        <w:ind w:right="-2" w:firstLine="567"/>
        <w:jc w:val="both"/>
        <w:rPr>
          <w:noProof/>
          <w:sz w:val="20"/>
          <w:szCs w:val="20"/>
          <w:lang w:val="uz-Cyrl-UZ"/>
        </w:rPr>
      </w:pPr>
      <w:r>
        <w:rPr>
          <w:noProof/>
          <w:sz w:val="20"/>
          <w:szCs w:val="20"/>
          <w:lang w:val="uz-Cyrl-UZ"/>
        </w:rPr>
        <w:t>Har</w:t>
      </w:r>
      <w:r w:rsidRPr="002D57E5">
        <w:rPr>
          <w:noProof/>
          <w:sz w:val="20"/>
          <w:szCs w:val="20"/>
          <w:lang w:val="uz-Cyrl-UZ"/>
        </w:rPr>
        <w:t xml:space="preserve"> </w:t>
      </w:r>
      <w:r>
        <w:rPr>
          <w:noProof/>
          <w:sz w:val="20"/>
          <w:szCs w:val="20"/>
          <w:lang w:val="uz-Cyrl-UZ"/>
        </w:rPr>
        <w:t>yilgi</w:t>
      </w:r>
      <w:r w:rsidRPr="002D57E5">
        <w:rPr>
          <w:noProof/>
          <w:sz w:val="20"/>
          <w:szCs w:val="20"/>
          <w:lang w:val="uz-Cyrl-UZ"/>
        </w:rPr>
        <w:t xml:space="preserve"> </w:t>
      </w:r>
      <w:r>
        <w:rPr>
          <w:noProof/>
          <w:sz w:val="20"/>
          <w:szCs w:val="20"/>
          <w:lang w:val="uz-Cyrl-UZ"/>
        </w:rPr>
        <w:t>va</w:t>
      </w:r>
      <w:r w:rsidRPr="002D57E5">
        <w:rPr>
          <w:noProof/>
          <w:sz w:val="20"/>
          <w:szCs w:val="20"/>
          <w:lang w:val="uz-Cyrl-UZ"/>
        </w:rPr>
        <w:t xml:space="preserve"> </w:t>
      </w:r>
      <w:r>
        <w:rPr>
          <w:noProof/>
          <w:sz w:val="20"/>
          <w:szCs w:val="20"/>
          <w:lang w:val="uz-Cyrl-UZ"/>
        </w:rPr>
        <w:t>qo‘shimcha</w:t>
      </w:r>
      <w:r w:rsidRPr="002D57E5">
        <w:rPr>
          <w:noProof/>
          <w:sz w:val="20"/>
          <w:szCs w:val="20"/>
          <w:lang w:val="uz-Cyrl-UZ"/>
        </w:rPr>
        <w:t xml:space="preserve"> </w:t>
      </w:r>
      <w:r>
        <w:rPr>
          <w:noProof/>
          <w:sz w:val="20"/>
          <w:szCs w:val="20"/>
          <w:lang w:val="uz-Cyrl-UZ"/>
        </w:rPr>
        <w:t>ta’tillar</w:t>
      </w:r>
      <w:r w:rsidRPr="002D57E5">
        <w:rPr>
          <w:noProof/>
          <w:sz w:val="20"/>
          <w:szCs w:val="20"/>
          <w:lang w:val="uz-Cyrl-UZ"/>
        </w:rPr>
        <w:t xml:space="preserve"> </w:t>
      </w:r>
      <w:r>
        <w:rPr>
          <w:noProof/>
          <w:sz w:val="20"/>
          <w:szCs w:val="20"/>
          <w:lang w:val="uz-Cyrl-UZ"/>
        </w:rPr>
        <w:t>uchun</w:t>
      </w:r>
      <w:r w:rsidRPr="002D57E5">
        <w:rPr>
          <w:noProof/>
          <w:sz w:val="20"/>
          <w:szCs w:val="20"/>
          <w:lang w:val="uz-Cyrl-UZ"/>
        </w:rPr>
        <w:t xml:space="preserve"> </w:t>
      </w:r>
      <w:r>
        <w:rPr>
          <w:noProof/>
          <w:sz w:val="20"/>
          <w:szCs w:val="20"/>
          <w:lang w:val="uz-Cyrl-UZ"/>
        </w:rPr>
        <w:t>hisoblangan</w:t>
      </w:r>
      <w:r w:rsidRPr="002D57E5">
        <w:rPr>
          <w:noProof/>
          <w:sz w:val="20"/>
          <w:szCs w:val="20"/>
          <w:lang w:val="uz-Cyrl-UZ"/>
        </w:rPr>
        <w:t xml:space="preserve"> </w:t>
      </w:r>
      <w:r>
        <w:rPr>
          <w:noProof/>
          <w:sz w:val="20"/>
          <w:szCs w:val="20"/>
          <w:lang w:val="uz-Cyrl-UZ"/>
        </w:rPr>
        <w:t>summalar</w:t>
      </w:r>
      <w:r w:rsidRPr="002D57E5">
        <w:rPr>
          <w:noProof/>
          <w:sz w:val="20"/>
          <w:szCs w:val="20"/>
          <w:lang w:val="uz-Cyrl-UZ"/>
        </w:rPr>
        <w:t xml:space="preserve"> </w:t>
      </w:r>
      <w:r>
        <w:rPr>
          <w:noProof/>
          <w:sz w:val="20"/>
          <w:szCs w:val="20"/>
          <w:lang w:val="uz-Cyrl-UZ"/>
        </w:rPr>
        <w:t>hisobot</w:t>
      </w:r>
      <w:r w:rsidRPr="002D57E5">
        <w:rPr>
          <w:noProof/>
          <w:sz w:val="20"/>
          <w:szCs w:val="20"/>
          <w:lang w:val="uz-Cyrl-UZ"/>
        </w:rPr>
        <w:t xml:space="preserve"> </w:t>
      </w:r>
      <w:r>
        <w:rPr>
          <w:noProof/>
          <w:sz w:val="20"/>
          <w:szCs w:val="20"/>
          <w:lang w:val="uz-Cyrl-UZ"/>
        </w:rPr>
        <w:t>oyida</w:t>
      </w:r>
      <w:r w:rsidRPr="002D57E5">
        <w:rPr>
          <w:noProof/>
          <w:sz w:val="20"/>
          <w:szCs w:val="20"/>
          <w:lang w:val="uz-Cyrl-UZ"/>
        </w:rPr>
        <w:t xml:space="preserve"> </w:t>
      </w:r>
      <w:r>
        <w:rPr>
          <w:noProof/>
          <w:sz w:val="20"/>
          <w:szCs w:val="20"/>
          <w:lang w:val="uz-Cyrl-UZ"/>
        </w:rPr>
        <w:t>faqat</w:t>
      </w:r>
      <w:r w:rsidRPr="002D57E5">
        <w:rPr>
          <w:noProof/>
          <w:sz w:val="20"/>
          <w:szCs w:val="20"/>
          <w:lang w:val="uz-Cyrl-UZ"/>
        </w:rPr>
        <w:t xml:space="preserve"> </w:t>
      </w:r>
      <w:r>
        <w:rPr>
          <w:noProof/>
          <w:sz w:val="20"/>
          <w:szCs w:val="20"/>
          <w:lang w:val="uz-Cyrl-UZ"/>
        </w:rPr>
        <w:t>ushbu</w:t>
      </w:r>
      <w:r w:rsidRPr="002D57E5">
        <w:rPr>
          <w:noProof/>
          <w:sz w:val="20"/>
          <w:szCs w:val="20"/>
          <w:lang w:val="uz-Cyrl-UZ"/>
        </w:rPr>
        <w:t xml:space="preserve"> </w:t>
      </w:r>
      <w:r>
        <w:rPr>
          <w:noProof/>
          <w:sz w:val="20"/>
          <w:szCs w:val="20"/>
          <w:lang w:val="uz-Cyrl-UZ"/>
        </w:rPr>
        <w:t>oydagi</w:t>
      </w:r>
      <w:r w:rsidRPr="002D57E5">
        <w:rPr>
          <w:noProof/>
          <w:sz w:val="20"/>
          <w:szCs w:val="20"/>
          <w:lang w:val="uz-Cyrl-UZ"/>
        </w:rPr>
        <w:t xml:space="preserve"> </w:t>
      </w:r>
      <w:r>
        <w:rPr>
          <w:noProof/>
          <w:sz w:val="20"/>
          <w:szCs w:val="20"/>
          <w:lang w:val="uz-Cyrl-UZ"/>
        </w:rPr>
        <w:t>ta’til</w:t>
      </w:r>
      <w:r w:rsidRPr="002D57E5">
        <w:rPr>
          <w:noProof/>
          <w:sz w:val="20"/>
          <w:szCs w:val="20"/>
          <w:lang w:val="uz-Cyrl-UZ"/>
        </w:rPr>
        <w:t xml:space="preserve"> </w:t>
      </w:r>
      <w:r>
        <w:rPr>
          <w:noProof/>
          <w:sz w:val="20"/>
          <w:szCs w:val="20"/>
          <w:lang w:val="uz-Cyrl-UZ"/>
        </w:rPr>
        <w:t>kunlariga</w:t>
      </w:r>
      <w:r w:rsidRPr="002D57E5">
        <w:rPr>
          <w:noProof/>
          <w:sz w:val="20"/>
          <w:szCs w:val="20"/>
          <w:lang w:val="uz-Cyrl-UZ"/>
        </w:rPr>
        <w:t xml:space="preserve"> </w:t>
      </w:r>
      <w:r>
        <w:rPr>
          <w:noProof/>
          <w:sz w:val="20"/>
          <w:szCs w:val="20"/>
          <w:lang w:val="uz-Cyrl-UZ"/>
        </w:rPr>
        <w:t>to‘g‘ri</w:t>
      </w:r>
      <w:r w:rsidRPr="002D57E5">
        <w:rPr>
          <w:noProof/>
          <w:sz w:val="20"/>
          <w:szCs w:val="20"/>
          <w:lang w:val="uz-Cyrl-UZ"/>
        </w:rPr>
        <w:t xml:space="preserve"> </w:t>
      </w:r>
      <w:r>
        <w:rPr>
          <w:noProof/>
          <w:sz w:val="20"/>
          <w:szCs w:val="20"/>
          <w:lang w:val="uz-Cyrl-UZ"/>
        </w:rPr>
        <w:t>keladigan</w:t>
      </w:r>
      <w:r w:rsidRPr="002D57E5">
        <w:rPr>
          <w:noProof/>
          <w:sz w:val="20"/>
          <w:szCs w:val="20"/>
          <w:lang w:val="uz-Cyrl-UZ"/>
        </w:rPr>
        <w:t xml:space="preserve"> </w:t>
      </w:r>
      <w:r>
        <w:rPr>
          <w:noProof/>
          <w:sz w:val="20"/>
          <w:szCs w:val="20"/>
          <w:lang w:val="uz-Cyrl-UZ"/>
        </w:rPr>
        <w:t>hisoblangan</w:t>
      </w:r>
      <w:r w:rsidRPr="002D57E5">
        <w:rPr>
          <w:noProof/>
          <w:sz w:val="20"/>
          <w:szCs w:val="20"/>
          <w:lang w:val="uz-Cyrl-UZ"/>
        </w:rPr>
        <w:t xml:space="preserve"> </w:t>
      </w:r>
      <w:r>
        <w:rPr>
          <w:noProof/>
          <w:sz w:val="20"/>
          <w:szCs w:val="20"/>
          <w:lang w:val="uz-Cyrl-UZ"/>
        </w:rPr>
        <w:t>summada</w:t>
      </w:r>
      <w:r w:rsidRPr="002D57E5">
        <w:rPr>
          <w:noProof/>
          <w:sz w:val="20"/>
          <w:szCs w:val="20"/>
          <w:lang w:val="uz-Cyrl-UZ"/>
        </w:rPr>
        <w:t xml:space="preserve"> </w:t>
      </w:r>
      <w:r>
        <w:rPr>
          <w:noProof/>
          <w:sz w:val="20"/>
          <w:szCs w:val="20"/>
          <w:lang w:val="uz-Cyrl-UZ"/>
        </w:rPr>
        <w:t>ko‘rsatiladi</w:t>
      </w:r>
      <w:r w:rsidRPr="002D57E5">
        <w:rPr>
          <w:noProof/>
          <w:sz w:val="20"/>
          <w:szCs w:val="20"/>
          <w:lang w:val="uz-Cyrl-UZ"/>
        </w:rPr>
        <w:t xml:space="preserve">. </w:t>
      </w:r>
      <w:r>
        <w:rPr>
          <w:noProof/>
          <w:sz w:val="20"/>
          <w:szCs w:val="20"/>
          <w:lang w:val="uz-Cyrl-UZ"/>
        </w:rPr>
        <w:t>Kelasi</w:t>
      </w:r>
      <w:r w:rsidRPr="002D57E5">
        <w:rPr>
          <w:noProof/>
          <w:sz w:val="20"/>
          <w:szCs w:val="20"/>
          <w:lang w:val="uz-Cyrl-UZ"/>
        </w:rPr>
        <w:t xml:space="preserve"> </w:t>
      </w:r>
      <w:r>
        <w:rPr>
          <w:noProof/>
          <w:sz w:val="20"/>
          <w:szCs w:val="20"/>
          <w:lang w:val="uz-Cyrl-UZ"/>
        </w:rPr>
        <w:t>oydagi</w:t>
      </w:r>
      <w:r w:rsidRPr="002D57E5">
        <w:rPr>
          <w:noProof/>
          <w:sz w:val="20"/>
          <w:szCs w:val="20"/>
          <w:lang w:val="uz-Cyrl-UZ"/>
        </w:rPr>
        <w:t xml:space="preserve"> </w:t>
      </w:r>
      <w:r>
        <w:rPr>
          <w:noProof/>
          <w:sz w:val="20"/>
          <w:szCs w:val="20"/>
          <w:lang w:val="uz-Cyrl-UZ"/>
        </w:rPr>
        <w:t>ta’til</w:t>
      </w:r>
      <w:r w:rsidRPr="002D57E5">
        <w:rPr>
          <w:noProof/>
          <w:sz w:val="20"/>
          <w:szCs w:val="20"/>
          <w:lang w:val="uz-Cyrl-UZ"/>
        </w:rPr>
        <w:t xml:space="preserve"> </w:t>
      </w:r>
      <w:r>
        <w:rPr>
          <w:noProof/>
          <w:sz w:val="20"/>
          <w:szCs w:val="20"/>
          <w:lang w:val="uz-Cyrl-UZ"/>
        </w:rPr>
        <w:t>kunlariga</w:t>
      </w:r>
      <w:r w:rsidRPr="002D57E5">
        <w:rPr>
          <w:noProof/>
          <w:sz w:val="20"/>
          <w:szCs w:val="20"/>
          <w:lang w:val="uz-Cyrl-UZ"/>
        </w:rPr>
        <w:t xml:space="preserve"> </w:t>
      </w:r>
      <w:r>
        <w:rPr>
          <w:noProof/>
          <w:sz w:val="20"/>
          <w:szCs w:val="20"/>
          <w:lang w:val="uz-Cyrl-UZ"/>
        </w:rPr>
        <w:t>to‘g‘ri</w:t>
      </w:r>
      <w:r w:rsidRPr="002D57E5">
        <w:rPr>
          <w:noProof/>
          <w:sz w:val="20"/>
          <w:szCs w:val="20"/>
          <w:lang w:val="uz-Cyrl-UZ"/>
        </w:rPr>
        <w:t xml:space="preserve"> </w:t>
      </w:r>
      <w:r>
        <w:rPr>
          <w:noProof/>
          <w:sz w:val="20"/>
          <w:szCs w:val="20"/>
          <w:lang w:val="uz-Cyrl-UZ"/>
        </w:rPr>
        <w:t>keladigan</w:t>
      </w:r>
      <w:r w:rsidRPr="002D57E5">
        <w:rPr>
          <w:noProof/>
          <w:sz w:val="20"/>
          <w:szCs w:val="20"/>
          <w:lang w:val="uz-Cyrl-UZ"/>
        </w:rPr>
        <w:t xml:space="preserve"> </w:t>
      </w:r>
      <w:r>
        <w:rPr>
          <w:noProof/>
          <w:sz w:val="20"/>
          <w:szCs w:val="20"/>
          <w:lang w:val="uz-Cyrl-UZ"/>
        </w:rPr>
        <w:t>hisoblangan</w:t>
      </w:r>
      <w:r w:rsidRPr="002D57E5">
        <w:rPr>
          <w:noProof/>
          <w:sz w:val="20"/>
          <w:szCs w:val="20"/>
          <w:lang w:val="uz-Cyrl-UZ"/>
        </w:rPr>
        <w:t xml:space="preserve"> </w:t>
      </w:r>
      <w:r>
        <w:rPr>
          <w:noProof/>
          <w:sz w:val="20"/>
          <w:szCs w:val="20"/>
          <w:lang w:val="uz-Cyrl-UZ"/>
        </w:rPr>
        <w:t>summalar</w:t>
      </w:r>
      <w:r w:rsidRPr="002D57E5">
        <w:rPr>
          <w:noProof/>
          <w:sz w:val="20"/>
          <w:szCs w:val="20"/>
          <w:lang w:val="uz-Cyrl-UZ"/>
        </w:rPr>
        <w:t xml:space="preserve">, </w:t>
      </w:r>
      <w:r>
        <w:rPr>
          <w:noProof/>
          <w:sz w:val="20"/>
          <w:szCs w:val="20"/>
          <w:lang w:val="uz-Cyrl-UZ"/>
        </w:rPr>
        <w:t>tegishlicha</w:t>
      </w:r>
      <w:r w:rsidRPr="002D57E5">
        <w:rPr>
          <w:noProof/>
          <w:sz w:val="20"/>
          <w:szCs w:val="20"/>
          <w:lang w:val="uz-Cyrl-UZ"/>
        </w:rPr>
        <w:t xml:space="preserve"> </w:t>
      </w:r>
      <w:r>
        <w:rPr>
          <w:noProof/>
          <w:sz w:val="20"/>
          <w:szCs w:val="20"/>
          <w:lang w:val="uz-Cyrl-UZ"/>
        </w:rPr>
        <w:t>kelgusi</w:t>
      </w:r>
      <w:r w:rsidRPr="002D57E5">
        <w:rPr>
          <w:noProof/>
          <w:sz w:val="20"/>
          <w:szCs w:val="20"/>
          <w:lang w:val="uz-Cyrl-UZ"/>
        </w:rPr>
        <w:t xml:space="preserve"> </w:t>
      </w:r>
      <w:r>
        <w:rPr>
          <w:noProof/>
          <w:sz w:val="20"/>
          <w:szCs w:val="20"/>
          <w:lang w:val="uz-Cyrl-UZ"/>
        </w:rPr>
        <w:t>oyning</w:t>
      </w:r>
      <w:r w:rsidRPr="002D57E5">
        <w:rPr>
          <w:noProof/>
          <w:sz w:val="20"/>
          <w:szCs w:val="20"/>
          <w:lang w:val="uz-Cyrl-UZ"/>
        </w:rPr>
        <w:t xml:space="preserve"> </w:t>
      </w:r>
      <w:r>
        <w:rPr>
          <w:noProof/>
          <w:sz w:val="20"/>
          <w:szCs w:val="20"/>
          <w:lang w:val="uz-Cyrl-UZ"/>
        </w:rPr>
        <w:t>hisoboti</w:t>
      </w:r>
      <w:r w:rsidRPr="002D57E5">
        <w:rPr>
          <w:noProof/>
          <w:sz w:val="20"/>
          <w:szCs w:val="20"/>
          <w:lang w:val="uz-Cyrl-UZ"/>
        </w:rPr>
        <w:t xml:space="preserve"> </w:t>
      </w:r>
      <w:r>
        <w:rPr>
          <w:noProof/>
          <w:sz w:val="20"/>
          <w:szCs w:val="20"/>
          <w:lang w:val="uz-Cyrl-UZ"/>
        </w:rPr>
        <w:t>tarkibiga</w:t>
      </w:r>
      <w:r w:rsidRPr="002D57E5">
        <w:rPr>
          <w:noProof/>
          <w:sz w:val="20"/>
          <w:szCs w:val="20"/>
          <w:lang w:val="uz-Cyrl-UZ"/>
        </w:rPr>
        <w:t xml:space="preserve"> </w:t>
      </w:r>
      <w:r>
        <w:rPr>
          <w:noProof/>
          <w:sz w:val="20"/>
          <w:szCs w:val="20"/>
          <w:lang w:val="uz-Cyrl-UZ"/>
        </w:rPr>
        <w:t>kiritiladi</w:t>
      </w:r>
      <w:r w:rsidRPr="002D57E5">
        <w:rPr>
          <w:noProof/>
          <w:sz w:val="20"/>
          <w:szCs w:val="20"/>
          <w:lang w:val="uz-Cyrl-UZ"/>
        </w:rPr>
        <w:t>.</w:t>
      </w:r>
    </w:p>
    <w:p w:rsidR="005F45F6" w:rsidRPr="002D57E5" w:rsidRDefault="005F45F6" w:rsidP="005F45F6">
      <w:pPr>
        <w:ind w:right="1" w:firstLine="567"/>
        <w:jc w:val="both"/>
        <w:rPr>
          <w:sz w:val="20"/>
          <w:szCs w:val="20"/>
          <w:lang w:val="uz-Cyrl-UZ"/>
        </w:rPr>
      </w:pPr>
      <w:r w:rsidRPr="002D57E5">
        <w:rPr>
          <w:sz w:val="20"/>
          <w:szCs w:val="20"/>
          <w:lang w:val="uz-Cyrl-UZ"/>
        </w:rPr>
        <w:t xml:space="preserve">5. </w:t>
      </w:r>
      <w:r w:rsidRPr="002D57E5">
        <w:rPr>
          <w:b/>
          <w:sz w:val="20"/>
          <w:szCs w:val="20"/>
          <w:lang w:val="uz-Cyrl-UZ"/>
        </w:rPr>
        <w:t xml:space="preserve">102-106 </w:t>
      </w:r>
      <w:r>
        <w:rPr>
          <w:b/>
          <w:sz w:val="20"/>
          <w:szCs w:val="20"/>
          <w:lang w:val="uz-Cyrl-UZ"/>
        </w:rPr>
        <w:t>satrlar</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ma’lumotlar</w:t>
      </w:r>
      <w:r w:rsidRPr="002D57E5">
        <w:rPr>
          <w:sz w:val="20"/>
          <w:szCs w:val="20"/>
          <w:lang w:val="uz-Cyrl-UZ"/>
        </w:rPr>
        <w:t xml:space="preserve"> </w:t>
      </w:r>
      <w:r>
        <w:rPr>
          <w:sz w:val="20"/>
          <w:szCs w:val="20"/>
          <w:lang w:val="uz-Cyrl-UZ"/>
        </w:rPr>
        <w:t>O‘zbekiston</w:t>
      </w:r>
      <w:r w:rsidRPr="002D57E5">
        <w:rPr>
          <w:sz w:val="20"/>
          <w:szCs w:val="20"/>
          <w:lang w:val="uz-Cyrl-UZ"/>
        </w:rPr>
        <w:t xml:space="preserve"> </w:t>
      </w:r>
      <w:r>
        <w:rPr>
          <w:sz w:val="20"/>
          <w:szCs w:val="20"/>
          <w:lang w:val="uz-Cyrl-UZ"/>
        </w:rPr>
        <w:t>standartlashtirish</w:t>
      </w:r>
      <w:r w:rsidRPr="002D57E5">
        <w:rPr>
          <w:sz w:val="20"/>
          <w:szCs w:val="20"/>
          <w:lang w:val="uz-Cyrl-UZ"/>
        </w:rPr>
        <w:t xml:space="preserve">, </w:t>
      </w:r>
      <w:r>
        <w:rPr>
          <w:sz w:val="20"/>
          <w:szCs w:val="20"/>
          <w:lang w:val="uz-Cyrl-UZ"/>
        </w:rPr>
        <w:t>metrologiya</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sertifikatlashtirish</w:t>
      </w:r>
      <w:r w:rsidRPr="002D57E5">
        <w:rPr>
          <w:sz w:val="20"/>
          <w:szCs w:val="20"/>
          <w:lang w:val="uz-Cyrl-UZ"/>
        </w:rPr>
        <w:t xml:space="preserve"> </w:t>
      </w:r>
      <w:r>
        <w:rPr>
          <w:sz w:val="20"/>
          <w:szCs w:val="20"/>
          <w:lang w:val="uz-Cyrl-UZ"/>
        </w:rPr>
        <w:t>agentligining</w:t>
      </w:r>
      <w:r w:rsidRPr="002D57E5">
        <w:rPr>
          <w:sz w:val="20"/>
          <w:szCs w:val="20"/>
          <w:lang w:val="uz-Cyrl-UZ"/>
        </w:rPr>
        <w:t xml:space="preserve"> 2021-</w:t>
      </w:r>
      <w:r>
        <w:rPr>
          <w:sz w:val="20"/>
          <w:szCs w:val="20"/>
          <w:lang w:val="uz-Cyrl-UZ"/>
        </w:rPr>
        <w:t>yil</w:t>
      </w:r>
      <w:r w:rsidRPr="002D57E5">
        <w:rPr>
          <w:sz w:val="20"/>
          <w:szCs w:val="20"/>
          <w:lang w:val="uz-Cyrl-UZ"/>
        </w:rPr>
        <w:t xml:space="preserve"> 6-</w:t>
      </w:r>
      <w:r>
        <w:rPr>
          <w:sz w:val="20"/>
          <w:szCs w:val="20"/>
          <w:lang w:val="uz-Cyrl-UZ"/>
        </w:rPr>
        <w:t>maydagi</w:t>
      </w:r>
      <w:r w:rsidRPr="002D57E5">
        <w:rPr>
          <w:sz w:val="20"/>
          <w:szCs w:val="20"/>
          <w:lang w:val="uz-Cyrl-UZ"/>
        </w:rPr>
        <w:t xml:space="preserve"> 05-1288-</w:t>
      </w:r>
      <w:r>
        <w:rPr>
          <w:sz w:val="20"/>
          <w:szCs w:val="20"/>
          <w:lang w:val="uz-Cyrl-UZ"/>
        </w:rPr>
        <w:t>sonli</w:t>
      </w:r>
      <w:r w:rsidRPr="002D57E5">
        <w:rPr>
          <w:sz w:val="20"/>
          <w:szCs w:val="20"/>
          <w:lang w:val="uz-Cyrl-UZ"/>
        </w:rPr>
        <w:t xml:space="preserve"> </w:t>
      </w:r>
      <w:r>
        <w:rPr>
          <w:sz w:val="20"/>
          <w:szCs w:val="20"/>
          <w:lang w:val="uz-Cyrl-UZ"/>
        </w:rPr>
        <w:t>qaroriga</w:t>
      </w:r>
      <w:r w:rsidRPr="002D57E5">
        <w:rPr>
          <w:sz w:val="20"/>
          <w:szCs w:val="20"/>
          <w:lang w:val="uz-Cyrl-UZ"/>
        </w:rPr>
        <w:t xml:space="preserve"> </w:t>
      </w:r>
      <w:r>
        <w:rPr>
          <w:sz w:val="20"/>
          <w:szCs w:val="20"/>
          <w:lang w:val="uz-Cyrl-UZ"/>
        </w:rPr>
        <w:t>muvofiq</w:t>
      </w:r>
      <w:r w:rsidRPr="002D57E5">
        <w:rPr>
          <w:sz w:val="20"/>
          <w:szCs w:val="20"/>
          <w:lang w:val="uz-Cyrl-UZ"/>
        </w:rPr>
        <w:t xml:space="preserve"> </w:t>
      </w:r>
      <w:r>
        <w:rPr>
          <w:sz w:val="20"/>
          <w:szCs w:val="20"/>
          <w:lang w:val="uz-Cyrl-UZ"/>
        </w:rPr>
        <w:t>to‘ldiriladi</w:t>
      </w:r>
      <w:r w:rsidRPr="002D57E5">
        <w:rPr>
          <w:sz w:val="20"/>
          <w:szCs w:val="20"/>
          <w:lang w:val="uz-Cyrl-UZ"/>
        </w:rPr>
        <w:t>.</w:t>
      </w:r>
    </w:p>
    <w:p w:rsidR="005F45F6" w:rsidRPr="002D57E5" w:rsidRDefault="005F45F6" w:rsidP="005F45F6">
      <w:pPr>
        <w:ind w:right="1" w:firstLine="567"/>
        <w:jc w:val="both"/>
        <w:rPr>
          <w:sz w:val="20"/>
          <w:szCs w:val="20"/>
          <w:lang w:val="uz-Cyrl-UZ"/>
        </w:rPr>
      </w:pPr>
      <w:r w:rsidRPr="002D57E5">
        <w:rPr>
          <w:sz w:val="20"/>
          <w:szCs w:val="20"/>
          <w:lang w:val="uz-Cyrl-UZ"/>
        </w:rPr>
        <w:t xml:space="preserve">6. </w:t>
      </w:r>
      <w:r w:rsidRPr="002D57E5">
        <w:rPr>
          <w:b/>
          <w:sz w:val="20"/>
          <w:szCs w:val="20"/>
          <w:lang w:val="uz-Cyrl-UZ"/>
        </w:rPr>
        <w:t xml:space="preserve">107, 108 </w:t>
      </w:r>
      <w:r>
        <w:rPr>
          <w:b/>
          <w:sz w:val="20"/>
          <w:szCs w:val="20"/>
          <w:lang w:val="uz-Cyrl-UZ"/>
        </w:rPr>
        <w:t>satrlar</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statistikasi</w:t>
      </w:r>
      <w:r w:rsidRPr="002D57E5">
        <w:rPr>
          <w:sz w:val="20"/>
          <w:szCs w:val="20"/>
          <w:lang w:val="uz-Cyrl-UZ"/>
        </w:rPr>
        <w:t xml:space="preserve"> </w:t>
      </w:r>
      <w:r>
        <w:rPr>
          <w:sz w:val="20"/>
          <w:szCs w:val="20"/>
          <w:lang w:val="uz-Cyrl-UZ"/>
        </w:rPr>
        <w:t>talablariga</w:t>
      </w:r>
      <w:r w:rsidRPr="002D57E5">
        <w:rPr>
          <w:sz w:val="20"/>
          <w:szCs w:val="20"/>
          <w:lang w:val="uz-Cyrl-UZ"/>
        </w:rPr>
        <w:t xml:space="preserve"> </w:t>
      </w:r>
      <w:r>
        <w:rPr>
          <w:sz w:val="20"/>
          <w:szCs w:val="20"/>
          <w:lang w:val="uz-Cyrl-UZ"/>
        </w:rPr>
        <w:t>ko‘ra</w:t>
      </w:r>
      <w:r w:rsidRPr="002D57E5">
        <w:rPr>
          <w:sz w:val="20"/>
          <w:szCs w:val="20"/>
          <w:lang w:val="uz-Cyrl-UZ"/>
        </w:rPr>
        <w:t xml:space="preserve">, </w:t>
      </w:r>
      <w:r>
        <w:rPr>
          <w:sz w:val="20"/>
          <w:szCs w:val="20"/>
          <w:lang w:val="uz-Cyrl-UZ"/>
        </w:rPr>
        <w:t>ko‘p</w:t>
      </w:r>
      <w:r w:rsidRPr="002D57E5">
        <w:rPr>
          <w:sz w:val="20"/>
          <w:szCs w:val="20"/>
          <w:lang w:val="uz-Cyrl-UZ"/>
        </w:rPr>
        <w:t xml:space="preserve"> </w:t>
      </w:r>
      <w:r>
        <w:rPr>
          <w:sz w:val="20"/>
          <w:szCs w:val="20"/>
          <w:lang w:val="uz-Cyrl-UZ"/>
        </w:rPr>
        <w:t>ixtisosli</w:t>
      </w:r>
      <w:r w:rsidRPr="002D57E5">
        <w:rPr>
          <w:sz w:val="20"/>
          <w:szCs w:val="20"/>
          <w:lang w:val="uz-Cyrl-UZ"/>
        </w:rPr>
        <w:t xml:space="preserve"> </w:t>
      </w:r>
      <w:r>
        <w:rPr>
          <w:sz w:val="20"/>
          <w:szCs w:val="20"/>
          <w:lang w:val="uz-Cyrl-UZ"/>
        </w:rPr>
        <w:t>faoliyat</w:t>
      </w:r>
      <w:r w:rsidRPr="002D57E5">
        <w:rPr>
          <w:sz w:val="20"/>
          <w:szCs w:val="20"/>
          <w:lang w:val="uz-Cyrl-UZ"/>
        </w:rPr>
        <w:t xml:space="preserve"> </w:t>
      </w:r>
      <w:r>
        <w:rPr>
          <w:sz w:val="20"/>
          <w:szCs w:val="20"/>
          <w:lang w:val="uz-Cyrl-UZ"/>
        </w:rPr>
        <w:t>ko‘rsatuvchi</w:t>
      </w:r>
      <w:r w:rsidRPr="002D57E5">
        <w:rPr>
          <w:sz w:val="20"/>
          <w:szCs w:val="20"/>
          <w:lang w:val="uz-Cyrl-UZ"/>
        </w:rPr>
        <w:t xml:space="preserve"> </w:t>
      </w:r>
      <w:r>
        <w:rPr>
          <w:sz w:val="20"/>
          <w:szCs w:val="20"/>
          <w:lang w:val="uz-Cyrl-UZ"/>
        </w:rPr>
        <w:t>xo‘jalik</w:t>
      </w:r>
      <w:r w:rsidRPr="002D57E5">
        <w:rPr>
          <w:sz w:val="20"/>
          <w:szCs w:val="20"/>
          <w:lang w:val="uz-Cyrl-UZ"/>
        </w:rPr>
        <w:t xml:space="preserve"> </w:t>
      </w:r>
      <w:r>
        <w:rPr>
          <w:sz w:val="20"/>
          <w:szCs w:val="20"/>
          <w:lang w:val="uz-Cyrl-UZ"/>
        </w:rPr>
        <w:t>yurituvchi</w:t>
      </w:r>
      <w:r w:rsidRPr="002D57E5">
        <w:rPr>
          <w:sz w:val="20"/>
          <w:szCs w:val="20"/>
          <w:lang w:val="uz-Cyrl-UZ"/>
        </w:rPr>
        <w:t xml:space="preserve"> </w:t>
      </w:r>
      <w:r>
        <w:rPr>
          <w:sz w:val="20"/>
          <w:szCs w:val="20"/>
          <w:lang w:val="uz-Cyrl-UZ"/>
        </w:rPr>
        <w:t>sub’ektlarining</w:t>
      </w:r>
      <w:r w:rsidRPr="002D57E5">
        <w:rPr>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hisobotlarida</w:t>
      </w:r>
      <w:r w:rsidRPr="002D57E5">
        <w:rPr>
          <w:sz w:val="20"/>
          <w:szCs w:val="20"/>
          <w:lang w:val="uz-Cyrl-UZ"/>
        </w:rPr>
        <w:t xml:space="preserve"> </w:t>
      </w:r>
      <w:r>
        <w:rPr>
          <w:sz w:val="20"/>
          <w:szCs w:val="20"/>
          <w:lang w:val="uz-Cyrl-UZ"/>
        </w:rPr>
        <w:t>xodimlarni</w:t>
      </w:r>
      <w:r w:rsidRPr="002D57E5">
        <w:rPr>
          <w:sz w:val="20"/>
          <w:szCs w:val="20"/>
          <w:lang w:val="uz-Cyrl-UZ"/>
        </w:rPr>
        <w:t xml:space="preserve"> </w:t>
      </w:r>
      <w:r>
        <w:rPr>
          <w:sz w:val="20"/>
          <w:szCs w:val="20"/>
          <w:lang w:val="uz-Cyrl-UZ"/>
        </w:rPr>
        <w:t>quyidagi</w:t>
      </w:r>
      <w:r w:rsidRPr="002D57E5">
        <w:rPr>
          <w:sz w:val="20"/>
          <w:szCs w:val="20"/>
          <w:lang w:val="uz-Cyrl-UZ"/>
        </w:rPr>
        <w:t xml:space="preserve"> </w:t>
      </w:r>
      <w:r>
        <w:rPr>
          <w:sz w:val="20"/>
          <w:szCs w:val="20"/>
          <w:lang w:val="uz-Cyrl-UZ"/>
        </w:rPr>
        <w:t>toifalarga</w:t>
      </w:r>
      <w:r w:rsidRPr="002D57E5">
        <w:rPr>
          <w:sz w:val="20"/>
          <w:szCs w:val="20"/>
          <w:lang w:val="uz-Cyrl-UZ"/>
        </w:rPr>
        <w:t xml:space="preserve"> </w:t>
      </w:r>
      <w:r>
        <w:rPr>
          <w:sz w:val="20"/>
          <w:szCs w:val="20"/>
          <w:lang w:val="uz-Cyrl-UZ"/>
        </w:rPr>
        <w:t>bo‘lish</w:t>
      </w:r>
      <w:r w:rsidRPr="002D57E5">
        <w:rPr>
          <w:sz w:val="20"/>
          <w:szCs w:val="20"/>
          <w:lang w:val="uz-Cyrl-UZ"/>
        </w:rPr>
        <w:t xml:space="preserve"> </w:t>
      </w:r>
      <w:r>
        <w:rPr>
          <w:sz w:val="20"/>
          <w:szCs w:val="20"/>
          <w:lang w:val="uz-Cyrl-UZ"/>
        </w:rPr>
        <w:t>nazarda</w:t>
      </w:r>
      <w:r w:rsidRPr="002D57E5">
        <w:rPr>
          <w:sz w:val="20"/>
          <w:szCs w:val="20"/>
          <w:lang w:val="uz-Cyrl-UZ"/>
        </w:rPr>
        <w:t xml:space="preserve"> </w:t>
      </w:r>
      <w:r>
        <w:rPr>
          <w:sz w:val="20"/>
          <w:szCs w:val="20"/>
          <w:lang w:val="uz-Cyrl-UZ"/>
        </w:rPr>
        <w:t>tutilgan</w:t>
      </w:r>
      <w:r w:rsidRPr="002D57E5">
        <w:rPr>
          <w:sz w:val="20"/>
          <w:szCs w:val="20"/>
          <w:lang w:val="uz-Cyrl-UZ"/>
        </w:rPr>
        <w:t xml:space="preserve">: </w:t>
      </w:r>
      <w:r>
        <w:rPr>
          <w:sz w:val="20"/>
          <w:szCs w:val="20"/>
          <w:lang w:val="uz-Cyrl-UZ"/>
        </w:rPr>
        <w:t>asosiy</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ikkinchi</w:t>
      </w:r>
      <w:r w:rsidRPr="002D57E5">
        <w:rPr>
          <w:sz w:val="20"/>
          <w:szCs w:val="20"/>
          <w:lang w:val="uz-Cyrl-UZ"/>
        </w:rPr>
        <w:t xml:space="preserve"> </w:t>
      </w:r>
      <w:r>
        <w:rPr>
          <w:sz w:val="20"/>
          <w:szCs w:val="20"/>
          <w:lang w:val="uz-Cyrl-UZ"/>
        </w:rPr>
        <w:t>darajali</w:t>
      </w:r>
      <w:r w:rsidRPr="002D57E5">
        <w:rPr>
          <w:sz w:val="20"/>
          <w:szCs w:val="20"/>
          <w:lang w:val="uz-Cyrl-UZ"/>
        </w:rPr>
        <w:t xml:space="preserve"> (</w:t>
      </w:r>
      <w:r>
        <w:rPr>
          <w:sz w:val="20"/>
          <w:szCs w:val="20"/>
          <w:lang w:val="uz-Cyrl-UZ"/>
        </w:rPr>
        <w:t>ikkilamchi</w:t>
      </w:r>
      <w:r w:rsidRPr="002D57E5">
        <w:rPr>
          <w:sz w:val="20"/>
          <w:szCs w:val="20"/>
          <w:lang w:val="uz-Cyrl-UZ"/>
        </w:rPr>
        <w:t xml:space="preserve">) </w:t>
      </w:r>
      <w:r>
        <w:rPr>
          <w:sz w:val="20"/>
          <w:szCs w:val="20"/>
          <w:lang w:val="uz-Cyrl-UZ"/>
        </w:rPr>
        <w:t>iqtisodiy</w:t>
      </w:r>
      <w:r w:rsidRPr="002D57E5">
        <w:rPr>
          <w:sz w:val="20"/>
          <w:szCs w:val="20"/>
          <w:lang w:val="uz-Cyrl-UZ"/>
        </w:rPr>
        <w:t xml:space="preserve"> </w:t>
      </w:r>
      <w:r>
        <w:rPr>
          <w:sz w:val="20"/>
          <w:szCs w:val="20"/>
          <w:lang w:val="uz-Cyrl-UZ"/>
        </w:rPr>
        <w:t>faoliyat</w:t>
      </w:r>
      <w:r w:rsidRPr="002D57E5">
        <w:rPr>
          <w:sz w:val="20"/>
          <w:szCs w:val="20"/>
          <w:lang w:val="uz-Cyrl-UZ"/>
        </w:rPr>
        <w:t xml:space="preserve"> </w:t>
      </w:r>
      <w:r>
        <w:rPr>
          <w:sz w:val="20"/>
          <w:szCs w:val="20"/>
          <w:lang w:val="uz-Cyrl-UZ"/>
        </w:rPr>
        <w:t>turlarida</w:t>
      </w:r>
      <w:r w:rsidRPr="002D57E5">
        <w:rPr>
          <w:sz w:val="20"/>
          <w:szCs w:val="20"/>
          <w:lang w:val="uz-Cyrl-UZ"/>
        </w:rPr>
        <w:t xml:space="preserve"> </w:t>
      </w:r>
      <w:r>
        <w:rPr>
          <w:sz w:val="20"/>
          <w:szCs w:val="20"/>
          <w:lang w:val="uz-Cyrl-UZ"/>
        </w:rPr>
        <w:t>band</w:t>
      </w:r>
      <w:r w:rsidRPr="002D57E5">
        <w:rPr>
          <w:sz w:val="20"/>
          <w:szCs w:val="20"/>
          <w:lang w:val="uz-Cyrl-UZ"/>
        </w:rPr>
        <w:t xml:space="preserve"> </w:t>
      </w:r>
      <w:r>
        <w:rPr>
          <w:sz w:val="20"/>
          <w:szCs w:val="20"/>
          <w:lang w:val="uz-Cyrl-UZ"/>
        </w:rPr>
        <w:t>bo‘lganlarni</w:t>
      </w:r>
      <w:r w:rsidRPr="002D57E5">
        <w:rPr>
          <w:sz w:val="20"/>
          <w:szCs w:val="20"/>
          <w:lang w:val="uz-Cyrl-UZ"/>
        </w:rPr>
        <w:t xml:space="preserve"> </w:t>
      </w:r>
      <w:r>
        <w:rPr>
          <w:sz w:val="20"/>
          <w:szCs w:val="20"/>
          <w:lang w:val="uz-Cyrl-UZ"/>
        </w:rPr>
        <w:t>statistika</w:t>
      </w:r>
      <w:r w:rsidRPr="002D57E5">
        <w:rPr>
          <w:sz w:val="20"/>
          <w:szCs w:val="20"/>
          <w:lang w:val="uz-Cyrl-UZ"/>
        </w:rPr>
        <w:t xml:space="preserve"> </w:t>
      </w:r>
      <w:r>
        <w:rPr>
          <w:sz w:val="20"/>
          <w:szCs w:val="20"/>
          <w:lang w:val="uz-Cyrl-UZ"/>
        </w:rPr>
        <w:t>organlari</w:t>
      </w:r>
      <w:r w:rsidRPr="002D57E5">
        <w:rPr>
          <w:sz w:val="20"/>
          <w:szCs w:val="20"/>
          <w:lang w:val="uz-Cyrl-UZ"/>
        </w:rPr>
        <w:t xml:space="preserve"> </w:t>
      </w:r>
      <w:r>
        <w:rPr>
          <w:sz w:val="20"/>
          <w:szCs w:val="20"/>
          <w:lang w:val="uz-Cyrl-UZ"/>
        </w:rPr>
        <w:t>tomonidan</w:t>
      </w:r>
      <w:r w:rsidRPr="002D57E5">
        <w:rPr>
          <w:sz w:val="20"/>
          <w:szCs w:val="20"/>
          <w:lang w:val="uz-Cyrl-UZ"/>
        </w:rPr>
        <w:t xml:space="preserve"> </w:t>
      </w:r>
      <w:r>
        <w:rPr>
          <w:sz w:val="20"/>
          <w:szCs w:val="20"/>
          <w:lang w:val="uz-Cyrl-UZ"/>
        </w:rPr>
        <w:t>belgilangan</w:t>
      </w:r>
      <w:r w:rsidRPr="002D57E5">
        <w:rPr>
          <w:sz w:val="20"/>
          <w:szCs w:val="20"/>
          <w:lang w:val="uz-Cyrl-UZ"/>
        </w:rPr>
        <w:t xml:space="preserve"> </w:t>
      </w:r>
      <w:r>
        <w:rPr>
          <w:sz w:val="20"/>
          <w:szCs w:val="20"/>
          <w:lang w:val="uz-Cyrl-UZ"/>
        </w:rPr>
        <w:t>iqtisodiy</w:t>
      </w:r>
      <w:r w:rsidRPr="002D57E5">
        <w:rPr>
          <w:sz w:val="20"/>
          <w:szCs w:val="20"/>
          <w:lang w:val="uz-Cyrl-UZ"/>
        </w:rPr>
        <w:t xml:space="preserve"> </w:t>
      </w:r>
      <w:r>
        <w:rPr>
          <w:sz w:val="20"/>
          <w:szCs w:val="20"/>
          <w:lang w:val="uz-Cyrl-UZ"/>
        </w:rPr>
        <w:t>faoliyat</w:t>
      </w:r>
      <w:r w:rsidRPr="002D57E5">
        <w:rPr>
          <w:sz w:val="20"/>
          <w:szCs w:val="20"/>
          <w:lang w:val="uz-Cyrl-UZ"/>
        </w:rPr>
        <w:t xml:space="preserve"> </w:t>
      </w:r>
      <w:r>
        <w:rPr>
          <w:sz w:val="20"/>
          <w:szCs w:val="20"/>
          <w:lang w:val="uz-Cyrl-UZ"/>
        </w:rPr>
        <w:t>turlari</w:t>
      </w:r>
      <w:r w:rsidRPr="002D57E5">
        <w:rPr>
          <w:sz w:val="20"/>
          <w:szCs w:val="20"/>
          <w:lang w:val="uz-Cyrl-UZ"/>
        </w:rPr>
        <w:t xml:space="preserve"> </w:t>
      </w:r>
      <w:r>
        <w:rPr>
          <w:sz w:val="20"/>
          <w:szCs w:val="20"/>
          <w:lang w:val="uz-Cyrl-UZ"/>
        </w:rPr>
        <w:t>Ro‘yxatiga</w:t>
      </w:r>
      <w:r w:rsidRPr="002D57E5">
        <w:rPr>
          <w:sz w:val="20"/>
          <w:szCs w:val="20"/>
          <w:lang w:val="uz-Cyrl-UZ"/>
        </w:rPr>
        <w:t xml:space="preserve"> </w:t>
      </w:r>
      <w:r>
        <w:rPr>
          <w:sz w:val="20"/>
          <w:szCs w:val="20"/>
          <w:lang w:val="uz-Cyrl-UZ"/>
        </w:rPr>
        <w:t>asosan</w:t>
      </w:r>
      <w:r w:rsidRPr="002D57E5">
        <w:rPr>
          <w:sz w:val="20"/>
          <w:szCs w:val="20"/>
          <w:lang w:val="uz-Cyrl-UZ"/>
        </w:rPr>
        <w:t xml:space="preserve"> </w:t>
      </w:r>
      <w:r>
        <w:rPr>
          <w:sz w:val="20"/>
          <w:szCs w:val="20"/>
          <w:lang w:val="uz-Cyrl-UZ"/>
        </w:rPr>
        <w:t>aniqlanadi</w:t>
      </w:r>
      <w:r w:rsidRPr="002D57E5">
        <w:rPr>
          <w:sz w:val="20"/>
          <w:szCs w:val="20"/>
          <w:lang w:val="uz-Cyrl-UZ"/>
        </w:rPr>
        <w:t xml:space="preserve">. </w:t>
      </w:r>
      <w:r>
        <w:rPr>
          <w:sz w:val="20"/>
          <w:szCs w:val="20"/>
          <w:lang w:val="uz-Cyrl-UZ"/>
        </w:rPr>
        <w:t>Shu</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birga</w:t>
      </w:r>
      <w:r w:rsidRPr="002D57E5">
        <w:rPr>
          <w:sz w:val="20"/>
          <w:szCs w:val="20"/>
          <w:lang w:val="uz-Cyrl-UZ"/>
        </w:rPr>
        <w:t xml:space="preserve">, </w:t>
      </w:r>
      <w:r>
        <w:rPr>
          <w:sz w:val="20"/>
          <w:szCs w:val="20"/>
          <w:lang w:val="uz-Cyrl-UZ"/>
        </w:rPr>
        <w:t>ushbu</w:t>
      </w:r>
      <w:r w:rsidRPr="002D57E5">
        <w:rPr>
          <w:sz w:val="20"/>
          <w:szCs w:val="20"/>
          <w:lang w:val="uz-Cyrl-UZ"/>
        </w:rPr>
        <w:t xml:space="preserve"> </w:t>
      </w:r>
      <w:r>
        <w:rPr>
          <w:sz w:val="20"/>
          <w:szCs w:val="20"/>
          <w:lang w:val="uz-Cyrl-UZ"/>
        </w:rPr>
        <w:t>satrni</w:t>
      </w:r>
      <w:r w:rsidRPr="002D57E5">
        <w:rPr>
          <w:sz w:val="20"/>
          <w:szCs w:val="20"/>
          <w:lang w:val="uz-Cyrl-UZ"/>
        </w:rPr>
        <w:t xml:space="preserve"> </w:t>
      </w:r>
      <w:r>
        <w:rPr>
          <w:sz w:val="20"/>
          <w:szCs w:val="20"/>
          <w:lang w:val="uz-Cyrl-UZ"/>
        </w:rPr>
        <w:t>to‘ldirishda</w:t>
      </w:r>
      <w:r w:rsidRPr="002D57E5">
        <w:rPr>
          <w:sz w:val="20"/>
          <w:szCs w:val="20"/>
          <w:lang w:val="uz-Cyrl-UZ"/>
        </w:rPr>
        <w:t xml:space="preserve"> </w:t>
      </w:r>
      <w:r>
        <w:rPr>
          <w:sz w:val="20"/>
          <w:szCs w:val="20"/>
          <w:lang w:val="uz-Cyrl-UZ"/>
        </w:rPr>
        <w:t>O‘zbekiston</w:t>
      </w:r>
      <w:r w:rsidRPr="002D57E5">
        <w:rPr>
          <w:sz w:val="20"/>
          <w:szCs w:val="20"/>
          <w:lang w:val="uz-Cyrl-UZ"/>
        </w:rPr>
        <w:t xml:space="preserve"> </w:t>
      </w:r>
      <w:r>
        <w:rPr>
          <w:sz w:val="20"/>
          <w:szCs w:val="20"/>
          <w:lang w:val="uz-Cyrl-UZ"/>
        </w:rPr>
        <w:t>standartlashtirish</w:t>
      </w:r>
      <w:r w:rsidRPr="002D57E5">
        <w:rPr>
          <w:sz w:val="20"/>
          <w:szCs w:val="20"/>
          <w:lang w:val="uz-Cyrl-UZ"/>
        </w:rPr>
        <w:t xml:space="preserve">, </w:t>
      </w:r>
      <w:r>
        <w:rPr>
          <w:sz w:val="20"/>
          <w:szCs w:val="20"/>
          <w:lang w:val="uz-Cyrl-UZ"/>
        </w:rPr>
        <w:t>metrologiya</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sertifikatlashtirish</w:t>
      </w:r>
      <w:r w:rsidRPr="002D57E5">
        <w:rPr>
          <w:sz w:val="20"/>
          <w:szCs w:val="20"/>
          <w:lang w:val="uz-Cyrl-UZ"/>
        </w:rPr>
        <w:t xml:space="preserve"> </w:t>
      </w:r>
      <w:r>
        <w:rPr>
          <w:sz w:val="20"/>
          <w:szCs w:val="20"/>
          <w:lang w:val="uz-Cyrl-UZ"/>
        </w:rPr>
        <w:t>agentligining</w:t>
      </w:r>
      <w:r w:rsidRPr="002D57E5">
        <w:rPr>
          <w:sz w:val="20"/>
          <w:szCs w:val="20"/>
          <w:lang w:val="uz-Cyrl-UZ"/>
        </w:rPr>
        <w:t xml:space="preserve"> 2011</w:t>
      </w:r>
      <w:r w:rsidRPr="004D2D72">
        <w:rPr>
          <w:sz w:val="20"/>
          <w:szCs w:val="20"/>
          <w:lang w:val="uz-Cyrl-UZ"/>
        </w:rPr>
        <w:t>-</w:t>
      </w:r>
      <w:r>
        <w:rPr>
          <w:sz w:val="20"/>
          <w:szCs w:val="20"/>
          <w:lang w:val="uz-Cyrl-UZ"/>
        </w:rPr>
        <w:t>yil</w:t>
      </w:r>
      <w:r w:rsidRPr="002D57E5">
        <w:rPr>
          <w:sz w:val="20"/>
          <w:szCs w:val="20"/>
          <w:lang w:val="uz-Cyrl-UZ"/>
        </w:rPr>
        <w:t xml:space="preserve"> 28</w:t>
      </w:r>
      <w:r w:rsidRPr="004D2D72">
        <w:rPr>
          <w:sz w:val="20"/>
          <w:szCs w:val="20"/>
          <w:lang w:val="uz-Cyrl-UZ"/>
        </w:rPr>
        <w:t>-</w:t>
      </w:r>
      <w:r>
        <w:rPr>
          <w:sz w:val="20"/>
          <w:szCs w:val="20"/>
          <w:lang w:val="uz-Cyrl-UZ"/>
        </w:rPr>
        <w:t>yanvardagi</w:t>
      </w:r>
      <w:r w:rsidRPr="002D57E5">
        <w:rPr>
          <w:sz w:val="20"/>
          <w:szCs w:val="20"/>
          <w:lang w:val="uz-Cyrl-UZ"/>
        </w:rPr>
        <w:t xml:space="preserve"> 05-268-</w:t>
      </w:r>
      <w:r>
        <w:rPr>
          <w:sz w:val="20"/>
          <w:szCs w:val="20"/>
          <w:lang w:val="uz-Cyrl-UZ"/>
        </w:rPr>
        <w:t>sonli</w:t>
      </w:r>
      <w:r w:rsidRPr="002D57E5">
        <w:rPr>
          <w:sz w:val="20"/>
          <w:szCs w:val="20"/>
          <w:lang w:val="uz-Cyrl-UZ"/>
        </w:rPr>
        <w:t xml:space="preserve"> </w:t>
      </w:r>
      <w:r>
        <w:rPr>
          <w:sz w:val="20"/>
          <w:szCs w:val="20"/>
          <w:lang w:val="uz-Cyrl-UZ"/>
        </w:rPr>
        <w:t>qarori</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tasdiqlangan</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joriy</w:t>
      </w:r>
      <w:r w:rsidRPr="002D57E5">
        <w:rPr>
          <w:sz w:val="20"/>
          <w:szCs w:val="20"/>
          <w:lang w:val="uz-Cyrl-UZ"/>
        </w:rPr>
        <w:t xml:space="preserve"> </w:t>
      </w:r>
      <w:r>
        <w:rPr>
          <w:sz w:val="20"/>
          <w:szCs w:val="20"/>
          <w:lang w:val="uz-Cyrl-UZ"/>
        </w:rPr>
        <w:t>etilgan</w:t>
      </w:r>
      <w:r w:rsidRPr="002D57E5">
        <w:rPr>
          <w:sz w:val="20"/>
          <w:szCs w:val="20"/>
          <w:lang w:val="uz-Cyrl-UZ"/>
        </w:rPr>
        <w:t xml:space="preserve"> </w:t>
      </w:r>
      <w:r>
        <w:rPr>
          <w:sz w:val="20"/>
          <w:szCs w:val="20"/>
          <w:lang w:val="uz-Cyrl-UZ"/>
        </w:rPr>
        <w:t>O‘zbekiston</w:t>
      </w:r>
      <w:r w:rsidRPr="002D57E5">
        <w:rPr>
          <w:sz w:val="20"/>
          <w:szCs w:val="20"/>
          <w:lang w:val="uz-Cyrl-UZ"/>
        </w:rPr>
        <w:t xml:space="preserve"> </w:t>
      </w:r>
      <w:r>
        <w:rPr>
          <w:sz w:val="20"/>
          <w:szCs w:val="20"/>
          <w:lang w:val="uz-Cyrl-UZ"/>
        </w:rPr>
        <w:t>Respublikasi</w:t>
      </w:r>
      <w:r w:rsidRPr="002D57E5">
        <w:rPr>
          <w:sz w:val="20"/>
          <w:szCs w:val="20"/>
          <w:lang w:val="uz-Cyrl-UZ"/>
        </w:rPr>
        <w:t xml:space="preserve"> </w:t>
      </w:r>
      <w:r>
        <w:rPr>
          <w:sz w:val="20"/>
          <w:szCs w:val="20"/>
          <w:lang w:val="uz-Cyrl-UZ"/>
        </w:rPr>
        <w:t>iqtisodiy</w:t>
      </w:r>
      <w:r w:rsidRPr="002D57E5">
        <w:rPr>
          <w:sz w:val="20"/>
          <w:szCs w:val="20"/>
          <w:lang w:val="uz-Cyrl-UZ"/>
        </w:rPr>
        <w:t xml:space="preserve"> </w:t>
      </w:r>
      <w:r>
        <w:rPr>
          <w:sz w:val="20"/>
          <w:szCs w:val="20"/>
          <w:lang w:val="uz-Cyrl-UZ"/>
        </w:rPr>
        <w:t>faoliyat</w:t>
      </w:r>
      <w:r w:rsidRPr="002D57E5">
        <w:rPr>
          <w:sz w:val="20"/>
          <w:szCs w:val="20"/>
          <w:lang w:val="uz-Cyrl-UZ"/>
        </w:rPr>
        <w:t xml:space="preserve"> </w:t>
      </w:r>
      <w:r>
        <w:rPr>
          <w:sz w:val="20"/>
          <w:szCs w:val="20"/>
          <w:lang w:val="uz-Cyrl-UZ"/>
        </w:rPr>
        <w:t>turlari</w:t>
      </w:r>
      <w:r w:rsidRPr="002D57E5">
        <w:rPr>
          <w:sz w:val="20"/>
          <w:szCs w:val="20"/>
          <w:lang w:val="uz-Cyrl-UZ"/>
        </w:rPr>
        <w:t xml:space="preserve"> </w:t>
      </w:r>
      <w:r>
        <w:rPr>
          <w:sz w:val="20"/>
          <w:szCs w:val="20"/>
          <w:lang w:val="uz-Cyrl-UZ"/>
        </w:rPr>
        <w:t>tasniflagichi</w:t>
      </w:r>
      <w:r w:rsidRPr="002D57E5">
        <w:rPr>
          <w:sz w:val="20"/>
          <w:szCs w:val="20"/>
          <w:lang w:val="uz-Cyrl-UZ"/>
        </w:rPr>
        <w:t xml:space="preserve"> (</w:t>
      </w:r>
      <w:r>
        <w:rPr>
          <w:sz w:val="20"/>
          <w:szCs w:val="20"/>
          <w:lang w:val="uz-Cyrl-UZ"/>
        </w:rPr>
        <w:t>IFUT</w:t>
      </w:r>
      <w:r w:rsidRPr="002D57E5">
        <w:rPr>
          <w:sz w:val="20"/>
          <w:szCs w:val="20"/>
          <w:lang w:val="uz-Cyrl-UZ"/>
        </w:rPr>
        <w:t>-2; 2-</w:t>
      </w:r>
      <w:r>
        <w:rPr>
          <w:sz w:val="20"/>
          <w:szCs w:val="20"/>
          <w:lang w:val="uz-Cyrl-UZ"/>
        </w:rPr>
        <w:t>tahrir</w:t>
      </w:r>
      <w:r w:rsidRPr="002D57E5">
        <w:rPr>
          <w:sz w:val="20"/>
          <w:szCs w:val="20"/>
          <w:lang w:val="uz-Cyrl-UZ"/>
        </w:rPr>
        <w:t>)</w:t>
      </w:r>
      <w:r>
        <w:rPr>
          <w:sz w:val="20"/>
          <w:szCs w:val="20"/>
          <w:lang w:val="uz-Cyrl-UZ"/>
        </w:rPr>
        <w:t>dan</w:t>
      </w:r>
      <w:r w:rsidRPr="002D57E5">
        <w:rPr>
          <w:sz w:val="20"/>
          <w:szCs w:val="20"/>
          <w:lang w:val="uz-Cyrl-UZ"/>
        </w:rPr>
        <w:t xml:space="preserve"> </w:t>
      </w:r>
      <w:r>
        <w:rPr>
          <w:sz w:val="20"/>
          <w:szCs w:val="20"/>
          <w:lang w:val="uz-Cyrl-UZ"/>
        </w:rPr>
        <w:t>foydalanish</w:t>
      </w:r>
      <w:r w:rsidRPr="002D57E5">
        <w:rPr>
          <w:sz w:val="20"/>
          <w:szCs w:val="20"/>
          <w:lang w:val="uz-Cyrl-UZ"/>
        </w:rPr>
        <w:t xml:space="preserve"> </w:t>
      </w:r>
      <w:r>
        <w:rPr>
          <w:sz w:val="20"/>
          <w:szCs w:val="20"/>
          <w:lang w:val="uz-Cyrl-UZ"/>
        </w:rPr>
        <w:t>zarur</w:t>
      </w:r>
      <w:r w:rsidRPr="002D57E5">
        <w:rPr>
          <w:sz w:val="20"/>
          <w:szCs w:val="20"/>
          <w:lang w:val="uz-Cyrl-UZ"/>
        </w:rPr>
        <w:t xml:space="preserve">. </w:t>
      </w:r>
      <w:r>
        <w:rPr>
          <w:sz w:val="20"/>
          <w:szCs w:val="20"/>
          <w:lang w:val="uz-Cyrl-UZ"/>
        </w:rPr>
        <w:t>Tashkilotdagi</w:t>
      </w:r>
      <w:r w:rsidRPr="002D57E5">
        <w:rPr>
          <w:sz w:val="20"/>
          <w:szCs w:val="20"/>
          <w:lang w:val="uz-Cyrl-UZ"/>
        </w:rPr>
        <w:t xml:space="preserve"> </w:t>
      </w:r>
      <w:r>
        <w:rPr>
          <w:sz w:val="20"/>
          <w:szCs w:val="20"/>
          <w:lang w:val="uz-Cyrl-UZ"/>
        </w:rPr>
        <w:t>yordamchi</w:t>
      </w:r>
      <w:r w:rsidRPr="002D57E5">
        <w:rPr>
          <w:sz w:val="20"/>
          <w:szCs w:val="20"/>
          <w:lang w:val="uz-Cyrl-UZ"/>
        </w:rPr>
        <w:t xml:space="preserve"> </w:t>
      </w:r>
      <w:r>
        <w:rPr>
          <w:sz w:val="20"/>
          <w:szCs w:val="20"/>
          <w:lang w:val="uz-Cyrl-UZ"/>
        </w:rPr>
        <w:t>iqtisodiy</w:t>
      </w:r>
      <w:r w:rsidRPr="002D57E5">
        <w:rPr>
          <w:sz w:val="20"/>
          <w:szCs w:val="20"/>
          <w:lang w:val="uz-Cyrl-UZ"/>
        </w:rPr>
        <w:t xml:space="preserve"> </w:t>
      </w:r>
      <w:r>
        <w:rPr>
          <w:sz w:val="20"/>
          <w:szCs w:val="20"/>
          <w:lang w:val="uz-Cyrl-UZ"/>
        </w:rPr>
        <w:t>faoliyat</w:t>
      </w:r>
      <w:r w:rsidRPr="002D57E5">
        <w:rPr>
          <w:sz w:val="20"/>
          <w:szCs w:val="20"/>
          <w:lang w:val="uz-Cyrl-UZ"/>
        </w:rPr>
        <w:t xml:space="preserve"> </w:t>
      </w:r>
      <w:r>
        <w:rPr>
          <w:sz w:val="20"/>
          <w:szCs w:val="20"/>
          <w:lang w:val="uz-Cyrl-UZ"/>
        </w:rPr>
        <w:t>turlari</w:t>
      </w:r>
      <w:r w:rsidRPr="002D57E5">
        <w:rPr>
          <w:sz w:val="20"/>
          <w:szCs w:val="20"/>
          <w:lang w:val="uz-Cyrl-UZ"/>
        </w:rPr>
        <w:t xml:space="preserve"> (</w:t>
      </w:r>
      <w:r>
        <w:rPr>
          <w:sz w:val="20"/>
          <w:szCs w:val="20"/>
          <w:lang w:val="uz-Cyrl-UZ"/>
        </w:rPr>
        <w:t>boshqaruv</w:t>
      </w:r>
      <w:r w:rsidRPr="002D57E5">
        <w:rPr>
          <w:sz w:val="20"/>
          <w:szCs w:val="20"/>
          <w:lang w:val="uz-Cyrl-UZ"/>
        </w:rPr>
        <w:t xml:space="preserve"> </w:t>
      </w:r>
      <w:r>
        <w:rPr>
          <w:sz w:val="20"/>
          <w:szCs w:val="20"/>
          <w:lang w:val="uz-Cyrl-UZ"/>
        </w:rPr>
        <w:t>bo‘linmalari</w:t>
      </w:r>
      <w:r w:rsidRPr="002D57E5">
        <w:rPr>
          <w:sz w:val="20"/>
          <w:szCs w:val="20"/>
          <w:lang w:val="uz-Cyrl-UZ"/>
        </w:rPr>
        <w:t xml:space="preserve">, </w:t>
      </w:r>
      <w:r>
        <w:rPr>
          <w:sz w:val="20"/>
          <w:szCs w:val="20"/>
          <w:lang w:val="uz-Cyrl-UZ"/>
        </w:rPr>
        <w:t>ma’muriy</w:t>
      </w:r>
      <w:r w:rsidRPr="002D57E5">
        <w:rPr>
          <w:sz w:val="20"/>
          <w:szCs w:val="20"/>
          <w:lang w:val="uz-Cyrl-UZ"/>
        </w:rPr>
        <w:t xml:space="preserve"> </w:t>
      </w:r>
      <w:r>
        <w:rPr>
          <w:sz w:val="20"/>
          <w:szCs w:val="20"/>
          <w:lang w:val="uz-Cyrl-UZ"/>
        </w:rPr>
        <w:t>xizmat</w:t>
      </w:r>
      <w:r w:rsidRPr="002D57E5">
        <w:rPr>
          <w:sz w:val="20"/>
          <w:szCs w:val="20"/>
          <w:lang w:val="uz-Cyrl-UZ"/>
        </w:rPr>
        <w:t xml:space="preserve">, </w:t>
      </w:r>
      <w:r>
        <w:rPr>
          <w:sz w:val="20"/>
          <w:szCs w:val="20"/>
          <w:lang w:val="uz-Cyrl-UZ"/>
        </w:rPr>
        <w:t>buxgalteriya</w:t>
      </w:r>
      <w:r w:rsidRPr="002D57E5">
        <w:rPr>
          <w:sz w:val="20"/>
          <w:szCs w:val="20"/>
          <w:lang w:val="uz-Cyrl-UZ"/>
        </w:rPr>
        <w:t xml:space="preserve">, </w:t>
      </w:r>
      <w:r>
        <w:rPr>
          <w:sz w:val="20"/>
          <w:szCs w:val="20"/>
          <w:lang w:val="uz-Cyrl-UZ"/>
        </w:rPr>
        <w:t>moddiy</w:t>
      </w:r>
      <w:r w:rsidRPr="002D57E5">
        <w:rPr>
          <w:sz w:val="20"/>
          <w:szCs w:val="20"/>
          <w:lang w:val="uz-Cyrl-UZ"/>
        </w:rPr>
        <w:t>-</w:t>
      </w:r>
      <w:r>
        <w:rPr>
          <w:sz w:val="20"/>
          <w:szCs w:val="20"/>
          <w:lang w:val="uz-Cyrl-UZ"/>
        </w:rPr>
        <w:t>texnika</w:t>
      </w:r>
      <w:r w:rsidRPr="002D57E5">
        <w:rPr>
          <w:sz w:val="20"/>
          <w:szCs w:val="20"/>
          <w:lang w:val="uz-Cyrl-UZ"/>
        </w:rPr>
        <w:t xml:space="preserve"> </w:t>
      </w:r>
      <w:r>
        <w:rPr>
          <w:sz w:val="20"/>
          <w:szCs w:val="20"/>
          <w:lang w:val="uz-Cyrl-UZ"/>
        </w:rPr>
        <w:t>ta’minoti</w:t>
      </w:r>
      <w:r w:rsidRPr="002D57E5">
        <w:rPr>
          <w:sz w:val="20"/>
          <w:szCs w:val="20"/>
          <w:lang w:val="uz-Cyrl-UZ"/>
        </w:rPr>
        <w:t xml:space="preserve"> </w:t>
      </w:r>
      <w:r>
        <w:rPr>
          <w:sz w:val="20"/>
          <w:szCs w:val="20"/>
          <w:lang w:val="uz-Cyrl-UZ"/>
        </w:rPr>
        <w:t>bo‘limlari</w:t>
      </w:r>
      <w:r w:rsidRPr="002D57E5">
        <w:rPr>
          <w:sz w:val="20"/>
          <w:szCs w:val="20"/>
          <w:lang w:val="uz-Cyrl-UZ"/>
        </w:rPr>
        <w:t xml:space="preserve">, </w:t>
      </w:r>
      <w:r>
        <w:rPr>
          <w:sz w:val="20"/>
          <w:szCs w:val="20"/>
          <w:lang w:val="uz-Cyrl-UZ"/>
        </w:rPr>
        <w:t>tozalash</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qo‘riqlash</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boshqa</w:t>
      </w:r>
      <w:r w:rsidRPr="002D57E5">
        <w:rPr>
          <w:sz w:val="20"/>
          <w:szCs w:val="20"/>
          <w:lang w:val="uz-Cyrl-UZ"/>
        </w:rPr>
        <w:t xml:space="preserve"> </w:t>
      </w:r>
      <w:r>
        <w:rPr>
          <w:sz w:val="20"/>
          <w:szCs w:val="20"/>
          <w:lang w:val="uz-Cyrl-UZ"/>
        </w:rPr>
        <w:t>tashkilotlar</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jismoniy</w:t>
      </w:r>
      <w:r w:rsidRPr="002D57E5">
        <w:rPr>
          <w:sz w:val="20"/>
          <w:szCs w:val="20"/>
          <w:lang w:val="uz-Cyrl-UZ"/>
        </w:rPr>
        <w:t xml:space="preserve"> </w:t>
      </w:r>
      <w:r>
        <w:rPr>
          <w:sz w:val="20"/>
          <w:szCs w:val="20"/>
          <w:lang w:val="uz-Cyrl-UZ"/>
        </w:rPr>
        <w:t>shaxslarga</w:t>
      </w:r>
      <w:r w:rsidRPr="002D57E5">
        <w:rPr>
          <w:sz w:val="20"/>
          <w:szCs w:val="20"/>
          <w:lang w:val="uz-Cyrl-UZ"/>
        </w:rPr>
        <w:t xml:space="preserve"> </w:t>
      </w:r>
      <w:r>
        <w:rPr>
          <w:sz w:val="20"/>
          <w:szCs w:val="20"/>
          <w:lang w:val="uz-Cyrl-UZ"/>
        </w:rPr>
        <w:t>xizmat</w:t>
      </w:r>
      <w:r w:rsidRPr="002D57E5">
        <w:rPr>
          <w:sz w:val="20"/>
          <w:szCs w:val="20"/>
          <w:lang w:val="uz-Cyrl-UZ"/>
        </w:rPr>
        <w:t xml:space="preserve"> </w:t>
      </w:r>
      <w:r>
        <w:rPr>
          <w:sz w:val="20"/>
          <w:szCs w:val="20"/>
          <w:lang w:val="uz-Cyrl-UZ"/>
        </w:rPr>
        <w:t>ko‘rsatmaydigan</w:t>
      </w:r>
      <w:r w:rsidRPr="002D57E5">
        <w:rPr>
          <w:sz w:val="20"/>
          <w:szCs w:val="20"/>
          <w:lang w:val="uz-Cyrl-UZ"/>
        </w:rPr>
        <w:t xml:space="preserve"> </w:t>
      </w:r>
      <w:r>
        <w:rPr>
          <w:sz w:val="20"/>
          <w:szCs w:val="20"/>
          <w:lang w:val="uz-Cyrl-UZ"/>
        </w:rPr>
        <w:t>transport</w:t>
      </w:r>
      <w:r w:rsidRPr="002D57E5">
        <w:rPr>
          <w:sz w:val="20"/>
          <w:szCs w:val="20"/>
          <w:lang w:val="uz-Cyrl-UZ"/>
        </w:rPr>
        <w:t xml:space="preserve"> </w:t>
      </w:r>
      <w:r>
        <w:rPr>
          <w:sz w:val="20"/>
          <w:szCs w:val="20"/>
          <w:lang w:val="uz-Cyrl-UZ"/>
        </w:rPr>
        <w:t>bo‘linmalari</w:t>
      </w:r>
      <w:r w:rsidRPr="002D57E5">
        <w:rPr>
          <w:sz w:val="20"/>
          <w:szCs w:val="20"/>
          <w:lang w:val="uz-Cyrl-UZ"/>
        </w:rPr>
        <w:t xml:space="preserve"> </w:t>
      </w:r>
      <w:r>
        <w:rPr>
          <w:sz w:val="20"/>
          <w:szCs w:val="20"/>
          <w:lang w:val="uz-Cyrl-UZ"/>
        </w:rPr>
        <w:t>xodimlari</w:t>
      </w:r>
      <w:r w:rsidRPr="002D57E5">
        <w:rPr>
          <w:sz w:val="20"/>
          <w:szCs w:val="20"/>
          <w:lang w:val="uz-Cyrl-UZ"/>
        </w:rPr>
        <w:t xml:space="preserve">) </w:t>
      </w:r>
      <w:r>
        <w:rPr>
          <w:sz w:val="20"/>
          <w:szCs w:val="20"/>
          <w:lang w:val="uz-Cyrl-UZ"/>
        </w:rPr>
        <w:t>asosiy</w:t>
      </w:r>
      <w:r w:rsidRPr="002D57E5">
        <w:rPr>
          <w:sz w:val="20"/>
          <w:szCs w:val="20"/>
          <w:lang w:val="uz-Cyrl-UZ"/>
        </w:rPr>
        <w:t xml:space="preserve"> </w:t>
      </w:r>
      <w:r>
        <w:rPr>
          <w:sz w:val="20"/>
          <w:szCs w:val="20"/>
          <w:lang w:val="uz-Cyrl-UZ"/>
        </w:rPr>
        <w:t>iqtisodiy</w:t>
      </w:r>
      <w:r w:rsidRPr="002D57E5">
        <w:rPr>
          <w:sz w:val="20"/>
          <w:szCs w:val="20"/>
          <w:lang w:val="uz-Cyrl-UZ"/>
        </w:rPr>
        <w:t xml:space="preserve"> </w:t>
      </w:r>
      <w:r>
        <w:rPr>
          <w:sz w:val="20"/>
          <w:szCs w:val="20"/>
          <w:lang w:val="uz-Cyrl-UZ"/>
        </w:rPr>
        <w:t>faoliyat</w:t>
      </w:r>
      <w:r w:rsidRPr="002D57E5">
        <w:rPr>
          <w:sz w:val="20"/>
          <w:szCs w:val="20"/>
          <w:lang w:val="uz-Cyrl-UZ"/>
        </w:rPr>
        <w:t xml:space="preserve"> </w:t>
      </w:r>
      <w:r>
        <w:rPr>
          <w:sz w:val="20"/>
          <w:szCs w:val="20"/>
          <w:lang w:val="uz-Cyrl-UZ"/>
        </w:rPr>
        <w:t>sifatida</w:t>
      </w:r>
      <w:r w:rsidRPr="002D57E5">
        <w:rPr>
          <w:sz w:val="20"/>
          <w:szCs w:val="20"/>
          <w:lang w:val="uz-Cyrl-UZ"/>
        </w:rPr>
        <w:t xml:space="preserve"> </w:t>
      </w:r>
      <w:r>
        <w:rPr>
          <w:sz w:val="20"/>
          <w:szCs w:val="20"/>
          <w:lang w:val="uz-Cyrl-UZ"/>
        </w:rPr>
        <w:t>hisobga</w:t>
      </w:r>
      <w:r w:rsidRPr="002D57E5">
        <w:rPr>
          <w:sz w:val="20"/>
          <w:szCs w:val="20"/>
          <w:lang w:val="uz-Cyrl-UZ"/>
        </w:rPr>
        <w:t xml:space="preserve"> </w:t>
      </w:r>
      <w:r>
        <w:rPr>
          <w:sz w:val="20"/>
          <w:szCs w:val="20"/>
          <w:lang w:val="uz-Cyrl-UZ"/>
        </w:rPr>
        <w:t>olinadi</w:t>
      </w:r>
      <w:r w:rsidRPr="002D57E5">
        <w:rPr>
          <w:sz w:val="20"/>
          <w:szCs w:val="20"/>
          <w:lang w:val="uz-Cyrl-UZ"/>
        </w:rPr>
        <w:t>.</w:t>
      </w:r>
    </w:p>
    <w:p w:rsidR="005F45F6" w:rsidRPr="002D57E5" w:rsidRDefault="005F45F6" w:rsidP="005F45F6">
      <w:pPr>
        <w:ind w:right="1" w:firstLine="567"/>
        <w:jc w:val="both"/>
        <w:rPr>
          <w:sz w:val="20"/>
          <w:szCs w:val="20"/>
          <w:lang w:val="uz-Cyrl-UZ"/>
        </w:rPr>
      </w:pPr>
      <w:r w:rsidRPr="002D57E5">
        <w:rPr>
          <w:sz w:val="20"/>
          <w:szCs w:val="20"/>
          <w:lang w:val="uz-Cyrl-UZ"/>
        </w:rPr>
        <w:t xml:space="preserve"> </w:t>
      </w:r>
    </w:p>
    <w:p w:rsidR="005F45F6" w:rsidRPr="002D57E5" w:rsidRDefault="005F45F6" w:rsidP="005F45F6">
      <w:pPr>
        <w:ind w:right="1" w:firstLine="567"/>
        <w:jc w:val="center"/>
        <w:rPr>
          <w:rStyle w:val="rvts31"/>
          <w:color w:val="000000"/>
          <w:sz w:val="24"/>
          <w:szCs w:val="24"/>
          <w:lang w:val="uz-Cyrl-UZ"/>
        </w:rPr>
      </w:pPr>
      <w:r w:rsidRPr="002D57E5">
        <w:rPr>
          <w:rStyle w:val="rvts31"/>
          <w:color w:val="000000"/>
          <w:sz w:val="24"/>
          <w:szCs w:val="24"/>
          <w:lang w:val="uz-Cyrl-UZ"/>
        </w:rPr>
        <w:t xml:space="preserve">1-§. </w:t>
      </w:r>
      <w:r>
        <w:rPr>
          <w:rStyle w:val="rvts31"/>
          <w:color w:val="000000"/>
          <w:sz w:val="24"/>
          <w:szCs w:val="24"/>
          <w:lang w:val="uz-Cyrl-UZ"/>
        </w:rPr>
        <w:t>XODIMLAR</w:t>
      </w:r>
      <w:r w:rsidRPr="002D57E5">
        <w:rPr>
          <w:rStyle w:val="rvts31"/>
          <w:color w:val="000000"/>
          <w:sz w:val="24"/>
          <w:szCs w:val="24"/>
          <w:lang w:val="uz-Cyrl-UZ"/>
        </w:rPr>
        <w:t xml:space="preserve"> </w:t>
      </w:r>
      <w:r>
        <w:rPr>
          <w:rStyle w:val="rvts31"/>
          <w:color w:val="000000"/>
          <w:sz w:val="24"/>
          <w:szCs w:val="24"/>
          <w:lang w:val="uz-Cyrl-UZ"/>
        </w:rPr>
        <w:t>SONI</w:t>
      </w:r>
      <w:r w:rsidRPr="002D57E5">
        <w:rPr>
          <w:rStyle w:val="rvts31"/>
          <w:color w:val="000000"/>
          <w:sz w:val="24"/>
          <w:szCs w:val="24"/>
          <w:lang w:val="uz-Cyrl-UZ"/>
        </w:rPr>
        <w:t xml:space="preserve">, </w:t>
      </w:r>
      <w:r>
        <w:rPr>
          <w:rStyle w:val="rvts31"/>
          <w:color w:val="000000"/>
          <w:sz w:val="24"/>
          <w:szCs w:val="24"/>
          <w:lang w:val="uz-Cyrl-UZ"/>
        </w:rPr>
        <w:t>HARAKATI</w:t>
      </w:r>
      <w:r w:rsidRPr="002D57E5">
        <w:rPr>
          <w:rStyle w:val="rvts31"/>
          <w:color w:val="000000"/>
          <w:sz w:val="24"/>
          <w:szCs w:val="24"/>
          <w:lang w:val="uz-Cyrl-UZ"/>
        </w:rPr>
        <w:t xml:space="preserve"> </w:t>
      </w:r>
      <w:r>
        <w:rPr>
          <w:rStyle w:val="rvts31"/>
          <w:color w:val="000000"/>
          <w:sz w:val="24"/>
          <w:szCs w:val="24"/>
          <w:lang w:val="uz-Cyrl-UZ"/>
        </w:rPr>
        <w:t>VA</w:t>
      </w:r>
      <w:r w:rsidRPr="002D57E5">
        <w:rPr>
          <w:rStyle w:val="rvts31"/>
          <w:color w:val="000000"/>
          <w:sz w:val="24"/>
          <w:szCs w:val="24"/>
          <w:lang w:val="uz-Cyrl-UZ"/>
        </w:rPr>
        <w:t xml:space="preserve"> </w:t>
      </w:r>
      <w:r>
        <w:rPr>
          <w:rStyle w:val="rvts31"/>
          <w:color w:val="000000"/>
          <w:sz w:val="24"/>
          <w:szCs w:val="24"/>
          <w:lang w:val="uz-Cyrl-UZ"/>
        </w:rPr>
        <w:t>IS</w:t>
      </w:r>
      <w:r>
        <w:rPr>
          <w:rStyle w:val="rvts31"/>
          <w:color w:val="000000"/>
          <w:sz w:val="24"/>
          <w:szCs w:val="24"/>
          <w:lang w:val="en-US"/>
        </w:rPr>
        <w:t>H</w:t>
      </w:r>
      <w:r w:rsidRPr="002D57E5">
        <w:rPr>
          <w:rStyle w:val="rvts31"/>
          <w:color w:val="000000"/>
          <w:sz w:val="24"/>
          <w:szCs w:val="24"/>
          <w:lang w:val="uz-Cyrl-UZ"/>
        </w:rPr>
        <w:t xml:space="preserve"> </w:t>
      </w:r>
      <w:r>
        <w:rPr>
          <w:rStyle w:val="rvts31"/>
          <w:color w:val="000000"/>
          <w:sz w:val="24"/>
          <w:szCs w:val="24"/>
          <w:lang w:val="uz-Cyrl-UZ"/>
        </w:rPr>
        <w:t>VAQTI</w:t>
      </w:r>
    </w:p>
    <w:p w:rsidR="005F45F6" w:rsidRPr="002D57E5" w:rsidRDefault="005F45F6" w:rsidP="005F45F6">
      <w:pPr>
        <w:ind w:right="1" w:firstLine="567"/>
        <w:jc w:val="both"/>
        <w:rPr>
          <w:sz w:val="20"/>
          <w:szCs w:val="20"/>
          <w:lang w:val="uz-Cyrl-UZ"/>
        </w:rPr>
      </w:pPr>
    </w:p>
    <w:p w:rsidR="005F45F6" w:rsidRPr="008C2C6A" w:rsidRDefault="005F45F6" w:rsidP="005F45F6">
      <w:pPr>
        <w:ind w:right="1" w:firstLine="567"/>
        <w:jc w:val="both"/>
        <w:rPr>
          <w:sz w:val="20"/>
          <w:szCs w:val="20"/>
          <w:lang w:val="uz-Cyrl-UZ"/>
        </w:rPr>
      </w:pPr>
      <w:r w:rsidRPr="002D57E5">
        <w:rPr>
          <w:sz w:val="20"/>
          <w:szCs w:val="20"/>
          <w:lang w:val="uz-Cyrl-UZ"/>
        </w:rPr>
        <w:t xml:space="preserve">7. </w:t>
      </w:r>
      <w:r w:rsidRPr="002D57E5">
        <w:rPr>
          <w:b/>
          <w:sz w:val="20"/>
          <w:szCs w:val="20"/>
          <w:lang w:val="uz-Cyrl-UZ"/>
        </w:rPr>
        <w:t>10</w:t>
      </w:r>
      <w:r w:rsidRPr="00BD6ED7">
        <w:rPr>
          <w:b/>
          <w:sz w:val="20"/>
          <w:szCs w:val="20"/>
          <w:lang w:val="uz-Cyrl-UZ"/>
        </w:rPr>
        <w:t>9</w:t>
      </w:r>
      <w:r w:rsidRPr="002D57E5">
        <w:rPr>
          <w:b/>
          <w:sz w:val="20"/>
          <w:szCs w:val="20"/>
          <w:lang w:val="uz-Cyrl-UZ"/>
        </w:rPr>
        <w:t>-</w:t>
      </w:r>
      <w:r>
        <w:rPr>
          <w:b/>
          <w:sz w:val="20"/>
          <w:szCs w:val="20"/>
          <w:lang w:val="uz-Cyrl-UZ"/>
        </w:rPr>
        <w:t>satr</w:t>
      </w:r>
      <w:r w:rsidRPr="002D57E5">
        <w:rPr>
          <w:b/>
          <w:sz w:val="20"/>
          <w:szCs w:val="20"/>
          <w:lang w:val="uz-Cyrl-UZ"/>
        </w:rPr>
        <w:t xml:space="preserve"> </w:t>
      </w:r>
      <w:r>
        <w:rPr>
          <w:b/>
          <w:sz w:val="20"/>
          <w:szCs w:val="20"/>
          <w:lang w:val="uz-Cyrl-UZ"/>
        </w:rPr>
        <w:t>bo‘yicha</w:t>
      </w:r>
      <w:r w:rsidRPr="002D57E5">
        <w:rPr>
          <w:sz w:val="20"/>
          <w:szCs w:val="20"/>
          <w:lang w:val="uz-Cyrl-UZ"/>
        </w:rPr>
        <w:t xml:space="preserve">. </w:t>
      </w:r>
      <w:r>
        <w:rPr>
          <w:sz w:val="20"/>
          <w:szCs w:val="20"/>
          <w:lang w:val="uz-Cyrl-UZ"/>
        </w:rPr>
        <w:t>Tashqi</w:t>
      </w:r>
      <w:r w:rsidRPr="002D57E5">
        <w:rPr>
          <w:sz w:val="20"/>
          <w:szCs w:val="20"/>
          <w:lang w:val="uz-Cyrl-UZ"/>
        </w:rPr>
        <w:t xml:space="preserve"> </w:t>
      </w:r>
      <w:r>
        <w:rPr>
          <w:sz w:val="20"/>
          <w:szCs w:val="20"/>
          <w:lang w:val="uz-Cyrl-UZ"/>
        </w:rPr>
        <w:t>o‘rindoshlarning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to‘la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vaqti</w:t>
      </w:r>
      <w:r w:rsidRPr="002D57E5">
        <w:rPr>
          <w:sz w:val="20"/>
          <w:szCs w:val="20"/>
          <w:lang w:val="uz-Cyrl-UZ"/>
        </w:rPr>
        <w:t xml:space="preserve"> </w:t>
      </w:r>
      <w:r>
        <w:rPr>
          <w:sz w:val="20"/>
          <w:szCs w:val="20"/>
          <w:lang w:val="uz-Cyrl-UZ"/>
        </w:rPr>
        <w:t>ishlamagan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aniqlash</w:t>
      </w:r>
      <w:r w:rsidRPr="002D57E5">
        <w:rPr>
          <w:sz w:val="20"/>
          <w:szCs w:val="20"/>
          <w:lang w:val="uz-Cyrl-UZ"/>
        </w:rPr>
        <w:t xml:space="preserve"> </w:t>
      </w:r>
      <w:r>
        <w:rPr>
          <w:sz w:val="20"/>
          <w:szCs w:val="20"/>
          <w:lang w:val="uz-Cyrl-UZ"/>
        </w:rPr>
        <w:t>tartibiga</w:t>
      </w:r>
      <w:r w:rsidRPr="002D57E5">
        <w:rPr>
          <w:sz w:val="20"/>
          <w:szCs w:val="20"/>
          <w:lang w:val="uz-Cyrl-UZ"/>
        </w:rPr>
        <w:t xml:space="preserve"> </w:t>
      </w:r>
      <w:r>
        <w:rPr>
          <w:sz w:val="20"/>
          <w:szCs w:val="20"/>
          <w:lang w:val="uz-Cyrl-UZ"/>
        </w:rPr>
        <w:t>muvofiq</w:t>
      </w:r>
      <w:r w:rsidRPr="002D57E5">
        <w:rPr>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kodeksida</w:t>
      </w:r>
      <w:r w:rsidRPr="002D57E5">
        <w:rPr>
          <w:sz w:val="20"/>
          <w:szCs w:val="20"/>
          <w:lang w:val="uz-Cyrl-UZ"/>
        </w:rPr>
        <w:t xml:space="preserve"> </w:t>
      </w:r>
      <w:r>
        <w:rPr>
          <w:sz w:val="20"/>
          <w:szCs w:val="20"/>
          <w:lang w:val="uz-Cyrl-UZ"/>
        </w:rPr>
        <w:t>ko‘rsatilgan</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vaqti</w:t>
      </w:r>
      <w:r w:rsidRPr="002D57E5">
        <w:rPr>
          <w:sz w:val="20"/>
          <w:szCs w:val="20"/>
          <w:lang w:val="uz-Cyrl-UZ"/>
        </w:rPr>
        <w:t xml:space="preserve"> </w:t>
      </w:r>
      <w:r>
        <w:rPr>
          <w:sz w:val="20"/>
          <w:szCs w:val="20"/>
          <w:lang w:val="uz-Cyrl-UZ"/>
        </w:rPr>
        <w:t>muddatiga</w:t>
      </w:r>
      <w:r w:rsidRPr="002D57E5">
        <w:rPr>
          <w:sz w:val="20"/>
          <w:szCs w:val="20"/>
          <w:lang w:val="uz-Cyrl-UZ"/>
        </w:rPr>
        <w:t xml:space="preserve"> </w:t>
      </w:r>
      <w:r>
        <w:rPr>
          <w:sz w:val="20"/>
          <w:szCs w:val="20"/>
          <w:lang w:val="uz-Cyrl-UZ"/>
        </w:rPr>
        <w:t>mutanosib</w:t>
      </w:r>
      <w:r w:rsidRPr="002D57E5">
        <w:rPr>
          <w:sz w:val="20"/>
          <w:szCs w:val="20"/>
          <w:lang w:val="uz-Cyrl-UZ"/>
        </w:rPr>
        <w:t xml:space="preserve"> </w:t>
      </w:r>
      <w:r>
        <w:rPr>
          <w:sz w:val="20"/>
          <w:szCs w:val="20"/>
          <w:lang w:val="uz-Cyrl-UZ"/>
        </w:rPr>
        <w:t>ravishda</w:t>
      </w:r>
      <w:r w:rsidRPr="002D57E5">
        <w:rPr>
          <w:sz w:val="20"/>
          <w:szCs w:val="20"/>
          <w:lang w:val="uz-Cyrl-UZ"/>
        </w:rPr>
        <w:t xml:space="preserve"> </w:t>
      </w:r>
      <w:r>
        <w:rPr>
          <w:sz w:val="20"/>
          <w:szCs w:val="20"/>
          <w:lang w:val="uz-Cyrl-UZ"/>
        </w:rPr>
        <w:t>aniqlanadi</w:t>
      </w:r>
      <w:r w:rsidRPr="002D57E5">
        <w:rPr>
          <w:sz w:val="20"/>
          <w:szCs w:val="20"/>
          <w:lang w:val="uz-Cyrl-UZ"/>
        </w:rPr>
        <w:t xml:space="preserve">. </w:t>
      </w:r>
      <w:r w:rsidRPr="008C2C6A">
        <w:rPr>
          <w:sz w:val="20"/>
          <w:szCs w:val="20"/>
          <w:lang w:val="uz-Cyrl-UZ"/>
        </w:rPr>
        <w:t>Tashqi o‘rindoshlar uchun jami bir oylik ish vaqti davomiyligi aniqlanadi va yig‘indisi Mehnat kodeksida belgilangan ish vaqtining</w:t>
      </w:r>
      <w:r w:rsidRPr="008C2C6A">
        <w:rPr>
          <w:sz w:val="18"/>
          <w:szCs w:val="18"/>
          <w:lang w:val="uz-Cyrl-UZ"/>
        </w:rPr>
        <w:t xml:space="preserve"> </w:t>
      </w:r>
      <w:r w:rsidRPr="008C2C6A">
        <w:rPr>
          <w:sz w:val="20"/>
          <w:szCs w:val="20"/>
          <w:lang w:val="uz-Cyrl-UZ"/>
        </w:rPr>
        <w:t>normal muddatiga bo‘linadi.</w:t>
      </w:r>
      <w:r w:rsidRPr="008C2C6A">
        <w:rPr>
          <w:sz w:val="18"/>
          <w:szCs w:val="18"/>
          <w:lang w:val="uz-Cyrl-UZ"/>
        </w:rPr>
        <w:t xml:space="preserve"> </w:t>
      </w:r>
    </w:p>
    <w:p w:rsidR="005F45F6" w:rsidRPr="002D57E5" w:rsidRDefault="005F45F6" w:rsidP="005F45F6">
      <w:pPr>
        <w:ind w:right="1" w:firstLine="567"/>
        <w:jc w:val="both"/>
        <w:rPr>
          <w:sz w:val="20"/>
          <w:szCs w:val="20"/>
          <w:lang w:val="uz-Cyrl-UZ"/>
        </w:rPr>
      </w:pPr>
      <w:r w:rsidRPr="002D57E5">
        <w:rPr>
          <w:sz w:val="20"/>
          <w:szCs w:val="20"/>
          <w:lang w:val="uz-Cyrl-UZ"/>
        </w:rPr>
        <w:t xml:space="preserve">8. </w:t>
      </w:r>
      <w:r w:rsidRPr="002D57E5">
        <w:rPr>
          <w:b/>
          <w:sz w:val="20"/>
          <w:szCs w:val="20"/>
          <w:lang w:val="uz-Cyrl-UZ"/>
        </w:rPr>
        <w:t>1</w:t>
      </w:r>
      <w:r w:rsidRPr="00BD6ED7">
        <w:rPr>
          <w:b/>
          <w:sz w:val="20"/>
          <w:szCs w:val="20"/>
          <w:lang w:val="uz-Cyrl-UZ"/>
        </w:rPr>
        <w:t>1</w:t>
      </w:r>
      <w:r>
        <w:rPr>
          <w:b/>
          <w:sz w:val="20"/>
          <w:szCs w:val="20"/>
          <w:lang w:val="uz-Cyrl-UZ"/>
        </w:rPr>
        <w:t>0-satr</w:t>
      </w:r>
      <w:r w:rsidRPr="002D57E5">
        <w:rPr>
          <w:b/>
          <w:sz w:val="20"/>
          <w:szCs w:val="20"/>
          <w:lang w:val="uz-Cyrl-UZ"/>
        </w:rPr>
        <w:t xml:space="preserve"> </w:t>
      </w:r>
      <w:r>
        <w:rPr>
          <w:b/>
          <w:sz w:val="20"/>
          <w:szCs w:val="20"/>
          <w:lang w:val="uz-Cyrl-UZ"/>
        </w:rPr>
        <w:t>bo‘yicha</w:t>
      </w:r>
      <w:r w:rsidRPr="002D57E5">
        <w:rPr>
          <w:b/>
          <w:sz w:val="20"/>
          <w:szCs w:val="20"/>
          <w:lang w:val="uz-Cyrl-UZ"/>
        </w:rPr>
        <w:t>.</w:t>
      </w:r>
      <w:r w:rsidRPr="002D57E5">
        <w:rPr>
          <w:sz w:val="20"/>
          <w:szCs w:val="20"/>
          <w:lang w:val="uz-Cyrl-UZ"/>
        </w:rPr>
        <w:t xml:space="preserve"> </w:t>
      </w:r>
      <w:r>
        <w:rPr>
          <w:sz w:val="20"/>
          <w:szCs w:val="20"/>
          <w:lang w:val="uz-Cyrl-UZ"/>
        </w:rPr>
        <w:t>Fuqarolik</w:t>
      </w:r>
      <w:r w:rsidRPr="002D57E5">
        <w:rPr>
          <w:sz w:val="20"/>
          <w:szCs w:val="20"/>
          <w:lang w:val="uz-Cyrl-UZ"/>
        </w:rPr>
        <w:t>-</w:t>
      </w:r>
      <w:r>
        <w:rPr>
          <w:sz w:val="20"/>
          <w:szCs w:val="20"/>
          <w:lang w:val="uz-Cyrl-UZ"/>
        </w:rPr>
        <w:t>huquqiy</w:t>
      </w:r>
      <w:r w:rsidRPr="002D57E5">
        <w:rPr>
          <w:sz w:val="20"/>
          <w:szCs w:val="20"/>
          <w:lang w:val="uz-Cyrl-UZ"/>
        </w:rPr>
        <w:t xml:space="preserve"> </w:t>
      </w:r>
      <w:r>
        <w:rPr>
          <w:sz w:val="20"/>
          <w:szCs w:val="20"/>
          <w:lang w:val="uz-Cyrl-UZ"/>
        </w:rPr>
        <w:t>tusda</w:t>
      </w:r>
      <w:r w:rsidRPr="002D57E5">
        <w:rPr>
          <w:sz w:val="20"/>
          <w:szCs w:val="20"/>
          <w:lang w:val="uz-Cyrl-UZ"/>
        </w:rPr>
        <w:t xml:space="preserve"> </w:t>
      </w:r>
      <w:r>
        <w:rPr>
          <w:sz w:val="20"/>
          <w:szCs w:val="20"/>
          <w:lang w:val="uz-Cyrl-UZ"/>
        </w:rPr>
        <w:t>tuzilgan</w:t>
      </w:r>
      <w:r w:rsidRPr="002D57E5">
        <w:rPr>
          <w:sz w:val="20"/>
          <w:szCs w:val="20"/>
          <w:lang w:val="uz-Cyrl-UZ"/>
        </w:rPr>
        <w:t xml:space="preserve"> </w:t>
      </w:r>
      <w:r>
        <w:rPr>
          <w:sz w:val="20"/>
          <w:szCs w:val="20"/>
          <w:lang w:val="uz-Cyrl-UZ"/>
        </w:rPr>
        <w:t>shartnomalarga</w:t>
      </w:r>
      <w:r w:rsidRPr="002D57E5">
        <w:rPr>
          <w:sz w:val="20"/>
          <w:szCs w:val="20"/>
          <w:lang w:val="uz-Cyrl-UZ"/>
        </w:rPr>
        <w:t xml:space="preserve"> </w:t>
      </w:r>
      <w:r>
        <w:rPr>
          <w:sz w:val="20"/>
          <w:szCs w:val="20"/>
          <w:lang w:val="uz-Cyrl-UZ"/>
        </w:rPr>
        <w:t>muvofiq</w:t>
      </w:r>
      <w:r w:rsidRPr="002D57E5">
        <w:rPr>
          <w:sz w:val="20"/>
          <w:szCs w:val="20"/>
          <w:lang w:val="uz-Cyrl-UZ"/>
        </w:rPr>
        <w:t xml:space="preserve"> </w:t>
      </w:r>
      <w:r>
        <w:rPr>
          <w:sz w:val="20"/>
          <w:szCs w:val="20"/>
          <w:lang w:val="uz-Cyrl-UZ"/>
        </w:rPr>
        <w:t>ishlayotgan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oylik</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aniqlash</w:t>
      </w:r>
      <w:r w:rsidRPr="002D57E5">
        <w:rPr>
          <w:sz w:val="20"/>
          <w:szCs w:val="20"/>
          <w:lang w:val="uz-Cyrl-UZ"/>
        </w:rPr>
        <w:t xml:space="preserve"> </w:t>
      </w:r>
      <w:r>
        <w:rPr>
          <w:sz w:val="20"/>
          <w:szCs w:val="20"/>
          <w:lang w:val="uz-Cyrl-UZ"/>
        </w:rPr>
        <w:t>biror</w:t>
      </w:r>
      <w:r w:rsidRPr="002D57E5">
        <w:rPr>
          <w:sz w:val="20"/>
          <w:szCs w:val="20"/>
          <w:lang w:val="uz-Cyrl-UZ"/>
        </w:rPr>
        <w:t xml:space="preserve"> </w:t>
      </w:r>
      <w:r>
        <w:rPr>
          <w:sz w:val="20"/>
          <w:szCs w:val="20"/>
          <w:lang w:val="uz-Cyrl-UZ"/>
        </w:rPr>
        <w:t>davr</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hisoblash</w:t>
      </w:r>
      <w:r w:rsidRPr="002D57E5">
        <w:rPr>
          <w:sz w:val="20"/>
          <w:szCs w:val="20"/>
          <w:lang w:val="uz-Cyrl-UZ"/>
        </w:rPr>
        <w:t xml:space="preserve"> </w:t>
      </w:r>
      <w:r>
        <w:rPr>
          <w:sz w:val="20"/>
          <w:szCs w:val="20"/>
          <w:lang w:val="uz-Cyrl-UZ"/>
        </w:rPr>
        <w:t>metodologiyasiga</w:t>
      </w:r>
      <w:r w:rsidRPr="002D57E5">
        <w:rPr>
          <w:sz w:val="20"/>
          <w:szCs w:val="20"/>
          <w:lang w:val="uz-Cyrl-UZ"/>
        </w:rPr>
        <w:t xml:space="preserve"> </w:t>
      </w:r>
      <w:r>
        <w:rPr>
          <w:sz w:val="20"/>
          <w:szCs w:val="20"/>
          <w:lang w:val="uz-Cyrl-UZ"/>
        </w:rPr>
        <w:t>asosan</w:t>
      </w:r>
      <w:r w:rsidRPr="002D57E5">
        <w:rPr>
          <w:sz w:val="20"/>
          <w:szCs w:val="20"/>
          <w:lang w:val="uz-Cyrl-UZ"/>
        </w:rPr>
        <w:t xml:space="preserve"> </w:t>
      </w:r>
      <w:r>
        <w:rPr>
          <w:sz w:val="20"/>
          <w:szCs w:val="20"/>
          <w:lang w:val="uz-Cyrl-UZ"/>
        </w:rPr>
        <w:t>amalga</w:t>
      </w:r>
      <w:r w:rsidRPr="002D57E5">
        <w:rPr>
          <w:sz w:val="20"/>
          <w:szCs w:val="20"/>
          <w:lang w:val="uz-Cyrl-UZ"/>
        </w:rPr>
        <w:t xml:space="preserve"> </w:t>
      </w:r>
      <w:r>
        <w:rPr>
          <w:sz w:val="20"/>
          <w:szCs w:val="20"/>
          <w:lang w:val="uz-Cyrl-UZ"/>
        </w:rPr>
        <w:t>oshiriladi</w:t>
      </w:r>
      <w:r w:rsidRPr="002D57E5">
        <w:rPr>
          <w:sz w:val="20"/>
          <w:szCs w:val="20"/>
          <w:lang w:val="uz-Cyrl-UZ"/>
        </w:rPr>
        <w:t xml:space="preserve">. </w:t>
      </w:r>
      <w:r>
        <w:rPr>
          <w:sz w:val="20"/>
          <w:szCs w:val="20"/>
          <w:lang w:val="uz-Cyrl-UZ"/>
        </w:rPr>
        <w:t>Ko‘rsatilgan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ishga</w:t>
      </w:r>
      <w:r w:rsidRPr="002D57E5">
        <w:rPr>
          <w:sz w:val="20"/>
          <w:szCs w:val="20"/>
          <w:lang w:val="uz-Cyrl-UZ"/>
        </w:rPr>
        <w:t xml:space="preserve"> </w:t>
      </w:r>
      <w:r>
        <w:rPr>
          <w:sz w:val="20"/>
          <w:szCs w:val="20"/>
          <w:lang w:val="uz-Cyrl-UZ"/>
        </w:rPr>
        <w:t>qabul</w:t>
      </w:r>
      <w:r w:rsidRPr="002D57E5">
        <w:rPr>
          <w:sz w:val="20"/>
          <w:szCs w:val="20"/>
          <w:lang w:val="uz-Cyrl-UZ"/>
        </w:rPr>
        <w:t xml:space="preserve"> </w:t>
      </w:r>
      <w:r>
        <w:rPr>
          <w:sz w:val="20"/>
          <w:szCs w:val="20"/>
          <w:lang w:val="uz-Cyrl-UZ"/>
        </w:rPr>
        <w:t>qilishda</w:t>
      </w:r>
      <w:r w:rsidRPr="002D57E5">
        <w:rPr>
          <w:sz w:val="20"/>
          <w:szCs w:val="20"/>
          <w:lang w:val="uz-Cyrl-UZ"/>
        </w:rPr>
        <w:t xml:space="preserve"> </w:t>
      </w:r>
      <w:r>
        <w:rPr>
          <w:sz w:val="20"/>
          <w:szCs w:val="20"/>
          <w:lang w:val="uz-Cyrl-UZ"/>
        </w:rPr>
        <w:t>shartlashilgan</w:t>
      </w:r>
      <w:r w:rsidRPr="002D57E5">
        <w:rPr>
          <w:sz w:val="20"/>
          <w:szCs w:val="20"/>
          <w:lang w:val="uz-Cyrl-UZ"/>
        </w:rPr>
        <w:t xml:space="preserve"> </w:t>
      </w:r>
      <w:r>
        <w:rPr>
          <w:sz w:val="20"/>
          <w:szCs w:val="20"/>
          <w:lang w:val="uz-Cyrl-UZ"/>
        </w:rPr>
        <w:t>muddatning</w:t>
      </w:r>
      <w:r w:rsidRPr="002D57E5">
        <w:rPr>
          <w:sz w:val="20"/>
          <w:szCs w:val="20"/>
          <w:lang w:val="uz-Cyrl-UZ"/>
        </w:rPr>
        <w:t xml:space="preserve"> </w:t>
      </w:r>
      <w:r>
        <w:rPr>
          <w:sz w:val="20"/>
          <w:szCs w:val="20"/>
          <w:lang w:val="uz-Cyrl-UZ"/>
        </w:rPr>
        <w:t>ishlanmaydigan</w:t>
      </w:r>
      <w:r w:rsidRPr="002D57E5">
        <w:rPr>
          <w:sz w:val="20"/>
          <w:szCs w:val="20"/>
          <w:lang w:val="uz-Cyrl-UZ"/>
        </w:rPr>
        <w:t xml:space="preserve"> </w:t>
      </w:r>
      <w:r>
        <w:rPr>
          <w:sz w:val="20"/>
          <w:szCs w:val="20"/>
          <w:lang w:val="uz-Cyrl-UZ"/>
        </w:rPr>
        <w:t>kunlari</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birga</w:t>
      </w:r>
      <w:r w:rsidRPr="002D57E5">
        <w:rPr>
          <w:sz w:val="20"/>
          <w:szCs w:val="20"/>
          <w:lang w:val="uz-Cyrl-UZ"/>
        </w:rPr>
        <w:t xml:space="preserve"> </w:t>
      </w:r>
      <w:r>
        <w:rPr>
          <w:sz w:val="20"/>
          <w:szCs w:val="20"/>
          <w:lang w:val="uz-Cyrl-UZ"/>
        </w:rPr>
        <w:t>har</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kalendar</w:t>
      </w:r>
      <w:r w:rsidRPr="002D57E5">
        <w:rPr>
          <w:sz w:val="20"/>
          <w:szCs w:val="20"/>
          <w:lang w:val="uz-Cyrl-UZ"/>
        </w:rPr>
        <w:t xml:space="preserve"> </w:t>
      </w:r>
      <w:r>
        <w:rPr>
          <w:sz w:val="20"/>
          <w:szCs w:val="20"/>
          <w:lang w:val="uz-Cyrl-UZ"/>
        </w:rPr>
        <w:t>kun</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butun</w:t>
      </w:r>
      <w:r w:rsidRPr="002D57E5">
        <w:rPr>
          <w:sz w:val="20"/>
          <w:szCs w:val="20"/>
          <w:lang w:val="uz-Cyrl-UZ"/>
        </w:rPr>
        <w:t xml:space="preserve"> </w:t>
      </w:r>
      <w:r>
        <w:rPr>
          <w:sz w:val="20"/>
          <w:szCs w:val="20"/>
          <w:lang w:val="uz-Cyrl-UZ"/>
        </w:rPr>
        <w:t>birlikda</w:t>
      </w:r>
      <w:r w:rsidRPr="002D57E5">
        <w:rPr>
          <w:sz w:val="20"/>
          <w:szCs w:val="20"/>
          <w:lang w:val="uz-Cyrl-UZ"/>
        </w:rPr>
        <w:t xml:space="preserve"> </w:t>
      </w:r>
      <w:r>
        <w:rPr>
          <w:sz w:val="20"/>
          <w:szCs w:val="20"/>
          <w:lang w:val="uz-Cyrl-UZ"/>
        </w:rPr>
        <w:t>hisobga</w:t>
      </w:r>
      <w:r w:rsidRPr="002D57E5">
        <w:rPr>
          <w:sz w:val="20"/>
          <w:szCs w:val="20"/>
          <w:lang w:val="uz-Cyrl-UZ"/>
        </w:rPr>
        <w:t xml:space="preserve"> </w:t>
      </w:r>
      <w:r>
        <w:rPr>
          <w:sz w:val="20"/>
          <w:szCs w:val="20"/>
          <w:lang w:val="uz-Cyrl-UZ"/>
        </w:rPr>
        <w:t>olinadi</w:t>
      </w:r>
      <w:r w:rsidRPr="002D57E5">
        <w:rPr>
          <w:sz w:val="20"/>
          <w:szCs w:val="20"/>
          <w:lang w:val="uz-Cyrl-UZ"/>
        </w:rPr>
        <w:t>.</w:t>
      </w:r>
    </w:p>
    <w:p w:rsidR="005F45F6" w:rsidRPr="002D57E5" w:rsidRDefault="005F45F6" w:rsidP="005F45F6">
      <w:pPr>
        <w:ind w:right="1" w:firstLine="567"/>
        <w:jc w:val="both"/>
        <w:rPr>
          <w:sz w:val="20"/>
          <w:szCs w:val="20"/>
          <w:lang w:val="uz-Cyrl-UZ"/>
        </w:rPr>
      </w:pPr>
      <w:r>
        <w:rPr>
          <w:sz w:val="20"/>
          <w:szCs w:val="20"/>
          <w:lang w:val="uz-Cyrl-UZ"/>
        </w:rPr>
        <w:t>Yil</w:t>
      </w:r>
      <w:r w:rsidRPr="002D57E5">
        <w:rPr>
          <w:sz w:val="20"/>
          <w:szCs w:val="20"/>
          <w:lang w:val="uz-Cyrl-UZ"/>
        </w:rPr>
        <w:t xml:space="preserve"> </w:t>
      </w:r>
      <w:r>
        <w:rPr>
          <w:sz w:val="20"/>
          <w:szCs w:val="20"/>
          <w:lang w:val="uz-Cyrl-UZ"/>
        </w:rPr>
        <w:t>boshidan</w:t>
      </w:r>
      <w:r w:rsidRPr="002D57E5">
        <w:rPr>
          <w:sz w:val="20"/>
          <w:szCs w:val="20"/>
          <w:lang w:val="uz-Cyrl-UZ"/>
        </w:rPr>
        <w:t xml:space="preserve"> </w:t>
      </w:r>
      <w:r>
        <w:rPr>
          <w:sz w:val="20"/>
          <w:szCs w:val="20"/>
          <w:lang w:val="uz-Cyrl-UZ"/>
        </w:rPr>
        <w:t>boshlab</w:t>
      </w:r>
      <w:r w:rsidRPr="002D57E5">
        <w:rPr>
          <w:sz w:val="20"/>
          <w:szCs w:val="20"/>
          <w:lang w:val="uz-Cyrl-UZ"/>
        </w:rPr>
        <w:t xml:space="preserve"> </w:t>
      </w:r>
      <w:r>
        <w:rPr>
          <w:sz w:val="20"/>
          <w:szCs w:val="20"/>
          <w:lang w:val="uz-Cyrl-UZ"/>
        </w:rPr>
        <w:t>to</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oyiga</w:t>
      </w:r>
      <w:r w:rsidRPr="002D57E5">
        <w:rPr>
          <w:sz w:val="20"/>
          <w:szCs w:val="20"/>
          <w:lang w:val="uz-Cyrl-UZ"/>
        </w:rPr>
        <w:t xml:space="preserve"> </w:t>
      </w:r>
      <w:r>
        <w:rPr>
          <w:sz w:val="20"/>
          <w:szCs w:val="20"/>
          <w:lang w:val="uz-Cyrl-UZ"/>
        </w:rPr>
        <w:t>qadar</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davr</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fuqorolik</w:t>
      </w:r>
      <w:r w:rsidRPr="002D57E5">
        <w:rPr>
          <w:sz w:val="20"/>
          <w:szCs w:val="20"/>
          <w:lang w:val="uz-Cyrl-UZ"/>
        </w:rPr>
        <w:t>-</w:t>
      </w:r>
      <w:r>
        <w:rPr>
          <w:sz w:val="20"/>
          <w:szCs w:val="20"/>
          <w:lang w:val="uz-Cyrl-UZ"/>
        </w:rPr>
        <w:t>huquqiy</w:t>
      </w:r>
      <w:r w:rsidRPr="002D57E5">
        <w:rPr>
          <w:sz w:val="20"/>
          <w:szCs w:val="20"/>
          <w:lang w:val="uz-Cyrl-UZ"/>
        </w:rPr>
        <w:t xml:space="preserve"> </w:t>
      </w:r>
      <w:r>
        <w:rPr>
          <w:sz w:val="20"/>
          <w:szCs w:val="20"/>
          <w:lang w:val="uz-Cyrl-UZ"/>
        </w:rPr>
        <w:t>tusda</w:t>
      </w:r>
      <w:r w:rsidRPr="002D57E5">
        <w:rPr>
          <w:sz w:val="20"/>
          <w:szCs w:val="20"/>
          <w:lang w:val="uz-Cyrl-UZ"/>
        </w:rPr>
        <w:t xml:space="preserve"> </w:t>
      </w:r>
      <w:r>
        <w:rPr>
          <w:sz w:val="20"/>
          <w:szCs w:val="20"/>
          <w:lang w:val="uz-Cyrl-UZ"/>
        </w:rPr>
        <w:t>tuzilgan</w:t>
      </w:r>
      <w:r w:rsidRPr="002D57E5">
        <w:rPr>
          <w:sz w:val="20"/>
          <w:szCs w:val="20"/>
          <w:lang w:val="uz-Cyrl-UZ"/>
        </w:rPr>
        <w:t xml:space="preserve"> </w:t>
      </w:r>
      <w:r>
        <w:rPr>
          <w:sz w:val="20"/>
          <w:szCs w:val="20"/>
          <w:lang w:val="uz-Cyrl-UZ"/>
        </w:rPr>
        <w:t>shartnomalar</w:t>
      </w:r>
      <w:r w:rsidRPr="002D57E5">
        <w:rPr>
          <w:sz w:val="20"/>
          <w:szCs w:val="20"/>
          <w:lang w:val="uz-Cyrl-UZ"/>
        </w:rPr>
        <w:t xml:space="preserve"> </w:t>
      </w:r>
      <w:r>
        <w:rPr>
          <w:sz w:val="20"/>
          <w:szCs w:val="20"/>
          <w:lang w:val="uz-Cyrl-UZ"/>
        </w:rPr>
        <w:t>asosida</w:t>
      </w:r>
      <w:r w:rsidRPr="002D57E5">
        <w:rPr>
          <w:sz w:val="20"/>
          <w:szCs w:val="20"/>
          <w:lang w:val="uz-Cyrl-UZ"/>
        </w:rPr>
        <w:t xml:space="preserve"> </w:t>
      </w:r>
      <w:r>
        <w:rPr>
          <w:sz w:val="20"/>
          <w:szCs w:val="20"/>
          <w:lang w:val="uz-Cyrl-UZ"/>
        </w:rPr>
        <w:t>ishlayotgan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yil</w:t>
      </w:r>
      <w:r w:rsidRPr="002D57E5">
        <w:rPr>
          <w:sz w:val="20"/>
          <w:szCs w:val="20"/>
          <w:lang w:val="uz-Cyrl-UZ"/>
        </w:rPr>
        <w:t xml:space="preserve"> </w:t>
      </w:r>
      <w:r>
        <w:rPr>
          <w:sz w:val="20"/>
          <w:szCs w:val="20"/>
          <w:lang w:val="uz-Cyrl-UZ"/>
        </w:rPr>
        <w:t>boshidan</w:t>
      </w:r>
      <w:r w:rsidRPr="002D57E5">
        <w:rPr>
          <w:sz w:val="20"/>
          <w:szCs w:val="20"/>
          <w:lang w:val="uz-Cyrl-UZ"/>
        </w:rPr>
        <w:t xml:space="preserve"> </w:t>
      </w:r>
      <w:r>
        <w:rPr>
          <w:sz w:val="20"/>
          <w:szCs w:val="20"/>
          <w:lang w:val="uz-Cyrl-UZ"/>
        </w:rPr>
        <w:t>boshlab</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oyiga</w:t>
      </w:r>
      <w:r w:rsidRPr="002D57E5">
        <w:rPr>
          <w:sz w:val="20"/>
          <w:szCs w:val="20"/>
          <w:lang w:val="uz-Cyrl-UZ"/>
        </w:rPr>
        <w:t xml:space="preserve"> </w:t>
      </w:r>
      <w:r>
        <w:rPr>
          <w:sz w:val="20"/>
          <w:szCs w:val="20"/>
          <w:lang w:val="uz-Cyrl-UZ"/>
        </w:rPr>
        <w:t>qadar</w:t>
      </w:r>
      <w:r w:rsidRPr="002D57E5">
        <w:rPr>
          <w:sz w:val="20"/>
          <w:szCs w:val="20"/>
          <w:lang w:val="uz-Cyrl-UZ"/>
        </w:rPr>
        <w:t xml:space="preserve"> </w:t>
      </w:r>
      <w:r>
        <w:rPr>
          <w:sz w:val="20"/>
          <w:szCs w:val="20"/>
          <w:lang w:val="uz-Cyrl-UZ"/>
        </w:rPr>
        <w:t>olingan</w:t>
      </w:r>
      <w:r w:rsidRPr="002D57E5">
        <w:rPr>
          <w:sz w:val="20"/>
          <w:szCs w:val="20"/>
          <w:lang w:val="uz-Cyrl-UZ"/>
        </w:rPr>
        <w:t xml:space="preserve"> </w:t>
      </w:r>
      <w:r>
        <w:rPr>
          <w:sz w:val="20"/>
          <w:szCs w:val="20"/>
          <w:lang w:val="uz-Cyrl-UZ"/>
        </w:rPr>
        <w:t>davr</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o‘tgan</w:t>
      </w:r>
      <w:r w:rsidRPr="002D57E5">
        <w:rPr>
          <w:sz w:val="20"/>
          <w:szCs w:val="20"/>
          <w:lang w:val="uz-Cyrl-UZ"/>
        </w:rPr>
        <w:t xml:space="preserve"> </w:t>
      </w:r>
      <w:r>
        <w:rPr>
          <w:sz w:val="20"/>
          <w:szCs w:val="20"/>
          <w:lang w:val="uz-Cyrl-UZ"/>
        </w:rPr>
        <w:t>jami</w:t>
      </w:r>
      <w:r w:rsidRPr="002D57E5">
        <w:rPr>
          <w:sz w:val="20"/>
          <w:szCs w:val="20"/>
          <w:lang w:val="uz-Cyrl-UZ"/>
        </w:rPr>
        <w:t xml:space="preserve"> </w:t>
      </w:r>
      <w:r>
        <w:rPr>
          <w:sz w:val="20"/>
          <w:szCs w:val="20"/>
          <w:lang w:val="uz-Cyrl-UZ"/>
        </w:rPr>
        <w:t>oylar</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oylik</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qo‘shish</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olingan</w:t>
      </w:r>
      <w:r w:rsidRPr="002D57E5">
        <w:rPr>
          <w:sz w:val="20"/>
          <w:szCs w:val="20"/>
          <w:lang w:val="uz-Cyrl-UZ"/>
        </w:rPr>
        <w:t xml:space="preserve"> </w:t>
      </w:r>
      <w:r>
        <w:rPr>
          <w:sz w:val="20"/>
          <w:szCs w:val="20"/>
          <w:lang w:val="uz-Cyrl-UZ"/>
        </w:rPr>
        <w:t>summani</w:t>
      </w:r>
      <w:r w:rsidRPr="002D57E5">
        <w:rPr>
          <w:sz w:val="20"/>
          <w:szCs w:val="20"/>
          <w:lang w:val="uz-Cyrl-UZ"/>
        </w:rPr>
        <w:t xml:space="preserve"> </w:t>
      </w:r>
      <w:r>
        <w:rPr>
          <w:sz w:val="20"/>
          <w:szCs w:val="20"/>
          <w:lang w:val="uz-Cyrl-UZ"/>
        </w:rPr>
        <w:t>yil</w:t>
      </w:r>
      <w:r w:rsidRPr="002D57E5">
        <w:rPr>
          <w:sz w:val="20"/>
          <w:szCs w:val="20"/>
          <w:lang w:val="uz-Cyrl-UZ"/>
        </w:rPr>
        <w:t xml:space="preserve"> </w:t>
      </w:r>
      <w:r>
        <w:rPr>
          <w:sz w:val="20"/>
          <w:szCs w:val="20"/>
          <w:lang w:val="uz-Cyrl-UZ"/>
        </w:rPr>
        <w:t>boshidan</w:t>
      </w:r>
      <w:r w:rsidRPr="002D57E5">
        <w:rPr>
          <w:sz w:val="20"/>
          <w:szCs w:val="20"/>
          <w:lang w:val="uz-Cyrl-UZ"/>
        </w:rPr>
        <w:t xml:space="preserve"> </w:t>
      </w:r>
      <w:r>
        <w:rPr>
          <w:sz w:val="20"/>
          <w:szCs w:val="20"/>
          <w:lang w:val="uz-Cyrl-UZ"/>
        </w:rPr>
        <w:t>buyon</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oylar</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bo‘lish</w:t>
      </w:r>
      <w:r w:rsidRPr="002D57E5">
        <w:rPr>
          <w:sz w:val="20"/>
          <w:szCs w:val="20"/>
          <w:lang w:val="uz-Cyrl-UZ"/>
        </w:rPr>
        <w:t xml:space="preserve"> </w:t>
      </w:r>
      <w:r>
        <w:rPr>
          <w:sz w:val="20"/>
          <w:szCs w:val="20"/>
          <w:lang w:val="uz-Cyrl-UZ"/>
        </w:rPr>
        <w:t>yo‘li</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aniqlanadi</w:t>
      </w:r>
      <w:r w:rsidRPr="002D57E5">
        <w:rPr>
          <w:sz w:val="20"/>
          <w:szCs w:val="20"/>
          <w:lang w:val="uz-Cyrl-UZ"/>
        </w:rPr>
        <w:t>.</w:t>
      </w:r>
    </w:p>
    <w:p w:rsidR="005F45F6" w:rsidRPr="002D57E5" w:rsidRDefault="005F45F6" w:rsidP="005F45F6">
      <w:pPr>
        <w:autoSpaceDE w:val="0"/>
        <w:autoSpaceDN w:val="0"/>
        <w:adjustRightInd w:val="0"/>
        <w:ind w:firstLine="567"/>
        <w:jc w:val="both"/>
        <w:rPr>
          <w:snapToGrid w:val="0"/>
          <w:sz w:val="20"/>
          <w:szCs w:val="20"/>
          <w:lang w:val="uz-Cyrl-UZ"/>
        </w:rPr>
      </w:pPr>
      <w:r w:rsidRPr="0067154F">
        <w:rPr>
          <w:snapToGrid w:val="0"/>
          <w:sz w:val="20"/>
          <w:szCs w:val="20"/>
          <w:lang w:val="uz-Cyrl-UZ"/>
        </w:rPr>
        <w:t>9</w:t>
      </w:r>
      <w:r w:rsidRPr="002D57E5">
        <w:rPr>
          <w:snapToGrid w:val="0"/>
          <w:sz w:val="20"/>
          <w:szCs w:val="20"/>
          <w:lang w:val="uz-Cyrl-UZ"/>
        </w:rPr>
        <w:t>.</w:t>
      </w:r>
      <w:r w:rsidRPr="002D57E5">
        <w:rPr>
          <w:b/>
          <w:snapToGrid w:val="0"/>
          <w:sz w:val="20"/>
          <w:szCs w:val="20"/>
          <w:lang w:val="uz-Cyrl-UZ"/>
        </w:rPr>
        <w:t xml:space="preserve"> 1</w:t>
      </w:r>
      <w:r w:rsidRPr="00BD6ED7">
        <w:rPr>
          <w:b/>
          <w:snapToGrid w:val="0"/>
          <w:sz w:val="20"/>
          <w:szCs w:val="20"/>
          <w:lang w:val="uz-Cyrl-UZ"/>
        </w:rPr>
        <w:t>1</w:t>
      </w:r>
      <w:r w:rsidRPr="0067154F">
        <w:rPr>
          <w:b/>
          <w:snapToGrid w:val="0"/>
          <w:sz w:val="20"/>
          <w:szCs w:val="20"/>
          <w:lang w:val="uz-Cyrl-UZ"/>
        </w:rPr>
        <w:t>3</w:t>
      </w:r>
      <w:r w:rsidRPr="002D57E5">
        <w:rPr>
          <w:b/>
          <w:snapToGrid w:val="0"/>
          <w:sz w:val="20"/>
          <w:szCs w:val="20"/>
          <w:lang w:val="uz-Cyrl-UZ"/>
        </w:rPr>
        <w:t>-</w:t>
      </w:r>
      <w:r>
        <w:rPr>
          <w:b/>
          <w:snapToGrid w:val="0"/>
          <w:sz w:val="20"/>
          <w:szCs w:val="20"/>
          <w:lang w:val="uz-Cyrl-UZ"/>
        </w:rPr>
        <w:t>satr</w:t>
      </w:r>
      <w:r w:rsidRPr="002D57E5">
        <w:rPr>
          <w:b/>
          <w:snapToGrid w:val="0"/>
          <w:sz w:val="20"/>
          <w:szCs w:val="20"/>
          <w:lang w:val="uz-Cyrl-UZ"/>
        </w:rPr>
        <w:t xml:space="preserve"> </w:t>
      </w:r>
      <w:r>
        <w:rPr>
          <w:b/>
          <w:snapToGrid w:val="0"/>
          <w:sz w:val="20"/>
          <w:szCs w:val="20"/>
          <w:lang w:val="uz-Cyrl-UZ"/>
        </w:rPr>
        <w:t>bo‘yicha</w:t>
      </w:r>
      <w:r w:rsidRPr="002D57E5">
        <w:rPr>
          <w:b/>
          <w:snapToGrid w:val="0"/>
          <w:sz w:val="20"/>
          <w:szCs w:val="20"/>
          <w:lang w:val="uz-Cyrl-UZ"/>
        </w:rPr>
        <w:t>.</w:t>
      </w:r>
      <w:r w:rsidRPr="002D57E5">
        <w:rPr>
          <w:snapToGrid w:val="0"/>
          <w:sz w:val="20"/>
          <w:szCs w:val="20"/>
          <w:lang w:val="uz-Cyrl-UZ"/>
        </w:rPr>
        <w:t xml:space="preserve"> </w:t>
      </w:r>
      <w:r>
        <w:rPr>
          <w:snapToGrid w:val="0"/>
          <w:sz w:val="20"/>
          <w:szCs w:val="20"/>
          <w:lang w:val="uz-Cyrl-UZ"/>
        </w:rPr>
        <w:t>Kasanachi</w:t>
      </w:r>
      <w:r w:rsidRPr="002D57E5">
        <w:rPr>
          <w:snapToGrid w:val="0"/>
          <w:sz w:val="20"/>
          <w:szCs w:val="20"/>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har</w:t>
      </w:r>
      <w:r w:rsidRPr="002D57E5">
        <w:rPr>
          <w:snapToGrid w:val="0"/>
          <w:sz w:val="20"/>
          <w:szCs w:val="20"/>
          <w:lang w:val="uz-Cyrl-UZ"/>
        </w:rPr>
        <w:t xml:space="preserve"> </w:t>
      </w:r>
      <w:r>
        <w:rPr>
          <w:snapToGrid w:val="0"/>
          <w:sz w:val="20"/>
          <w:szCs w:val="20"/>
          <w:lang w:val="uz-Cyrl-UZ"/>
        </w:rPr>
        <w:t>bir</w:t>
      </w:r>
      <w:r w:rsidRPr="002D57E5">
        <w:rPr>
          <w:snapToGrid w:val="0"/>
          <w:sz w:val="20"/>
          <w:szCs w:val="20"/>
          <w:lang w:val="uz-Cyrl-UZ"/>
        </w:rPr>
        <w:t xml:space="preserve"> </w:t>
      </w:r>
      <w:r>
        <w:rPr>
          <w:snapToGrid w:val="0"/>
          <w:sz w:val="20"/>
          <w:szCs w:val="20"/>
          <w:lang w:val="uz-Cyrl-UZ"/>
        </w:rPr>
        <w:t>kalendar</w:t>
      </w:r>
      <w:r w:rsidRPr="002D57E5">
        <w:rPr>
          <w:snapToGrid w:val="0"/>
          <w:sz w:val="20"/>
          <w:szCs w:val="20"/>
          <w:lang w:val="uz-Cyrl-UZ"/>
        </w:rPr>
        <w:t xml:space="preserve"> </w:t>
      </w:r>
      <w:r>
        <w:rPr>
          <w:snapToGrid w:val="0"/>
          <w:sz w:val="20"/>
          <w:szCs w:val="20"/>
          <w:lang w:val="uz-Cyrl-UZ"/>
        </w:rPr>
        <w:t>kun</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butun</w:t>
      </w:r>
      <w:r w:rsidRPr="002D57E5">
        <w:rPr>
          <w:snapToGrid w:val="0"/>
          <w:sz w:val="20"/>
          <w:szCs w:val="20"/>
          <w:lang w:val="uz-Cyrl-UZ"/>
        </w:rPr>
        <w:t xml:space="preserve"> </w:t>
      </w:r>
      <w:r>
        <w:rPr>
          <w:snapToGrid w:val="0"/>
          <w:sz w:val="20"/>
          <w:szCs w:val="20"/>
          <w:lang w:val="uz-Cyrl-UZ"/>
        </w:rPr>
        <w:t>birlikda</w:t>
      </w:r>
      <w:r w:rsidRPr="002D57E5">
        <w:rPr>
          <w:snapToGrid w:val="0"/>
          <w:sz w:val="20"/>
          <w:szCs w:val="20"/>
          <w:lang w:val="uz-Cyrl-UZ"/>
        </w:rPr>
        <w:t xml:space="preserve"> </w:t>
      </w:r>
      <w:r>
        <w:rPr>
          <w:snapToGrid w:val="0"/>
          <w:sz w:val="20"/>
          <w:szCs w:val="20"/>
          <w:lang w:val="uz-Cyrl-UZ"/>
        </w:rPr>
        <w:t>hisobga</w:t>
      </w:r>
      <w:r w:rsidRPr="002D57E5">
        <w:rPr>
          <w:snapToGrid w:val="0"/>
          <w:sz w:val="20"/>
          <w:szCs w:val="20"/>
          <w:lang w:val="uz-Cyrl-UZ"/>
        </w:rPr>
        <w:t xml:space="preserve"> </w:t>
      </w:r>
      <w:r>
        <w:rPr>
          <w:snapToGrid w:val="0"/>
          <w:sz w:val="20"/>
          <w:szCs w:val="20"/>
          <w:lang w:val="uz-Cyrl-UZ"/>
        </w:rPr>
        <w:t>olinadi</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bir</w:t>
      </w:r>
      <w:r w:rsidRPr="002D57E5">
        <w:rPr>
          <w:snapToGrid w:val="0"/>
          <w:sz w:val="20"/>
          <w:szCs w:val="20"/>
          <w:lang w:val="uz-Cyrl-UZ"/>
        </w:rPr>
        <w:t xml:space="preserve"> </w:t>
      </w:r>
      <w:r>
        <w:rPr>
          <w:snapToGrid w:val="0"/>
          <w:sz w:val="20"/>
          <w:szCs w:val="20"/>
          <w:lang w:val="uz-Cyrl-UZ"/>
        </w:rPr>
        <w:t>oyning</w:t>
      </w:r>
      <w:r w:rsidRPr="002D57E5">
        <w:rPr>
          <w:snapToGrid w:val="0"/>
          <w:sz w:val="20"/>
          <w:szCs w:val="20"/>
          <w:lang w:val="uz-Cyrl-UZ"/>
        </w:rPr>
        <w:t xml:space="preserve"> </w:t>
      </w:r>
      <w:r>
        <w:rPr>
          <w:snapToGrid w:val="0"/>
          <w:sz w:val="20"/>
          <w:szCs w:val="20"/>
          <w:lang w:val="uz-Cyrl-UZ"/>
        </w:rPr>
        <w:t>har</w:t>
      </w:r>
      <w:r w:rsidRPr="002D57E5">
        <w:rPr>
          <w:snapToGrid w:val="0"/>
          <w:sz w:val="20"/>
          <w:szCs w:val="20"/>
          <w:lang w:val="uz-Cyrl-UZ"/>
        </w:rPr>
        <w:t xml:space="preserve"> </w:t>
      </w:r>
      <w:r>
        <w:rPr>
          <w:snapToGrid w:val="0"/>
          <w:sz w:val="20"/>
          <w:szCs w:val="20"/>
          <w:lang w:val="uz-Cyrl-UZ"/>
        </w:rPr>
        <w:t>bir</w:t>
      </w:r>
      <w:r w:rsidRPr="002D57E5">
        <w:rPr>
          <w:snapToGrid w:val="0"/>
          <w:sz w:val="20"/>
          <w:szCs w:val="20"/>
          <w:lang w:val="uz-Cyrl-UZ"/>
        </w:rPr>
        <w:t xml:space="preserve"> </w:t>
      </w:r>
      <w:r>
        <w:rPr>
          <w:snapToGrid w:val="0"/>
          <w:sz w:val="20"/>
          <w:szCs w:val="20"/>
          <w:lang w:val="uz-Cyrl-UZ"/>
        </w:rPr>
        <w:t>kuni</w:t>
      </w:r>
      <w:r w:rsidRPr="002D57E5">
        <w:rPr>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qo‘shilib</w:t>
      </w:r>
      <w:r w:rsidRPr="002D57E5">
        <w:rPr>
          <w:snapToGrid w:val="0"/>
          <w:sz w:val="20"/>
          <w:szCs w:val="20"/>
          <w:lang w:val="uz-Cyrl-UZ"/>
        </w:rPr>
        <w:t xml:space="preserve">, </w:t>
      </w:r>
      <w:r>
        <w:rPr>
          <w:snapToGrid w:val="0"/>
          <w:sz w:val="20"/>
          <w:szCs w:val="20"/>
          <w:lang w:val="uz-Cyrl-UZ"/>
        </w:rPr>
        <w:t>olingan</w:t>
      </w:r>
      <w:r w:rsidRPr="002D57E5">
        <w:rPr>
          <w:snapToGrid w:val="0"/>
          <w:sz w:val="20"/>
          <w:szCs w:val="20"/>
          <w:lang w:val="uz-Cyrl-UZ"/>
        </w:rPr>
        <w:t xml:space="preserve"> </w:t>
      </w:r>
      <w:r>
        <w:rPr>
          <w:snapToGrid w:val="0"/>
          <w:sz w:val="20"/>
          <w:szCs w:val="20"/>
          <w:lang w:val="uz-Cyrl-UZ"/>
        </w:rPr>
        <w:t>summa</w:t>
      </w:r>
      <w:r w:rsidRPr="002D57E5">
        <w:rPr>
          <w:snapToGrid w:val="0"/>
          <w:sz w:val="20"/>
          <w:szCs w:val="20"/>
          <w:lang w:val="uz-Cyrl-UZ"/>
        </w:rPr>
        <w:t xml:space="preserve"> </w:t>
      </w:r>
      <w:r>
        <w:rPr>
          <w:snapToGrid w:val="0"/>
          <w:sz w:val="20"/>
          <w:szCs w:val="20"/>
          <w:lang w:val="uz-Cyrl-UZ"/>
        </w:rPr>
        <w:t>o‘sha</w:t>
      </w:r>
      <w:r w:rsidRPr="002D57E5">
        <w:rPr>
          <w:snapToGrid w:val="0"/>
          <w:sz w:val="20"/>
          <w:szCs w:val="20"/>
          <w:lang w:val="uz-Cyrl-UZ"/>
        </w:rPr>
        <w:t xml:space="preserve"> </w:t>
      </w:r>
      <w:r>
        <w:rPr>
          <w:snapToGrid w:val="0"/>
          <w:sz w:val="20"/>
          <w:szCs w:val="20"/>
          <w:lang w:val="uz-Cyrl-UZ"/>
        </w:rPr>
        <w:t>oyning</w:t>
      </w:r>
      <w:r w:rsidRPr="002D57E5">
        <w:rPr>
          <w:snapToGrid w:val="0"/>
          <w:sz w:val="20"/>
          <w:szCs w:val="20"/>
          <w:lang w:val="uz-Cyrl-UZ"/>
        </w:rPr>
        <w:t xml:space="preserve"> </w:t>
      </w:r>
      <w:r>
        <w:rPr>
          <w:snapToGrid w:val="0"/>
          <w:sz w:val="20"/>
          <w:szCs w:val="20"/>
          <w:lang w:val="uz-Cyrl-UZ"/>
        </w:rPr>
        <w:t>kalendar</w:t>
      </w:r>
      <w:r w:rsidRPr="002D57E5">
        <w:rPr>
          <w:snapToGrid w:val="0"/>
          <w:sz w:val="20"/>
          <w:szCs w:val="20"/>
          <w:lang w:val="uz-Cyrl-UZ"/>
        </w:rPr>
        <w:t xml:space="preserve"> </w:t>
      </w:r>
      <w:r>
        <w:rPr>
          <w:snapToGrid w:val="0"/>
          <w:sz w:val="20"/>
          <w:szCs w:val="20"/>
          <w:lang w:val="uz-Cyrl-UZ"/>
        </w:rPr>
        <w:t>kunlari</w:t>
      </w:r>
      <w:r w:rsidRPr="002D57E5">
        <w:rPr>
          <w:snapToGrid w:val="0"/>
          <w:sz w:val="20"/>
          <w:szCs w:val="20"/>
          <w:lang w:val="uz-Cyrl-UZ"/>
        </w:rPr>
        <w:t xml:space="preserve"> </w:t>
      </w:r>
      <w:r>
        <w:rPr>
          <w:snapToGrid w:val="0"/>
          <w:sz w:val="20"/>
          <w:szCs w:val="20"/>
          <w:lang w:val="uz-Cyrl-UZ"/>
        </w:rPr>
        <w:t>soniga</w:t>
      </w:r>
      <w:r w:rsidRPr="002D57E5">
        <w:rPr>
          <w:snapToGrid w:val="0"/>
          <w:sz w:val="20"/>
          <w:szCs w:val="20"/>
          <w:lang w:val="uz-Cyrl-UZ"/>
        </w:rPr>
        <w:t xml:space="preserve"> </w:t>
      </w:r>
      <w:r>
        <w:rPr>
          <w:snapToGrid w:val="0"/>
          <w:sz w:val="20"/>
          <w:szCs w:val="20"/>
          <w:lang w:val="uz-Cyrl-UZ"/>
        </w:rPr>
        <w:t>bo‘lish</w:t>
      </w:r>
      <w:r w:rsidRPr="002D57E5">
        <w:rPr>
          <w:snapToGrid w:val="0"/>
          <w:sz w:val="20"/>
          <w:szCs w:val="20"/>
          <w:lang w:val="uz-Cyrl-UZ"/>
        </w:rPr>
        <w:t xml:space="preserve"> </w:t>
      </w:r>
      <w:r>
        <w:rPr>
          <w:snapToGrid w:val="0"/>
          <w:sz w:val="20"/>
          <w:szCs w:val="20"/>
          <w:lang w:val="uz-Cyrl-UZ"/>
        </w:rPr>
        <w:t>orqali</w:t>
      </w:r>
      <w:r w:rsidRPr="002D57E5">
        <w:rPr>
          <w:snapToGrid w:val="0"/>
          <w:sz w:val="20"/>
          <w:szCs w:val="20"/>
          <w:lang w:val="uz-Cyrl-UZ"/>
        </w:rPr>
        <w:t xml:space="preserve"> </w:t>
      </w:r>
      <w:r>
        <w:rPr>
          <w:snapToGrid w:val="0"/>
          <w:sz w:val="20"/>
          <w:szCs w:val="20"/>
          <w:lang w:val="uz-Cyrl-UZ"/>
        </w:rPr>
        <w:t>hisoblanadi</w:t>
      </w:r>
      <w:r w:rsidRPr="002D57E5">
        <w:rPr>
          <w:snapToGrid w:val="0"/>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sidRPr="002D57E5">
        <w:rPr>
          <w:snapToGrid w:val="0"/>
          <w:sz w:val="20"/>
          <w:szCs w:val="20"/>
          <w:lang w:val="uz-Cyrl-UZ"/>
        </w:rPr>
        <w:t>1</w:t>
      </w:r>
      <w:r w:rsidRPr="0067154F">
        <w:rPr>
          <w:snapToGrid w:val="0"/>
          <w:sz w:val="20"/>
          <w:szCs w:val="20"/>
          <w:lang w:val="uz-Cyrl-UZ"/>
        </w:rPr>
        <w:t>0</w:t>
      </w:r>
      <w:r w:rsidRPr="002D57E5">
        <w:rPr>
          <w:snapToGrid w:val="0"/>
          <w:sz w:val="20"/>
          <w:szCs w:val="20"/>
          <w:lang w:val="uz-Cyrl-UZ"/>
        </w:rPr>
        <w:t>.</w:t>
      </w:r>
      <w:r w:rsidRPr="002D57E5">
        <w:rPr>
          <w:b/>
          <w:snapToGrid w:val="0"/>
          <w:sz w:val="20"/>
          <w:szCs w:val="20"/>
          <w:lang w:val="uz-Cyrl-UZ"/>
        </w:rPr>
        <w:t xml:space="preserve"> 11</w:t>
      </w:r>
      <w:r w:rsidRPr="0067154F">
        <w:rPr>
          <w:b/>
          <w:snapToGrid w:val="0"/>
          <w:sz w:val="20"/>
          <w:szCs w:val="20"/>
          <w:lang w:val="uz-Cyrl-UZ"/>
        </w:rPr>
        <w:t>4</w:t>
      </w:r>
      <w:r w:rsidRPr="002D57E5">
        <w:rPr>
          <w:b/>
          <w:snapToGrid w:val="0"/>
          <w:sz w:val="20"/>
          <w:szCs w:val="20"/>
          <w:lang w:val="uz-Cyrl-UZ"/>
        </w:rPr>
        <w:t>-11</w:t>
      </w:r>
      <w:r w:rsidRPr="0067154F">
        <w:rPr>
          <w:b/>
          <w:snapToGrid w:val="0"/>
          <w:sz w:val="20"/>
          <w:szCs w:val="20"/>
          <w:lang w:val="uz-Cyrl-UZ"/>
        </w:rPr>
        <w:t>6</w:t>
      </w:r>
      <w:r w:rsidRPr="002D57E5">
        <w:rPr>
          <w:b/>
          <w:snapToGrid w:val="0"/>
          <w:sz w:val="20"/>
          <w:szCs w:val="20"/>
          <w:lang w:val="uz-Cyrl-UZ"/>
        </w:rPr>
        <w:t xml:space="preserve"> </w:t>
      </w:r>
      <w:r>
        <w:rPr>
          <w:b/>
          <w:snapToGrid w:val="0"/>
          <w:sz w:val="20"/>
          <w:szCs w:val="20"/>
          <w:lang w:val="uz-Cyrl-UZ"/>
        </w:rPr>
        <w:t>satrlarda</w:t>
      </w:r>
      <w:r w:rsidRPr="002D57E5">
        <w:rPr>
          <w:sz w:val="20"/>
          <w:szCs w:val="20"/>
          <w:lang w:val="uz-Cyrl-UZ"/>
        </w:rPr>
        <w:t xml:space="preserve">. </w:t>
      </w:r>
      <w:r>
        <w:rPr>
          <w:sz w:val="20"/>
          <w:szCs w:val="20"/>
          <w:lang w:val="uz-Cyrl-UZ"/>
        </w:rPr>
        <w:t>Ishlangan</w:t>
      </w:r>
      <w:r w:rsidRPr="002D57E5">
        <w:rPr>
          <w:sz w:val="20"/>
          <w:szCs w:val="20"/>
          <w:lang w:val="uz-Cyrl-UZ"/>
        </w:rPr>
        <w:t xml:space="preserve"> </w:t>
      </w:r>
      <w:r>
        <w:rPr>
          <w:sz w:val="20"/>
          <w:szCs w:val="20"/>
          <w:lang w:val="uz-Cyrl-UZ"/>
        </w:rPr>
        <w:t>kishi</w:t>
      </w:r>
      <w:r w:rsidRPr="002D57E5">
        <w:rPr>
          <w:sz w:val="20"/>
          <w:szCs w:val="20"/>
          <w:lang w:val="uz-Cyrl-UZ"/>
        </w:rPr>
        <w:t>-</w:t>
      </w:r>
      <w:r>
        <w:rPr>
          <w:sz w:val="20"/>
          <w:szCs w:val="20"/>
          <w:lang w:val="uz-Cyrl-UZ"/>
        </w:rPr>
        <w:t>soat</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tomonidan</w:t>
      </w:r>
      <w:r w:rsidRPr="002D57E5">
        <w:rPr>
          <w:sz w:val="20"/>
          <w:szCs w:val="20"/>
          <w:lang w:val="uz-Cyrl-UZ"/>
        </w:rPr>
        <w:t xml:space="preserve"> </w:t>
      </w:r>
      <w:r>
        <w:rPr>
          <w:sz w:val="20"/>
          <w:szCs w:val="20"/>
          <w:lang w:val="uz-Cyrl-UZ"/>
        </w:rPr>
        <w:t>ishdan</w:t>
      </w:r>
      <w:r w:rsidRPr="002D57E5">
        <w:rPr>
          <w:sz w:val="20"/>
          <w:szCs w:val="20"/>
          <w:lang w:val="uz-Cyrl-UZ"/>
        </w:rPr>
        <w:t xml:space="preserve"> </w:t>
      </w:r>
      <w:r>
        <w:rPr>
          <w:sz w:val="20"/>
          <w:szCs w:val="20"/>
          <w:lang w:val="uz-Cyrl-UZ"/>
        </w:rPr>
        <w:t>tashqari</w:t>
      </w:r>
      <w:r w:rsidRPr="002D57E5">
        <w:rPr>
          <w:sz w:val="20"/>
          <w:szCs w:val="20"/>
          <w:lang w:val="uz-Cyrl-UZ"/>
        </w:rPr>
        <w:t xml:space="preserve">, </w:t>
      </w:r>
      <w:r>
        <w:rPr>
          <w:sz w:val="20"/>
          <w:szCs w:val="20"/>
          <w:lang w:val="uz-Cyrl-UZ"/>
        </w:rPr>
        <w:t>bayram</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dam</w:t>
      </w:r>
      <w:r w:rsidRPr="002D57E5">
        <w:rPr>
          <w:sz w:val="20"/>
          <w:szCs w:val="20"/>
          <w:lang w:val="uz-Cyrl-UZ"/>
        </w:rPr>
        <w:t xml:space="preserve"> </w:t>
      </w:r>
      <w:r>
        <w:rPr>
          <w:sz w:val="20"/>
          <w:szCs w:val="20"/>
          <w:lang w:val="uz-Cyrl-UZ"/>
        </w:rPr>
        <w:t>olish</w:t>
      </w:r>
      <w:r w:rsidRPr="002D57E5">
        <w:rPr>
          <w:sz w:val="20"/>
          <w:szCs w:val="20"/>
          <w:lang w:val="uz-Cyrl-UZ"/>
        </w:rPr>
        <w:t xml:space="preserve"> </w:t>
      </w:r>
      <w:r>
        <w:rPr>
          <w:sz w:val="20"/>
          <w:szCs w:val="20"/>
          <w:lang w:val="uz-Cyrl-UZ"/>
        </w:rPr>
        <w:t>kunlarida</w:t>
      </w:r>
      <w:r w:rsidRPr="002D57E5">
        <w:rPr>
          <w:sz w:val="20"/>
          <w:szCs w:val="20"/>
          <w:lang w:val="uz-Cyrl-UZ"/>
        </w:rPr>
        <w:t xml:space="preserve"> </w:t>
      </w:r>
      <w:r>
        <w:rPr>
          <w:sz w:val="20"/>
          <w:szCs w:val="20"/>
          <w:lang w:val="uz-Cyrl-UZ"/>
        </w:rPr>
        <w:t>sarflangan</w:t>
      </w:r>
      <w:r w:rsidRPr="002D57E5">
        <w:rPr>
          <w:sz w:val="20"/>
          <w:szCs w:val="20"/>
          <w:lang w:val="uz-Cyrl-UZ"/>
        </w:rPr>
        <w:t xml:space="preserve">, </w:t>
      </w:r>
      <w:r>
        <w:rPr>
          <w:sz w:val="20"/>
          <w:szCs w:val="20"/>
          <w:lang w:val="uz-Cyrl-UZ"/>
        </w:rPr>
        <w:t>shu</w:t>
      </w:r>
      <w:r w:rsidRPr="002D57E5">
        <w:rPr>
          <w:sz w:val="20"/>
          <w:szCs w:val="20"/>
          <w:lang w:val="uz-Cyrl-UZ"/>
        </w:rPr>
        <w:t xml:space="preserve"> </w:t>
      </w:r>
      <w:r>
        <w:rPr>
          <w:sz w:val="20"/>
          <w:szCs w:val="20"/>
          <w:lang w:val="uz-Cyrl-UZ"/>
        </w:rPr>
        <w:t>tashkilotda</w:t>
      </w:r>
      <w:r w:rsidRPr="002D57E5">
        <w:rPr>
          <w:sz w:val="20"/>
          <w:szCs w:val="20"/>
          <w:lang w:val="uz-Cyrl-UZ"/>
        </w:rPr>
        <w:t xml:space="preserve"> </w:t>
      </w:r>
      <w:r>
        <w:rPr>
          <w:sz w:val="20"/>
          <w:szCs w:val="20"/>
          <w:lang w:val="uz-Cyrl-UZ"/>
        </w:rPr>
        <w:t>asosiy</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faoliyatidan</w:t>
      </w:r>
      <w:r w:rsidRPr="002D57E5">
        <w:rPr>
          <w:sz w:val="20"/>
          <w:szCs w:val="20"/>
          <w:lang w:val="uz-Cyrl-UZ"/>
        </w:rPr>
        <w:t xml:space="preserve"> </w:t>
      </w:r>
      <w:r>
        <w:rPr>
          <w:sz w:val="20"/>
          <w:szCs w:val="20"/>
          <w:lang w:val="uz-Cyrl-UZ"/>
        </w:rPr>
        <w:t>tashqari</w:t>
      </w:r>
      <w:r w:rsidRPr="002D57E5">
        <w:rPr>
          <w:sz w:val="20"/>
          <w:szCs w:val="20"/>
          <w:lang w:val="uz-Cyrl-UZ"/>
        </w:rPr>
        <w:t xml:space="preserve"> </w:t>
      </w:r>
      <w:r>
        <w:rPr>
          <w:sz w:val="20"/>
          <w:szCs w:val="20"/>
          <w:lang w:val="uz-Cyrl-UZ"/>
        </w:rPr>
        <w:t>o‘rindoshlik</w:t>
      </w:r>
      <w:r w:rsidRPr="002D57E5">
        <w:rPr>
          <w:sz w:val="20"/>
          <w:szCs w:val="20"/>
          <w:lang w:val="uz-Cyrl-UZ"/>
        </w:rPr>
        <w:t xml:space="preserve"> </w:t>
      </w:r>
      <w:r>
        <w:rPr>
          <w:sz w:val="20"/>
          <w:szCs w:val="20"/>
          <w:lang w:val="uz-Cyrl-UZ"/>
        </w:rPr>
        <w:t>ishida</w:t>
      </w:r>
      <w:r w:rsidRPr="002D57E5">
        <w:rPr>
          <w:sz w:val="20"/>
          <w:szCs w:val="20"/>
          <w:lang w:val="uz-Cyrl-UZ"/>
        </w:rPr>
        <w:t xml:space="preserve">, </w:t>
      </w:r>
      <w:r>
        <w:rPr>
          <w:sz w:val="20"/>
          <w:szCs w:val="20"/>
          <w:lang w:val="uz-Cyrl-UZ"/>
        </w:rPr>
        <w:t>hamda</w:t>
      </w:r>
      <w:r w:rsidRPr="002D57E5">
        <w:rPr>
          <w:sz w:val="20"/>
          <w:szCs w:val="20"/>
          <w:lang w:val="uz-Cyrl-UZ"/>
        </w:rPr>
        <w:t xml:space="preserve"> </w:t>
      </w:r>
      <w:r>
        <w:rPr>
          <w:sz w:val="20"/>
          <w:szCs w:val="20"/>
          <w:lang w:val="uz-Cyrl-UZ"/>
        </w:rPr>
        <w:t>xizmat</w:t>
      </w:r>
      <w:r w:rsidRPr="002D57E5">
        <w:rPr>
          <w:sz w:val="20"/>
          <w:szCs w:val="20"/>
          <w:lang w:val="uz-Cyrl-UZ"/>
        </w:rPr>
        <w:t xml:space="preserve"> </w:t>
      </w:r>
      <w:r>
        <w:rPr>
          <w:sz w:val="20"/>
          <w:szCs w:val="20"/>
          <w:lang w:val="uz-Cyrl-UZ"/>
        </w:rPr>
        <w:t>safarida</w:t>
      </w:r>
      <w:r w:rsidRPr="002D57E5">
        <w:rPr>
          <w:sz w:val="20"/>
          <w:szCs w:val="20"/>
          <w:lang w:val="uz-Cyrl-UZ"/>
        </w:rPr>
        <w:t xml:space="preserve"> </w:t>
      </w:r>
      <w:r>
        <w:rPr>
          <w:sz w:val="20"/>
          <w:szCs w:val="20"/>
          <w:lang w:val="uz-Cyrl-UZ"/>
        </w:rPr>
        <w:t>sarflangan</w:t>
      </w:r>
      <w:r w:rsidRPr="002D57E5">
        <w:rPr>
          <w:sz w:val="20"/>
          <w:szCs w:val="20"/>
          <w:lang w:val="uz-Cyrl-UZ"/>
        </w:rPr>
        <w:t xml:space="preserve"> </w:t>
      </w:r>
      <w:r>
        <w:rPr>
          <w:sz w:val="20"/>
          <w:szCs w:val="20"/>
          <w:lang w:val="uz-Cyrl-UZ"/>
        </w:rPr>
        <w:t>vaqtni</w:t>
      </w:r>
      <w:r w:rsidRPr="002D57E5">
        <w:rPr>
          <w:sz w:val="20"/>
          <w:szCs w:val="20"/>
          <w:lang w:val="uz-Cyrl-UZ"/>
        </w:rPr>
        <w:t xml:space="preserve"> </w:t>
      </w:r>
      <w:r>
        <w:rPr>
          <w:sz w:val="20"/>
          <w:szCs w:val="20"/>
          <w:lang w:val="uz-Cyrl-UZ"/>
        </w:rPr>
        <w:t>qo‘shgan</w:t>
      </w:r>
      <w:r w:rsidRPr="002D57E5">
        <w:rPr>
          <w:sz w:val="20"/>
          <w:szCs w:val="20"/>
          <w:lang w:val="uz-Cyrl-UZ"/>
        </w:rPr>
        <w:t xml:space="preserve"> </w:t>
      </w:r>
      <w:r>
        <w:rPr>
          <w:sz w:val="20"/>
          <w:szCs w:val="20"/>
          <w:lang w:val="uz-Cyrl-UZ"/>
        </w:rPr>
        <w:t>holda</w:t>
      </w:r>
      <w:r w:rsidRPr="002D57E5">
        <w:rPr>
          <w:sz w:val="20"/>
          <w:szCs w:val="20"/>
          <w:lang w:val="uz-Cyrl-UZ"/>
        </w:rPr>
        <w:t xml:space="preserve"> </w:t>
      </w:r>
      <w:r>
        <w:rPr>
          <w:sz w:val="20"/>
          <w:szCs w:val="20"/>
          <w:lang w:val="uz-Cyrl-UZ"/>
        </w:rPr>
        <w:t>haqiqatda</w:t>
      </w:r>
      <w:r w:rsidRPr="002D57E5">
        <w:rPr>
          <w:sz w:val="20"/>
          <w:szCs w:val="20"/>
          <w:lang w:val="uz-Cyrl-UZ"/>
        </w:rPr>
        <w:t xml:space="preserve"> </w:t>
      </w:r>
      <w:r>
        <w:rPr>
          <w:sz w:val="20"/>
          <w:szCs w:val="20"/>
          <w:lang w:val="uz-Cyrl-UZ"/>
        </w:rPr>
        <w:t>mehnatga</w:t>
      </w:r>
      <w:r w:rsidRPr="002D57E5">
        <w:rPr>
          <w:sz w:val="20"/>
          <w:szCs w:val="20"/>
          <w:lang w:val="uz-Cyrl-UZ"/>
        </w:rPr>
        <w:t xml:space="preserve"> </w:t>
      </w:r>
      <w:r>
        <w:rPr>
          <w:sz w:val="20"/>
          <w:szCs w:val="20"/>
          <w:lang w:val="uz-Cyrl-UZ"/>
        </w:rPr>
        <w:t>sarflangan</w:t>
      </w:r>
      <w:r w:rsidRPr="002D57E5">
        <w:rPr>
          <w:sz w:val="20"/>
          <w:szCs w:val="20"/>
          <w:lang w:val="uz-Cyrl-UZ"/>
        </w:rPr>
        <w:t xml:space="preserve"> </w:t>
      </w:r>
      <w:r>
        <w:rPr>
          <w:sz w:val="20"/>
          <w:szCs w:val="20"/>
          <w:lang w:val="uz-Cyrl-UZ"/>
        </w:rPr>
        <w:t>soatlar</w:t>
      </w:r>
      <w:r w:rsidRPr="002D57E5">
        <w:rPr>
          <w:sz w:val="20"/>
          <w:szCs w:val="20"/>
          <w:lang w:val="uz-Cyrl-UZ"/>
        </w:rPr>
        <w:t xml:space="preserve"> </w:t>
      </w:r>
      <w:r>
        <w:rPr>
          <w:sz w:val="20"/>
          <w:szCs w:val="20"/>
          <w:lang w:val="uz-Cyrl-UZ"/>
        </w:rPr>
        <w:t>kiritiladi</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z w:val="20"/>
          <w:szCs w:val="20"/>
          <w:lang w:val="uz-Cyrl-UZ"/>
        </w:rPr>
        <w:t>Ishlangan</w:t>
      </w:r>
      <w:r w:rsidRPr="002D57E5">
        <w:rPr>
          <w:sz w:val="20"/>
          <w:szCs w:val="20"/>
          <w:lang w:val="uz-Cyrl-UZ"/>
        </w:rPr>
        <w:t xml:space="preserve"> </w:t>
      </w:r>
      <w:r>
        <w:rPr>
          <w:sz w:val="20"/>
          <w:szCs w:val="20"/>
          <w:lang w:val="uz-Cyrl-UZ"/>
        </w:rPr>
        <w:t>kishi</w:t>
      </w:r>
      <w:r w:rsidRPr="002D57E5">
        <w:rPr>
          <w:sz w:val="20"/>
          <w:szCs w:val="20"/>
          <w:lang w:val="uz-Cyrl-UZ"/>
        </w:rPr>
        <w:t>-</w:t>
      </w:r>
      <w:r>
        <w:rPr>
          <w:sz w:val="20"/>
          <w:szCs w:val="20"/>
          <w:lang w:val="uz-Cyrl-UZ"/>
        </w:rPr>
        <w:t>soat</w:t>
      </w:r>
      <w:r w:rsidRPr="002D57E5">
        <w:rPr>
          <w:sz w:val="20"/>
          <w:szCs w:val="20"/>
          <w:lang w:val="uz-Cyrl-UZ"/>
        </w:rPr>
        <w:t xml:space="preserve"> </w:t>
      </w:r>
      <w:r>
        <w:rPr>
          <w:sz w:val="20"/>
          <w:szCs w:val="20"/>
          <w:lang w:val="uz-Cyrl-UZ"/>
        </w:rPr>
        <w:t>soniga</w:t>
      </w:r>
      <w:r w:rsidRPr="002D57E5">
        <w:rPr>
          <w:sz w:val="20"/>
          <w:szCs w:val="20"/>
          <w:lang w:val="uz-Cyrl-UZ"/>
        </w:rPr>
        <w:t xml:space="preserve"> </w:t>
      </w:r>
      <w:r>
        <w:rPr>
          <w:sz w:val="20"/>
          <w:szCs w:val="20"/>
          <w:lang w:val="uz-Cyrl-UZ"/>
        </w:rPr>
        <w:t>quyidagilar</w:t>
      </w:r>
      <w:r w:rsidRPr="002D57E5">
        <w:rPr>
          <w:sz w:val="20"/>
          <w:szCs w:val="20"/>
          <w:lang w:val="uz-Cyrl-UZ"/>
        </w:rPr>
        <w:t xml:space="preserve"> </w:t>
      </w:r>
      <w:r>
        <w:rPr>
          <w:sz w:val="20"/>
          <w:szCs w:val="20"/>
          <w:lang w:val="uz-Cyrl-UZ"/>
        </w:rPr>
        <w:t>kiritilmaydi</w:t>
      </w:r>
      <w:r w:rsidRPr="002D57E5">
        <w:rPr>
          <w:sz w:val="20"/>
          <w:szCs w:val="20"/>
          <w:lang w:val="uz-Cyrl-UZ"/>
        </w:rPr>
        <w:t xml:space="preserve">: </w:t>
      </w:r>
      <w:r>
        <w:rPr>
          <w:sz w:val="20"/>
          <w:szCs w:val="20"/>
          <w:lang w:val="uz-Cyrl-UZ"/>
        </w:rPr>
        <w:t>ma’muriyat</w:t>
      </w:r>
      <w:r w:rsidRPr="002D57E5">
        <w:rPr>
          <w:sz w:val="20"/>
          <w:szCs w:val="20"/>
          <w:lang w:val="uz-Cyrl-UZ"/>
        </w:rPr>
        <w:t xml:space="preserve"> </w:t>
      </w:r>
      <w:r>
        <w:rPr>
          <w:sz w:val="20"/>
          <w:szCs w:val="20"/>
          <w:lang w:val="uz-Cyrl-UZ"/>
        </w:rPr>
        <w:t>tashabbusi</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yillik</w:t>
      </w:r>
      <w:r w:rsidRPr="002D57E5">
        <w:rPr>
          <w:sz w:val="20"/>
          <w:szCs w:val="20"/>
          <w:lang w:val="uz-Cyrl-UZ"/>
        </w:rPr>
        <w:t xml:space="preserve">, </w:t>
      </w:r>
      <w:r>
        <w:rPr>
          <w:sz w:val="20"/>
          <w:szCs w:val="20"/>
          <w:lang w:val="uz-Cyrl-UZ"/>
        </w:rPr>
        <w:t>qo‘shimcha</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o‘quv</w:t>
      </w:r>
      <w:r w:rsidRPr="002D57E5">
        <w:rPr>
          <w:sz w:val="20"/>
          <w:szCs w:val="20"/>
          <w:lang w:val="uz-Cyrl-UZ"/>
        </w:rPr>
        <w:t xml:space="preserve"> </w:t>
      </w:r>
      <w:r>
        <w:rPr>
          <w:sz w:val="20"/>
          <w:szCs w:val="20"/>
          <w:lang w:val="uz-Cyrl-UZ"/>
        </w:rPr>
        <w:t>ta’tilida</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davri</w:t>
      </w:r>
      <w:r w:rsidRPr="002D57E5">
        <w:rPr>
          <w:sz w:val="20"/>
          <w:szCs w:val="20"/>
          <w:lang w:val="uz-Cyrl-UZ"/>
        </w:rPr>
        <w:t xml:space="preserve">, </w:t>
      </w:r>
      <w:r>
        <w:rPr>
          <w:sz w:val="20"/>
          <w:szCs w:val="20"/>
          <w:lang w:val="uz-Cyrl-UZ"/>
        </w:rPr>
        <w:t>kasallik</w:t>
      </w:r>
      <w:r w:rsidRPr="002D57E5">
        <w:rPr>
          <w:sz w:val="20"/>
          <w:szCs w:val="20"/>
          <w:lang w:val="uz-Cyrl-UZ"/>
        </w:rPr>
        <w:t xml:space="preserve"> </w:t>
      </w:r>
      <w:r>
        <w:rPr>
          <w:sz w:val="20"/>
          <w:szCs w:val="20"/>
          <w:lang w:val="uz-Cyrl-UZ"/>
        </w:rPr>
        <w:t>davri</w:t>
      </w:r>
      <w:r w:rsidRPr="002D57E5">
        <w:rPr>
          <w:sz w:val="20"/>
          <w:szCs w:val="20"/>
          <w:lang w:val="uz-Cyrl-UZ"/>
        </w:rPr>
        <w:t xml:space="preserve">, </w:t>
      </w:r>
      <w:r>
        <w:rPr>
          <w:sz w:val="20"/>
          <w:szCs w:val="20"/>
          <w:lang w:val="uz-Cyrl-UZ"/>
        </w:rPr>
        <w:t>ichki</w:t>
      </w:r>
      <w:r w:rsidRPr="002D57E5">
        <w:rPr>
          <w:sz w:val="20"/>
          <w:szCs w:val="20"/>
          <w:lang w:val="uz-Cyrl-UZ"/>
        </w:rPr>
        <w:t xml:space="preserve"> </w:t>
      </w:r>
      <w:r>
        <w:rPr>
          <w:sz w:val="20"/>
          <w:szCs w:val="20"/>
          <w:lang w:val="uz-Cyrl-UZ"/>
        </w:rPr>
        <w:t>smenalik</w:t>
      </w:r>
      <w:r w:rsidRPr="002D57E5">
        <w:rPr>
          <w:sz w:val="20"/>
          <w:szCs w:val="20"/>
          <w:lang w:val="uz-Cyrl-UZ"/>
        </w:rPr>
        <w:t xml:space="preserve"> </w:t>
      </w:r>
      <w:r>
        <w:rPr>
          <w:sz w:val="20"/>
          <w:szCs w:val="20"/>
          <w:lang w:val="uz-Cyrl-UZ"/>
        </w:rPr>
        <w:t>turib</w:t>
      </w:r>
      <w:r w:rsidRPr="002D57E5">
        <w:rPr>
          <w:sz w:val="20"/>
          <w:szCs w:val="20"/>
          <w:lang w:val="uz-Cyrl-UZ"/>
        </w:rPr>
        <w:t xml:space="preserve"> </w:t>
      </w:r>
      <w:r>
        <w:rPr>
          <w:sz w:val="20"/>
          <w:szCs w:val="20"/>
          <w:lang w:val="uz-Cyrl-UZ"/>
        </w:rPr>
        <w:t>qolish</w:t>
      </w:r>
      <w:r w:rsidRPr="002D57E5">
        <w:rPr>
          <w:sz w:val="20"/>
          <w:szCs w:val="20"/>
          <w:lang w:val="uz-Cyrl-UZ"/>
        </w:rPr>
        <w:t xml:space="preserve"> </w:t>
      </w:r>
      <w:r>
        <w:rPr>
          <w:sz w:val="20"/>
          <w:szCs w:val="20"/>
          <w:lang w:val="uz-Cyrl-UZ"/>
        </w:rPr>
        <w:t>davri</w:t>
      </w:r>
      <w:r w:rsidRPr="002D57E5">
        <w:rPr>
          <w:sz w:val="20"/>
          <w:szCs w:val="20"/>
          <w:lang w:val="uz-Cyrl-UZ"/>
        </w:rPr>
        <w:t xml:space="preserve">, </w:t>
      </w:r>
      <w:r>
        <w:rPr>
          <w:sz w:val="20"/>
          <w:szCs w:val="20"/>
          <w:lang w:val="uz-Cyrl-UZ"/>
        </w:rPr>
        <w:t>ayollarning</w:t>
      </w:r>
      <w:r w:rsidRPr="002D57E5">
        <w:rPr>
          <w:sz w:val="20"/>
          <w:szCs w:val="20"/>
          <w:lang w:val="uz-Cyrl-UZ"/>
        </w:rPr>
        <w:t xml:space="preserve"> </w:t>
      </w:r>
      <w:r>
        <w:rPr>
          <w:sz w:val="20"/>
          <w:szCs w:val="20"/>
          <w:lang w:val="uz-Cyrl-UZ"/>
        </w:rPr>
        <w:t>bola</w:t>
      </w:r>
      <w:r w:rsidRPr="002D57E5">
        <w:rPr>
          <w:sz w:val="20"/>
          <w:szCs w:val="20"/>
          <w:lang w:val="uz-Cyrl-UZ"/>
        </w:rPr>
        <w:t xml:space="preserve"> </w:t>
      </w:r>
      <w:r>
        <w:rPr>
          <w:sz w:val="20"/>
          <w:szCs w:val="20"/>
          <w:lang w:val="uz-Cyrl-UZ"/>
        </w:rPr>
        <w:t>emizish</w:t>
      </w:r>
      <w:r w:rsidRPr="002D57E5">
        <w:rPr>
          <w:sz w:val="20"/>
          <w:szCs w:val="20"/>
          <w:lang w:val="uz-Cyrl-UZ"/>
        </w:rPr>
        <w:t xml:space="preserve"> </w:t>
      </w:r>
      <w:r>
        <w:rPr>
          <w:sz w:val="20"/>
          <w:szCs w:val="20"/>
          <w:lang w:val="uz-Cyrl-UZ"/>
        </w:rPr>
        <w:t>uchun</w:t>
      </w:r>
      <w:r w:rsidRPr="002D57E5">
        <w:rPr>
          <w:sz w:val="20"/>
          <w:szCs w:val="20"/>
          <w:lang w:val="uz-Cyrl-UZ"/>
        </w:rPr>
        <w:t xml:space="preserve"> </w:t>
      </w:r>
      <w:r>
        <w:rPr>
          <w:sz w:val="20"/>
          <w:szCs w:val="20"/>
          <w:lang w:val="uz-Cyrl-UZ"/>
        </w:rPr>
        <w:t>ishda</w:t>
      </w:r>
      <w:r w:rsidRPr="002D57E5">
        <w:rPr>
          <w:sz w:val="20"/>
          <w:szCs w:val="20"/>
          <w:lang w:val="uz-Cyrl-UZ"/>
        </w:rPr>
        <w:t xml:space="preserve"> </w:t>
      </w:r>
      <w:r>
        <w:rPr>
          <w:sz w:val="20"/>
          <w:szCs w:val="20"/>
          <w:lang w:val="uz-Cyrl-UZ"/>
        </w:rPr>
        <w:t>qo‘shimcha</w:t>
      </w:r>
      <w:r w:rsidRPr="002D57E5">
        <w:rPr>
          <w:sz w:val="20"/>
          <w:szCs w:val="20"/>
          <w:lang w:val="uz-Cyrl-UZ"/>
        </w:rPr>
        <w:t xml:space="preserve"> </w:t>
      </w:r>
      <w:r>
        <w:rPr>
          <w:sz w:val="20"/>
          <w:szCs w:val="20"/>
          <w:lang w:val="uz-Cyrl-UZ"/>
        </w:rPr>
        <w:t>tanaffuslar</w:t>
      </w:r>
      <w:r w:rsidRPr="002D57E5">
        <w:rPr>
          <w:sz w:val="20"/>
          <w:szCs w:val="20"/>
          <w:lang w:val="uz-Cyrl-UZ"/>
        </w:rPr>
        <w:t xml:space="preserve"> </w:t>
      </w:r>
      <w:r>
        <w:rPr>
          <w:sz w:val="20"/>
          <w:szCs w:val="20"/>
          <w:lang w:val="uz-Cyrl-UZ"/>
        </w:rPr>
        <w:t>davri</w:t>
      </w:r>
      <w:r w:rsidRPr="002D57E5">
        <w:rPr>
          <w:sz w:val="20"/>
          <w:szCs w:val="20"/>
          <w:lang w:val="uz-Cyrl-UZ"/>
        </w:rPr>
        <w:t xml:space="preserve">, </w:t>
      </w:r>
      <w:r>
        <w:rPr>
          <w:sz w:val="20"/>
          <w:szCs w:val="20"/>
          <w:lang w:val="uz-Cyrl-UZ"/>
        </w:rPr>
        <w:t>qonunchilikda</w:t>
      </w:r>
      <w:r w:rsidRPr="002D57E5">
        <w:rPr>
          <w:sz w:val="20"/>
          <w:szCs w:val="20"/>
          <w:lang w:val="uz-Cyrl-UZ"/>
        </w:rPr>
        <w:t xml:space="preserve"> </w:t>
      </w:r>
      <w:r>
        <w:rPr>
          <w:sz w:val="20"/>
          <w:szCs w:val="20"/>
          <w:lang w:val="uz-Cyrl-UZ"/>
        </w:rPr>
        <w:t>belgilangan</w:t>
      </w:r>
      <w:r w:rsidRPr="002D57E5">
        <w:rPr>
          <w:sz w:val="20"/>
          <w:szCs w:val="20"/>
          <w:lang w:val="uz-Cyrl-UZ"/>
        </w:rPr>
        <w:t xml:space="preserve"> </w:t>
      </w:r>
      <w:r>
        <w:rPr>
          <w:sz w:val="20"/>
          <w:szCs w:val="20"/>
          <w:lang w:val="uz-Cyrl-UZ"/>
        </w:rPr>
        <w:t>qisqartirilgan</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vaqti</w:t>
      </w:r>
      <w:r w:rsidRPr="002D57E5">
        <w:rPr>
          <w:sz w:val="20"/>
          <w:szCs w:val="20"/>
          <w:lang w:val="uz-Cyrl-UZ"/>
        </w:rPr>
        <w:t xml:space="preserve"> </w:t>
      </w:r>
      <w:r>
        <w:rPr>
          <w:sz w:val="20"/>
          <w:szCs w:val="20"/>
          <w:lang w:val="uz-Cyrl-UZ"/>
        </w:rPr>
        <w:t>davomiyligiga</w:t>
      </w:r>
      <w:r w:rsidRPr="002D57E5">
        <w:rPr>
          <w:sz w:val="20"/>
          <w:szCs w:val="20"/>
          <w:lang w:val="uz-Cyrl-UZ"/>
        </w:rPr>
        <w:t xml:space="preserve"> </w:t>
      </w:r>
      <w:r>
        <w:rPr>
          <w:sz w:val="20"/>
          <w:szCs w:val="20"/>
          <w:lang w:val="uz-Cyrl-UZ"/>
        </w:rPr>
        <w:t>ega</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toifasining</w:t>
      </w:r>
      <w:r w:rsidRPr="002D57E5">
        <w:rPr>
          <w:sz w:val="20"/>
          <w:szCs w:val="20"/>
          <w:lang w:val="uz-Cyrl-UZ"/>
        </w:rPr>
        <w:t xml:space="preserve"> </w:t>
      </w:r>
      <w:r>
        <w:rPr>
          <w:sz w:val="20"/>
          <w:szCs w:val="20"/>
          <w:lang w:val="uz-Cyrl-UZ"/>
        </w:rPr>
        <w:lastRenderedPageBreak/>
        <w:t>qisqartirilgan</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vaqti</w:t>
      </w:r>
      <w:r w:rsidRPr="002D57E5">
        <w:rPr>
          <w:sz w:val="20"/>
          <w:szCs w:val="20"/>
          <w:lang w:val="uz-Cyrl-UZ"/>
        </w:rPr>
        <w:t xml:space="preserve"> </w:t>
      </w:r>
      <w:r>
        <w:rPr>
          <w:sz w:val="20"/>
          <w:szCs w:val="20"/>
          <w:lang w:val="uz-Cyrl-UZ"/>
        </w:rPr>
        <w:t>davri</w:t>
      </w:r>
      <w:r w:rsidRPr="002D57E5">
        <w:rPr>
          <w:sz w:val="20"/>
          <w:szCs w:val="20"/>
          <w:lang w:val="uz-Cyrl-UZ"/>
        </w:rPr>
        <w:t xml:space="preserve">, </w:t>
      </w:r>
      <w:r>
        <w:rPr>
          <w:sz w:val="20"/>
          <w:szCs w:val="20"/>
          <w:lang w:val="uz-Cyrl-UZ"/>
        </w:rPr>
        <w:t>boshqa</w:t>
      </w:r>
      <w:r w:rsidRPr="002D57E5">
        <w:rPr>
          <w:sz w:val="20"/>
          <w:szCs w:val="20"/>
          <w:lang w:val="uz-Cyrl-UZ"/>
        </w:rPr>
        <w:t xml:space="preserve"> </w:t>
      </w:r>
      <w:r>
        <w:rPr>
          <w:sz w:val="20"/>
          <w:szCs w:val="20"/>
          <w:lang w:val="uz-Cyrl-UZ"/>
        </w:rPr>
        <w:t>hollarda</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haqi</w:t>
      </w:r>
      <w:r w:rsidRPr="002D57E5">
        <w:rPr>
          <w:sz w:val="20"/>
          <w:szCs w:val="20"/>
          <w:lang w:val="uz-Cyrl-UZ"/>
        </w:rPr>
        <w:t xml:space="preserve"> </w:t>
      </w:r>
      <w:r>
        <w:rPr>
          <w:sz w:val="20"/>
          <w:szCs w:val="20"/>
          <w:lang w:val="uz-Cyrl-UZ"/>
        </w:rPr>
        <w:t>saqlanganligi</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saqlanmaganligidan</w:t>
      </w:r>
      <w:r w:rsidRPr="002D57E5">
        <w:rPr>
          <w:sz w:val="20"/>
          <w:szCs w:val="20"/>
          <w:lang w:val="uz-Cyrl-UZ"/>
        </w:rPr>
        <w:t xml:space="preserve"> </w:t>
      </w:r>
      <w:r>
        <w:rPr>
          <w:sz w:val="20"/>
          <w:szCs w:val="20"/>
          <w:lang w:val="uz-Cyrl-UZ"/>
        </w:rPr>
        <w:t>qat’iy</w:t>
      </w:r>
      <w:r w:rsidRPr="002D57E5">
        <w:rPr>
          <w:sz w:val="20"/>
          <w:szCs w:val="20"/>
          <w:lang w:val="uz-Cyrl-UZ"/>
        </w:rPr>
        <w:t xml:space="preserve"> </w:t>
      </w:r>
      <w:r>
        <w:rPr>
          <w:sz w:val="20"/>
          <w:szCs w:val="20"/>
          <w:lang w:val="uz-Cyrl-UZ"/>
        </w:rPr>
        <w:t>nazar</w:t>
      </w:r>
      <w:r w:rsidRPr="002D57E5">
        <w:rPr>
          <w:sz w:val="20"/>
          <w:szCs w:val="20"/>
          <w:lang w:val="uz-Cyrl-UZ"/>
        </w:rPr>
        <w:t xml:space="preserve"> </w:t>
      </w:r>
      <w:r>
        <w:rPr>
          <w:sz w:val="20"/>
          <w:szCs w:val="20"/>
          <w:lang w:val="uz-Cyrl-UZ"/>
        </w:rPr>
        <w:t>xodimning</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joyida</w:t>
      </w:r>
      <w:r w:rsidRPr="002D57E5">
        <w:rPr>
          <w:sz w:val="20"/>
          <w:szCs w:val="20"/>
          <w:lang w:val="uz-Cyrl-UZ"/>
        </w:rPr>
        <w:t xml:space="preserve"> </w:t>
      </w:r>
      <w:r>
        <w:rPr>
          <w:sz w:val="20"/>
          <w:szCs w:val="20"/>
          <w:lang w:val="uz-Cyrl-UZ"/>
        </w:rPr>
        <w:t>bo‘lmagan</w:t>
      </w:r>
      <w:r w:rsidRPr="002D57E5">
        <w:rPr>
          <w:sz w:val="20"/>
          <w:szCs w:val="20"/>
          <w:lang w:val="uz-Cyrl-UZ"/>
        </w:rPr>
        <w:t xml:space="preserve"> </w:t>
      </w:r>
      <w:r>
        <w:rPr>
          <w:sz w:val="20"/>
          <w:szCs w:val="20"/>
          <w:lang w:val="uz-Cyrl-UZ"/>
        </w:rPr>
        <w:t>davri</w:t>
      </w:r>
      <w:r w:rsidRPr="002D57E5">
        <w:rPr>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sidRPr="00A7547C">
        <w:rPr>
          <w:b/>
          <w:bCs/>
          <w:sz w:val="20"/>
          <w:szCs w:val="20"/>
          <w:lang w:val="uz-Cyrl-UZ"/>
        </w:rPr>
        <w:t>Haq to‘langan ishlanmagan ish vaqti</w:t>
      </w:r>
      <w:r w:rsidRPr="002D57E5">
        <w:rPr>
          <w:bCs/>
          <w:sz w:val="20"/>
          <w:szCs w:val="20"/>
          <w:lang w:val="uz-Cyrl-UZ"/>
        </w:rPr>
        <w:t xml:space="preserve"> (</w:t>
      </w:r>
      <w:r>
        <w:rPr>
          <w:bCs/>
          <w:sz w:val="20"/>
          <w:szCs w:val="20"/>
          <w:lang w:val="uz-Cyrl-UZ"/>
        </w:rPr>
        <w:t>tashqi</w:t>
      </w:r>
      <w:r w:rsidRPr="002D57E5">
        <w:rPr>
          <w:bCs/>
          <w:sz w:val="20"/>
          <w:szCs w:val="20"/>
          <w:lang w:val="uz-Cyrl-UZ"/>
        </w:rPr>
        <w:t xml:space="preserve"> </w:t>
      </w:r>
      <w:r>
        <w:rPr>
          <w:bCs/>
          <w:sz w:val="20"/>
          <w:szCs w:val="20"/>
          <w:lang w:val="uz-Cyrl-UZ"/>
        </w:rPr>
        <w:t>o‘rindoshlarsiz</w:t>
      </w:r>
      <w:r w:rsidRPr="002D57E5">
        <w:rPr>
          <w:bCs/>
          <w:sz w:val="20"/>
          <w:szCs w:val="20"/>
          <w:lang w:val="uz-Cyrl-UZ"/>
        </w:rPr>
        <w:t xml:space="preserve">) </w:t>
      </w:r>
      <w:r>
        <w:rPr>
          <w:bCs/>
          <w:sz w:val="20"/>
          <w:szCs w:val="20"/>
          <w:lang w:val="uz-Cyrl-UZ"/>
        </w:rPr>
        <w:t>ko‘rsatkichiga</w:t>
      </w:r>
      <w:r w:rsidRPr="002D57E5">
        <w:rPr>
          <w:bCs/>
          <w:sz w:val="20"/>
          <w:szCs w:val="20"/>
          <w:lang w:val="uz-Cyrl-UZ"/>
        </w:rPr>
        <w:t xml:space="preserve"> </w:t>
      </w:r>
      <w:r>
        <w:rPr>
          <w:bCs/>
          <w:sz w:val="20"/>
          <w:szCs w:val="20"/>
          <w:lang w:val="uz-Cyrl-UZ"/>
        </w:rPr>
        <w:t>ishlovchi</w:t>
      </w:r>
      <w:r w:rsidRPr="002D57E5">
        <w:rPr>
          <w:bCs/>
          <w:sz w:val="20"/>
          <w:szCs w:val="20"/>
          <w:lang w:val="uz-Cyrl-UZ"/>
        </w:rPr>
        <w:t xml:space="preserve"> </w:t>
      </w:r>
      <w:r>
        <w:rPr>
          <w:bCs/>
          <w:sz w:val="20"/>
          <w:szCs w:val="20"/>
          <w:lang w:val="uz-Cyrl-UZ"/>
        </w:rPr>
        <w:t>xodimlarning</w:t>
      </w:r>
      <w:r w:rsidRPr="002D57E5">
        <w:rPr>
          <w:bCs/>
          <w:sz w:val="20"/>
          <w:szCs w:val="20"/>
          <w:lang w:val="uz-Cyrl-UZ"/>
        </w:rPr>
        <w:t xml:space="preserve"> </w:t>
      </w:r>
      <w:r>
        <w:rPr>
          <w:bCs/>
          <w:sz w:val="20"/>
          <w:szCs w:val="20"/>
          <w:lang w:val="uz-Cyrl-UZ"/>
        </w:rPr>
        <w:t>yillik</w:t>
      </w:r>
      <w:r w:rsidRPr="002D57E5">
        <w:rPr>
          <w:bCs/>
          <w:sz w:val="20"/>
          <w:szCs w:val="20"/>
          <w:lang w:val="uz-Cyrl-UZ"/>
        </w:rPr>
        <w:t xml:space="preserve"> </w:t>
      </w:r>
      <w:r>
        <w:rPr>
          <w:bCs/>
          <w:sz w:val="20"/>
          <w:szCs w:val="20"/>
          <w:lang w:val="uz-Cyrl-UZ"/>
        </w:rPr>
        <w:t>va</w:t>
      </w:r>
      <w:r w:rsidRPr="002D57E5">
        <w:rPr>
          <w:bCs/>
          <w:sz w:val="20"/>
          <w:szCs w:val="20"/>
          <w:lang w:val="uz-Cyrl-UZ"/>
        </w:rPr>
        <w:t xml:space="preserve"> </w:t>
      </w:r>
      <w:r>
        <w:rPr>
          <w:bCs/>
          <w:sz w:val="20"/>
          <w:szCs w:val="20"/>
          <w:lang w:val="uz-Cyrl-UZ"/>
        </w:rPr>
        <w:t>qo‘shimcha</w:t>
      </w:r>
      <w:r w:rsidRPr="002D57E5">
        <w:rPr>
          <w:bCs/>
          <w:sz w:val="20"/>
          <w:szCs w:val="20"/>
          <w:lang w:val="uz-Cyrl-UZ"/>
        </w:rPr>
        <w:t xml:space="preserve"> </w:t>
      </w:r>
      <w:r>
        <w:rPr>
          <w:bCs/>
          <w:sz w:val="20"/>
          <w:szCs w:val="20"/>
          <w:lang w:val="uz-Cyrl-UZ"/>
        </w:rPr>
        <w:t>mehnat</w:t>
      </w:r>
      <w:r w:rsidRPr="002D57E5">
        <w:rPr>
          <w:bCs/>
          <w:sz w:val="20"/>
          <w:szCs w:val="20"/>
          <w:lang w:val="uz-Cyrl-UZ"/>
        </w:rPr>
        <w:t xml:space="preserve"> </w:t>
      </w:r>
      <w:r>
        <w:rPr>
          <w:bCs/>
          <w:sz w:val="20"/>
          <w:szCs w:val="20"/>
          <w:lang w:val="uz-Cyrl-UZ"/>
        </w:rPr>
        <w:t>ta’tili</w:t>
      </w:r>
      <w:r w:rsidRPr="002D57E5">
        <w:rPr>
          <w:bCs/>
          <w:sz w:val="20"/>
          <w:szCs w:val="20"/>
          <w:lang w:val="uz-Cyrl-UZ"/>
        </w:rPr>
        <w:t xml:space="preserve">, </w:t>
      </w:r>
      <w:r>
        <w:rPr>
          <w:bCs/>
          <w:sz w:val="20"/>
          <w:szCs w:val="20"/>
          <w:lang w:val="uz-Cyrl-UZ"/>
        </w:rPr>
        <w:t>o‘quv</w:t>
      </w:r>
      <w:r w:rsidRPr="002D57E5">
        <w:rPr>
          <w:bCs/>
          <w:sz w:val="20"/>
          <w:szCs w:val="20"/>
          <w:lang w:val="uz-Cyrl-UZ"/>
        </w:rPr>
        <w:t xml:space="preserve"> </w:t>
      </w:r>
      <w:r>
        <w:rPr>
          <w:bCs/>
          <w:sz w:val="20"/>
          <w:szCs w:val="20"/>
          <w:lang w:val="uz-Cyrl-UZ"/>
        </w:rPr>
        <w:t>ta’tili</w:t>
      </w:r>
      <w:r w:rsidRPr="002D57E5">
        <w:rPr>
          <w:bCs/>
          <w:sz w:val="20"/>
          <w:szCs w:val="20"/>
          <w:lang w:val="uz-Cyrl-UZ"/>
        </w:rPr>
        <w:t xml:space="preserve">, </w:t>
      </w:r>
      <w:r>
        <w:rPr>
          <w:bCs/>
          <w:sz w:val="20"/>
          <w:szCs w:val="20"/>
          <w:lang w:val="uz-Cyrl-UZ"/>
        </w:rPr>
        <w:t>ma’muriyat</w:t>
      </w:r>
      <w:r w:rsidRPr="002D57E5">
        <w:rPr>
          <w:bCs/>
          <w:sz w:val="20"/>
          <w:szCs w:val="20"/>
          <w:lang w:val="uz-Cyrl-UZ"/>
        </w:rPr>
        <w:t xml:space="preserve"> </w:t>
      </w:r>
      <w:r>
        <w:rPr>
          <w:bCs/>
          <w:sz w:val="20"/>
          <w:szCs w:val="20"/>
          <w:lang w:val="uz-Cyrl-UZ"/>
        </w:rPr>
        <w:t>tashabbusi</w:t>
      </w:r>
      <w:r w:rsidRPr="002D57E5">
        <w:rPr>
          <w:bCs/>
          <w:sz w:val="20"/>
          <w:szCs w:val="20"/>
          <w:lang w:val="uz-Cyrl-UZ"/>
        </w:rPr>
        <w:t xml:space="preserve"> </w:t>
      </w:r>
      <w:r>
        <w:rPr>
          <w:bCs/>
          <w:sz w:val="20"/>
          <w:szCs w:val="20"/>
          <w:lang w:val="uz-Cyrl-UZ"/>
        </w:rPr>
        <w:t>bilan</w:t>
      </w:r>
      <w:r w:rsidRPr="002D57E5">
        <w:rPr>
          <w:bCs/>
          <w:sz w:val="20"/>
          <w:szCs w:val="20"/>
          <w:lang w:val="uz-Cyrl-UZ"/>
        </w:rPr>
        <w:t xml:space="preserve"> </w:t>
      </w:r>
      <w:r>
        <w:rPr>
          <w:bCs/>
          <w:sz w:val="20"/>
          <w:szCs w:val="20"/>
          <w:lang w:val="uz-Cyrl-UZ"/>
        </w:rPr>
        <w:t>berilgan</w:t>
      </w:r>
      <w:r w:rsidRPr="002D57E5">
        <w:rPr>
          <w:bCs/>
          <w:sz w:val="20"/>
          <w:szCs w:val="20"/>
          <w:lang w:val="uz-Cyrl-UZ"/>
        </w:rPr>
        <w:t xml:space="preserve"> </w:t>
      </w:r>
      <w:r>
        <w:rPr>
          <w:bCs/>
          <w:sz w:val="20"/>
          <w:szCs w:val="20"/>
          <w:lang w:val="uz-Cyrl-UZ"/>
        </w:rPr>
        <w:t>ta’til</w:t>
      </w:r>
      <w:r w:rsidRPr="002D57E5">
        <w:rPr>
          <w:bCs/>
          <w:sz w:val="20"/>
          <w:szCs w:val="20"/>
          <w:lang w:val="uz-Cyrl-UZ"/>
        </w:rPr>
        <w:t xml:space="preserve">, </w:t>
      </w:r>
      <w:r>
        <w:rPr>
          <w:bCs/>
          <w:sz w:val="20"/>
          <w:szCs w:val="20"/>
          <w:lang w:val="uz-Cyrl-UZ"/>
        </w:rPr>
        <w:t>smenadagi</w:t>
      </w:r>
      <w:r w:rsidRPr="002D57E5">
        <w:rPr>
          <w:bCs/>
          <w:sz w:val="20"/>
          <w:szCs w:val="20"/>
          <w:lang w:val="uz-Cyrl-UZ"/>
        </w:rPr>
        <w:t xml:space="preserve"> </w:t>
      </w:r>
      <w:r>
        <w:rPr>
          <w:bCs/>
          <w:sz w:val="20"/>
          <w:szCs w:val="20"/>
          <w:lang w:val="uz-Cyrl-UZ"/>
        </w:rPr>
        <w:t>bo‘sh</w:t>
      </w:r>
      <w:r w:rsidRPr="002D57E5">
        <w:rPr>
          <w:bCs/>
          <w:sz w:val="20"/>
          <w:szCs w:val="20"/>
          <w:lang w:val="uz-Cyrl-UZ"/>
        </w:rPr>
        <w:t xml:space="preserve"> </w:t>
      </w:r>
      <w:r>
        <w:rPr>
          <w:bCs/>
          <w:sz w:val="20"/>
          <w:szCs w:val="20"/>
          <w:lang w:val="uz-Cyrl-UZ"/>
        </w:rPr>
        <w:t>qolish</w:t>
      </w:r>
      <w:r w:rsidRPr="002D57E5">
        <w:rPr>
          <w:bCs/>
          <w:sz w:val="20"/>
          <w:szCs w:val="20"/>
          <w:lang w:val="uz-Cyrl-UZ"/>
        </w:rPr>
        <w:t xml:space="preserve"> </w:t>
      </w:r>
      <w:r>
        <w:rPr>
          <w:bCs/>
          <w:sz w:val="20"/>
          <w:szCs w:val="20"/>
          <w:lang w:val="uz-Cyrl-UZ"/>
        </w:rPr>
        <w:t>va</w:t>
      </w:r>
      <w:r w:rsidRPr="002D57E5">
        <w:rPr>
          <w:bCs/>
          <w:sz w:val="20"/>
          <w:szCs w:val="20"/>
          <w:lang w:val="uz-Cyrl-UZ"/>
        </w:rPr>
        <w:t xml:space="preserve"> </w:t>
      </w:r>
      <w:r>
        <w:rPr>
          <w:bCs/>
          <w:sz w:val="20"/>
          <w:szCs w:val="20"/>
          <w:lang w:val="uz-Cyrl-UZ"/>
        </w:rPr>
        <w:t>boshqa</w:t>
      </w:r>
      <w:r w:rsidRPr="002D57E5">
        <w:rPr>
          <w:bCs/>
          <w:sz w:val="20"/>
          <w:szCs w:val="20"/>
          <w:lang w:val="uz-Cyrl-UZ"/>
        </w:rPr>
        <w:t xml:space="preserve"> (</w:t>
      </w:r>
      <w:r>
        <w:rPr>
          <w:bCs/>
          <w:sz w:val="20"/>
          <w:szCs w:val="20"/>
          <w:lang w:val="uz-Cyrl-UZ"/>
        </w:rPr>
        <w:t>kasalligidan</w:t>
      </w:r>
      <w:r w:rsidRPr="002D57E5">
        <w:rPr>
          <w:bCs/>
          <w:sz w:val="20"/>
          <w:szCs w:val="20"/>
          <w:lang w:val="uz-Cyrl-UZ"/>
        </w:rPr>
        <w:t xml:space="preserve"> </w:t>
      </w:r>
      <w:r>
        <w:rPr>
          <w:bCs/>
          <w:sz w:val="20"/>
          <w:szCs w:val="20"/>
          <w:lang w:val="uz-Cyrl-UZ"/>
        </w:rPr>
        <w:t>tashqari</w:t>
      </w:r>
      <w:r w:rsidRPr="002D57E5">
        <w:rPr>
          <w:bCs/>
          <w:sz w:val="20"/>
          <w:szCs w:val="20"/>
          <w:lang w:val="uz-Cyrl-UZ"/>
        </w:rPr>
        <w:t xml:space="preserve">) </w:t>
      </w:r>
      <w:r>
        <w:rPr>
          <w:bCs/>
          <w:sz w:val="20"/>
          <w:szCs w:val="20"/>
          <w:lang w:val="uz-Cyrl-UZ"/>
        </w:rPr>
        <w:t>ish</w:t>
      </w:r>
      <w:r w:rsidRPr="002D57E5">
        <w:rPr>
          <w:bCs/>
          <w:sz w:val="20"/>
          <w:szCs w:val="20"/>
          <w:lang w:val="uz-Cyrl-UZ"/>
        </w:rPr>
        <w:t xml:space="preserve"> </w:t>
      </w:r>
      <w:r>
        <w:rPr>
          <w:bCs/>
          <w:sz w:val="20"/>
          <w:szCs w:val="20"/>
          <w:lang w:val="uz-Cyrl-UZ"/>
        </w:rPr>
        <w:t>haqi</w:t>
      </w:r>
      <w:r w:rsidRPr="002D57E5">
        <w:rPr>
          <w:bCs/>
          <w:sz w:val="20"/>
          <w:szCs w:val="20"/>
          <w:lang w:val="uz-Cyrl-UZ"/>
        </w:rPr>
        <w:t xml:space="preserve"> </w:t>
      </w:r>
      <w:r>
        <w:rPr>
          <w:bCs/>
          <w:sz w:val="20"/>
          <w:szCs w:val="20"/>
          <w:lang w:val="uz-Cyrl-UZ"/>
        </w:rPr>
        <w:t>saqlangan</w:t>
      </w:r>
      <w:r w:rsidRPr="002D57E5">
        <w:rPr>
          <w:bCs/>
          <w:sz w:val="20"/>
          <w:szCs w:val="20"/>
          <w:lang w:val="uz-Cyrl-UZ"/>
        </w:rPr>
        <w:t xml:space="preserve"> </w:t>
      </w:r>
      <w:r>
        <w:rPr>
          <w:bCs/>
          <w:sz w:val="20"/>
          <w:szCs w:val="20"/>
          <w:lang w:val="uz-Cyrl-UZ"/>
        </w:rPr>
        <w:t>holda</w:t>
      </w:r>
      <w:r w:rsidRPr="002D57E5">
        <w:rPr>
          <w:bCs/>
          <w:sz w:val="20"/>
          <w:szCs w:val="20"/>
          <w:lang w:val="uz-Cyrl-UZ"/>
        </w:rPr>
        <w:t xml:space="preserve"> </w:t>
      </w:r>
      <w:r>
        <w:rPr>
          <w:bCs/>
          <w:sz w:val="20"/>
          <w:szCs w:val="20"/>
          <w:lang w:val="uz-Cyrl-UZ"/>
        </w:rPr>
        <w:t>vaqtinchalik</w:t>
      </w:r>
      <w:r w:rsidRPr="002D57E5">
        <w:rPr>
          <w:bCs/>
          <w:sz w:val="20"/>
          <w:szCs w:val="20"/>
          <w:lang w:val="uz-Cyrl-UZ"/>
        </w:rPr>
        <w:t xml:space="preserve"> </w:t>
      </w:r>
      <w:r>
        <w:rPr>
          <w:bCs/>
          <w:sz w:val="20"/>
          <w:szCs w:val="20"/>
          <w:lang w:val="uz-Cyrl-UZ"/>
        </w:rPr>
        <w:t>ish</w:t>
      </w:r>
      <w:r w:rsidRPr="002D57E5">
        <w:rPr>
          <w:bCs/>
          <w:sz w:val="20"/>
          <w:szCs w:val="20"/>
          <w:lang w:val="uz-Cyrl-UZ"/>
        </w:rPr>
        <w:t xml:space="preserve"> </w:t>
      </w:r>
      <w:r>
        <w:rPr>
          <w:bCs/>
          <w:sz w:val="20"/>
          <w:szCs w:val="20"/>
          <w:lang w:val="uz-Cyrl-UZ"/>
        </w:rPr>
        <w:t>joyida</w:t>
      </w:r>
      <w:r w:rsidRPr="002D57E5">
        <w:rPr>
          <w:bCs/>
          <w:sz w:val="20"/>
          <w:szCs w:val="20"/>
          <w:lang w:val="uz-Cyrl-UZ"/>
        </w:rPr>
        <w:t xml:space="preserve"> </w:t>
      </w:r>
      <w:r>
        <w:rPr>
          <w:bCs/>
          <w:sz w:val="20"/>
          <w:szCs w:val="20"/>
          <w:lang w:val="uz-Cyrl-UZ"/>
        </w:rPr>
        <w:t>bo‘lmagan</w:t>
      </w:r>
      <w:r w:rsidRPr="002D57E5">
        <w:rPr>
          <w:bCs/>
          <w:sz w:val="20"/>
          <w:szCs w:val="20"/>
          <w:lang w:val="uz-Cyrl-UZ"/>
        </w:rPr>
        <w:t xml:space="preserve"> </w:t>
      </w:r>
      <w:r>
        <w:rPr>
          <w:bCs/>
          <w:sz w:val="20"/>
          <w:szCs w:val="20"/>
          <w:lang w:val="uz-Cyrl-UZ"/>
        </w:rPr>
        <w:t>vaqtlari</w:t>
      </w:r>
      <w:r w:rsidRPr="002D57E5">
        <w:rPr>
          <w:bCs/>
          <w:sz w:val="20"/>
          <w:szCs w:val="20"/>
          <w:lang w:val="uz-Cyrl-UZ"/>
        </w:rPr>
        <w:t xml:space="preserve"> (</w:t>
      </w:r>
      <w:r>
        <w:rPr>
          <w:bCs/>
          <w:sz w:val="20"/>
          <w:szCs w:val="20"/>
          <w:lang w:val="uz-Cyrl-UZ"/>
        </w:rPr>
        <w:t>kishi</w:t>
      </w:r>
      <w:r w:rsidRPr="002D57E5">
        <w:rPr>
          <w:bCs/>
          <w:sz w:val="20"/>
          <w:szCs w:val="20"/>
          <w:lang w:val="uz-Cyrl-UZ"/>
        </w:rPr>
        <w:t>-</w:t>
      </w:r>
      <w:r>
        <w:rPr>
          <w:bCs/>
          <w:sz w:val="20"/>
          <w:szCs w:val="20"/>
          <w:lang w:val="uz-Cyrl-UZ"/>
        </w:rPr>
        <w:t>soat</w:t>
      </w:r>
      <w:r w:rsidRPr="002D57E5">
        <w:rPr>
          <w:bCs/>
          <w:sz w:val="20"/>
          <w:szCs w:val="20"/>
          <w:lang w:val="uz-Cyrl-UZ"/>
        </w:rPr>
        <w:t xml:space="preserve">) </w:t>
      </w:r>
      <w:r>
        <w:rPr>
          <w:bCs/>
          <w:sz w:val="20"/>
          <w:szCs w:val="20"/>
          <w:lang w:val="uz-Cyrl-UZ"/>
        </w:rPr>
        <w:t>kiritiladi</w:t>
      </w:r>
      <w:r w:rsidRPr="002D57E5">
        <w:rPr>
          <w:bCs/>
          <w:sz w:val="20"/>
          <w:szCs w:val="20"/>
          <w:lang w:val="uz-Cyrl-UZ"/>
        </w:rPr>
        <w:t>.</w:t>
      </w:r>
    </w:p>
    <w:p w:rsidR="005F45F6" w:rsidRPr="002D57E5" w:rsidRDefault="005F45F6" w:rsidP="005F45F6">
      <w:pPr>
        <w:autoSpaceDE w:val="0"/>
        <w:autoSpaceDN w:val="0"/>
        <w:adjustRightInd w:val="0"/>
        <w:ind w:firstLine="567"/>
        <w:jc w:val="both"/>
        <w:rPr>
          <w:rStyle w:val="jlqj4b"/>
          <w:sz w:val="20"/>
          <w:szCs w:val="20"/>
          <w:lang w:val="uz-Cyrl-UZ"/>
        </w:rPr>
      </w:pPr>
      <w:r>
        <w:rPr>
          <w:sz w:val="20"/>
          <w:szCs w:val="20"/>
          <w:lang w:val="uz-Cyrl-UZ"/>
        </w:rPr>
        <w:t>Ish</w:t>
      </w:r>
      <w:r w:rsidRPr="002D57E5">
        <w:rPr>
          <w:sz w:val="20"/>
          <w:szCs w:val="20"/>
          <w:lang w:val="uz-Cyrl-UZ"/>
        </w:rPr>
        <w:t xml:space="preserve"> </w:t>
      </w:r>
      <w:r>
        <w:rPr>
          <w:sz w:val="20"/>
          <w:szCs w:val="20"/>
          <w:lang w:val="uz-Cyrl-UZ"/>
        </w:rPr>
        <w:t>beruvchi</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xodim</w:t>
      </w:r>
      <w:r w:rsidRPr="002D57E5">
        <w:rPr>
          <w:sz w:val="20"/>
          <w:szCs w:val="20"/>
          <w:lang w:val="uz-Cyrl-UZ"/>
        </w:rPr>
        <w:t xml:space="preserve"> </w:t>
      </w:r>
      <w:r>
        <w:rPr>
          <w:sz w:val="20"/>
          <w:szCs w:val="20"/>
          <w:lang w:val="uz-Cyrl-UZ"/>
        </w:rPr>
        <w:t>o‘rtasidagi</w:t>
      </w:r>
      <w:r w:rsidRPr="002D57E5">
        <w:rPr>
          <w:sz w:val="20"/>
          <w:szCs w:val="20"/>
          <w:lang w:val="uz-Cyrl-UZ"/>
        </w:rPr>
        <w:t xml:space="preserve"> </w:t>
      </w:r>
      <w:r>
        <w:rPr>
          <w:sz w:val="20"/>
          <w:szCs w:val="20"/>
          <w:lang w:val="uz-Cyrl-UZ"/>
        </w:rPr>
        <w:t>kelishuvga</w:t>
      </w:r>
      <w:r w:rsidRPr="002D57E5">
        <w:rPr>
          <w:sz w:val="20"/>
          <w:szCs w:val="20"/>
          <w:lang w:val="uz-Cyrl-UZ"/>
        </w:rPr>
        <w:t xml:space="preserve"> </w:t>
      </w:r>
      <w:r>
        <w:rPr>
          <w:sz w:val="20"/>
          <w:szCs w:val="20"/>
          <w:lang w:val="uz-Cyrl-UZ"/>
        </w:rPr>
        <w:t>muvofiq</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haqi</w:t>
      </w:r>
      <w:r w:rsidRPr="002D57E5">
        <w:rPr>
          <w:sz w:val="20"/>
          <w:szCs w:val="20"/>
          <w:lang w:val="uz-Cyrl-UZ"/>
        </w:rPr>
        <w:t xml:space="preserve"> </w:t>
      </w:r>
      <w:r>
        <w:rPr>
          <w:sz w:val="20"/>
          <w:szCs w:val="20"/>
          <w:lang w:val="uz-Cyrl-UZ"/>
        </w:rPr>
        <w:t>saqlanmagan</w:t>
      </w:r>
      <w:r w:rsidRPr="002D57E5">
        <w:rPr>
          <w:sz w:val="20"/>
          <w:szCs w:val="20"/>
          <w:lang w:val="uz-Cyrl-UZ"/>
        </w:rPr>
        <w:t xml:space="preserve"> </w:t>
      </w:r>
      <w:r>
        <w:rPr>
          <w:sz w:val="20"/>
          <w:szCs w:val="20"/>
          <w:lang w:val="uz-Cyrl-UZ"/>
        </w:rPr>
        <w:t>ta’til</w:t>
      </w:r>
      <w:r w:rsidRPr="002D57E5">
        <w:rPr>
          <w:sz w:val="20"/>
          <w:szCs w:val="20"/>
          <w:lang w:val="uz-Cyrl-UZ"/>
        </w:rPr>
        <w:t xml:space="preserve"> </w:t>
      </w:r>
      <w:r>
        <w:rPr>
          <w:sz w:val="20"/>
          <w:szCs w:val="20"/>
          <w:lang w:val="uz-Cyrl-UZ"/>
        </w:rPr>
        <w:t>vaqti</w:t>
      </w:r>
      <w:r w:rsidRPr="002D57E5">
        <w:rPr>
          <w:sz w:val="20"/>
          <w:szCs w:val="20"/>
          <w:lang w:val="uz-Cyrl-UZ"/>
        </w:rPr>
        <w:t xml:space="preserve">, </w:t>
      </w:r>
      <w:r>
        <w:rPr>
          <w:sz w:val="20"/>
          <w:szCs w:val="20"/>
          <w:lang w:val="uz-Cyrl-UZ"/>
        </w:rPr>
        <w:t>bekor</w:t>
      </w:r>
      <w:r w:rsidRPr="002D57E5">
        <w:rPr>
          <w:sz w:val="20"/>
          <w:szCs w:val="20"/>
          <w:lang w:val="uz-Cyrl-UZ"/>
        </w:rPr>
        <w:t xml:space="preserve"> </w:t>
      </w:r>
      <w:r>
        <w:rPr>
          <w:sz w:val="20"/>
          <w:szCs w:val="20"/>
          <w:lang w:val="uz-Cyrl-UZ"/>
        </w:rPr>
        <w:t>turib</w:t>
      </w:r>
      <w:r w:rsidRPr="002D57E5">
        <w:rPr>
          <w:sz w:val="20"/>
          <w:szCs w:val="20"/>
          <w:lang w:val="uz-Cyrl-UZ"/>
        </w:rPr>
        <w:t xml:space="preserve"> </w:t>
      </w:r>
      <w:r>
        <w:rPr>
          <w:sz w:val="20"/>
          <w:szCs w:val="20"/>
          <w:lang w:val="uz-Cyrl-UZ"/>
        </w:rPr>
        <w:t>qolingan</w:t>
      </w:r>
      <w:r w:rsidRPr="002D57E5">
        <w:rPr>
          <w:sz w:val="20"/>
          <w:szCs w:val="20"/>
          <w:lang w:val="uz-Cyrl-UZ"/>
        </w:rPr>
        <w:t xml:space="preserve"> </w:t>
      </w:r>
      <w:r>
        <w:rPr>
          <w:sz w:val="20"/>
          <w:szCs w:val="20"/>
          <w:lang w:val="uz-Cyrl-UZ"/>
        </w:rPr>
        <w:t>vaqt</w:t>
      </w:r>
      <w:r w:rsidRPr="002D57E5">
        <w:rPr>
          <w:sz w:val="20"/>
          <w:szCs w:val="20"/>
          <w:lang w:val="uz-Cyrl-UZ"/>
        </w:rPr>
        <w:t xml:space="preserve">, </w:t>
      </w:r>
      <w:r>
        <w:rPr>
          <w:sz w:val="20"/>
          <w:szCs w:val="20"/>
          <w:lang w:val="uz-Cyrl-UZ"/>
        </w:rPr>
        <w:t>progul</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boshqa</w:t>
      </w:r>
      <w:r w:rsidRPr="002D57E5">
        <w:rPr>
          <w:sz w:val="20"/>
          <w:szCs w:val="20"/>
          <w:lang w:val="uz-Cyrl-UZ"/>
        </w:rPr>
        <w:t xml:space="preserve"> </w:t>
      </w:r>
      <w:r>
        <w:rPr>
          <w:sz w:val="20"/>
          <w:szCs w:val="20"/>
          <w:lang w:val="uz-Cyrl-UZ"/>
        </w:rPr>
        <w:t>haq</w:t>
      </w:r>
      <w:r w:rsidRPr="002D57E5">
        <w:rPr>
          <w:sz w:val="20"/>
          <w:szCs w:val="20"/>
          <w:lang w:val="uz-Cyrl-UZ"/>
        </w:rPr>
        <w:t xml:space="preserve"> </w:t>
      </w:r>
      <w:r>
        <w:rPr>
          <w:sz w:val="20"/>
          <w:szCs w:val="20"/>
          <w:lang w:val="uz-Cyrl-UZ"/>
        </w:rPr>
        <w:t>to‘lanmagan</w:t>
      </w:r>
      <w:r w:rsidRPr="002D57E5">
        <w:rPr>
          <w:sz w:val="20"/>
          <w:szCs w:val="20"/>
          <w:lang w:val="uz-Cyrl-UZ"/>
        </w:rPr>
        <w:t xml:space="preserve"> </w:t>
      </w:r>
      <w:r>
        <w:rPr>
          <w:sz w:val="20"/>
          <w:szCs w:val="20"/>
          <w:lang w:val="uz-Cyrl-UZ"/>
        </w:rPr>
        <w:t>ishlanmagan</w:t>
      </w:r>
      <w:r w:rsidRPr="002D57E5">
        <w:rPr>
          <w:sz w:val="20"/>
          <w:szCs w:val="20"/>
          <w:lang w:val="uz-Cyrl-UZ"/>
        </w:rPr>
        <w:t xml:space="preserve"> </w:t>
      </w:r>
      <w:r>
        <w:rPr>
          <w:sz w:val="20"/>
          <w:szCs w:val="20"/>
          <w:lang w:val="uz-Cyrl-UZ"/>
        </w:rPr>
        <w:t>vaqt</w:t>
      </w:r>
      <w:r w:rsidRPr="002D57E5">
        <w:rPr>
          <w:sz w:val="20"/>
          <w:szCs w:val="20"/>
          <w:lang w:val="uz-Cyrl-UZ"/>
        </w:rPr>
        <w:t xml:space="preserve"> (</w:t>
      </w:r>
      <w:r>
        <w:rPr>
          <w:sz w:val="20"/>
          <w:szCs w:val="20"/>
          <w:lang w:val="uz-Cyrl-UZ"/>
        </w:rPr>
        <w:t>kishi</w:t>
      </w:r>
      <w:r w:rsidRPr="002D57E5">
        <w:rPr>
          <w:sz w:val="20"/>
          <w:szCs w:val="20"/>
          <w:lang w:val="uz-Cyrl-UZ"/>
        </w:rPr>
        <w:t>-</w:t>
      </w:r>
      <w:r>
        <w:rPr>
          <w:sz w:val="20"/>
          <w:szCs w:val="20"/>
          <w:lang w:val="uz-Cyrl-UZ"/>
        </w:rPr>
        <w:t>soat</w:t>
      </w:r>
      <w:r w:rsidRPr="002D57E5">
        <w:rPr>
          <w:sz w:val="20"/>
          <w:szCs w:val="20"/>
          <w:lang w:val="uz-Cyrl-UZ"/>
        </w:rPr>
        <w:t xml:space="preserve">) </w:t>
      </w:r>
      <w:r>
        <w:rPr>
          <w:sz w:val="20"/>
          <w:szCs w:val="20"/>
          <w:lang w:val="uz-Cyrl-UZ"/>
        </w:rPr>
        <w:t>ko‘rsatiladi</w:t>
      </w:r>
      <w:r w:rsidRPr="002D57E5">
        <w:rPr>
          <w:rStyle w:val="jlqj4b"/>
          <w:sz w:val="20"/>
          <w:szCs w:val="20"/>
          <w:lang w:val="uz-Cyrl-UZ"/>
        </w:rPr>
        <w:t>.</w:t>
      </w:r>
    </w:p>
    <w:p w:rsidR="005F45F6" w:rsidRPr="005D2ECA" w:rsidRDefault="005F45F6" w:rsidP="005F45F6">
      <w:pPr>
        <w:autoSpaceDE w:val="0"/>
        <w:autoSpaceDN w:val="0"/>
        <w:adjustRightInd w:val="0"/>
        <w:ind w:firstLine="567"/>
        <w:jc w:val="both"/>
        <w:rPr>
          <w:sz w:val="20"/>
          <w:szCs w:val="20"/>
          <w:lang w:val="uz-Cyrl-UZ"/>
        </w:rPr>
      </w:pPr>
      <w:r w:rsidRPr="002D57E5">
        <w:rPr>
          <w:sz w:val="20"/>
          <w:szCs w:val="20"/>
          <w:lang w:val="uz-Cyrl-UZ"/>
        </w:rPr>
        <w:t>1</w:t>
      </w:r>
      <w:r w:rsidRPr="003D154D">
        <w:rPr>
          <w:sz w:val="20"/>
          <w:szCs w:val="20"/>
          <w:lang w:val="uz-Cyrl-UZ"/>
        </w:rPr>
        <w:t>1</w:t>
      </w:r>
      <w:r w:rsidRPr="002D57E5">
        <w:rPr>
          <w:sz w:val="20"/>
          <w:szCs w:val="20"/>
          <w:lang w:val="uz-Cyrl-UZ"/>
        </w:rPr>
        <w:t xml:space="preserve">. </w:t>
      </w:r>
      <w:r w:rsidRPr="002D57E5">
        <w:rPr>
          <w:b/>
          <w:sz w:val="20"/>
          <w:szCs w:val="20"/>
          <w:lang w:val="uz-Cyrl-UZ"/>
        </w:rPr>
        <w:t>11</w:t>
      </w:r>
      <w:r w:rsidRPr="003D154D">
        <w:rPr>
          <w:b/>
          <w:sz w:val="20"/>
          <w:szCs w:val="20"/>
          <w:lang w:val="uz-Cyrl-UZ"/>
        </w:rPr>
        <w:t>7</w:t>
      </w:r>
      <w:r w:rsidRPr="00E9690E">
        <w:rPr>
          <w:b/>
          <w:sz w:val="20"/>
          <w:szCs w:val="20"/>
          <w:lang w:val="uz-Cyrl-UZ"/>
        </w:rPr>
        <w:t>, 118-satrlarda</w:t>
      </w:r>
      <w:r w:rsidRPr="002D57E5">
        <w:rPr>
          <w:sz w:val="20"/>
          <w:szCs w:val="20"/>
          <w:lang w:val="uz-Cyrl-UZ"/>
        </w:rPr>
        <w:t xml:space="preserve"> </w:t>
      </w:r>
      <w:r>
        <w:rPr>
          <w:sz w:val="20"/>
          <w:szCs w:val="20"/>
          <w:lang w:val="uz-Cyrl-UZ"/>
        </w:rPr>
        <w:t>mazkur</w:t>
      </w:r>
      <w:r w:rsidRPr="002D57E5">
        <w:rPr>
          <w:sz w:val="20"/>
          <w:szCs w:val="20"/>
          <w:lang w:val="uz-Cyrl-UZ"/>
        </w:rPr>
        <w:t xml:space="preserve"> </w:t>
      </w:r>
      <w:r>
        <w:rPr>
          <w:sz w:val="20"/>
          <w:szCs w:val="20"/>
          <w:lang w:val="uz-Cyrl-UZ"/>
        </w:rPr>
        <w:t>korxona</w:t>
      </w:r>
      <w:r w:rsidRPr="002D57E5">
        <w:rPr>
          <w:sz w:val="20"/>
          <w:szCs w:val="20"/>
          <w:lang w:val="uz-Cyrl-UZ"/>
        </w:rPr>
        <w:t xml:space="preserve">, </w:t>
      </w:r>
      <w:r>
        <w:rPr>
          <w:sz w:val="20"/>
          <w:szCs w:val="20"/>
          <w:lang w:val="uz-Cyrl-UZ"/>
        </w:rPr>
        <w:t>tashkilotda</w:t>
      </w:r>
      <w:r w:rsidRPr="002D57E5">
        <w:rPr>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daftarchalari</w:t>
      </w:r>
      <w:r w:rsidRPr="002D57E5">
        <w:rPr>
          <w:sz w:val="20"/>
          <w:szCs w:val="20"/>
          <w:lang w:val="uz-Cyrl-UZ"/>
        </w:rPr>
        <w:t xml:space="preserve"> </w:t>
      </w:r>
      <w:r>
        <w:rPr>
          <w:sz w:val="20"/>
          <w:szCs w:val="20"/>
          <w:lang w:val="uz-Cyrl-UZ"/>
        </w:rPr>
        <w:t>mavjud</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yil</w:t>
      </w:r>
      <w:r w:rsidRPr="002D57E5">
        <w:rPr>
          <w:sz w:val="20"/>
          <w:szCs w:val="20"/>
          <w:lang w:val="uz-Cyrl-UZ"/>
        </w:rPr>
        <w:t xml:space="preserve"> </w:t>
      </w:r>
      <w:r>
        <w:rPr>
          <w:sz w:val="20"/>
          <w:szCs w:val="20"/>
          <w:lang w:val="uz-Cyrl-UZ"/>
        </w:rPr>
        <w:t>boshidan</w:t>
      </w:r>
      <w:r w:rsidRPr="002D57E5">
        <w:rPr>
          <w:sz w:val="20"/>
          <w:szCs w:val="20"/>
          <w:lang w:val="uz-Cyrl-UZ"/>
        </w:rPr>
        <w:t xml:space="preserve"> </w:t>
      </w:r>
      <w:r>
        <w:rPr>
          <w:sz w:val="20"/>
          <w:szCs w:val="20"/>
          <w:lang w:val="uz-Cyrl-UZ"/>
        </w:rPr>
        <w:t>to‘liqsiz</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kuni</w:t>
      </w:r>
      <w:r w:rsidRPr="002D57E5">
        <w:rPr>
          <w:sz w:val="20"/>
          <w:szCs w:val="20"/>
          <w:lang w:val="uz-Cyrl-UZ"/>
        </w:rPr>
        <w:t xml:space="preserve"> </w:t>
      </w:r>
      <w:r>
        <w:rPr>
          <w:sz w:val="20"/>
          <w:szCs w:val="20"/>
          <w:lang w:val="uz-Cyrl-UZ"/>
        </w:rPr>
        <w:t>yoki</w:t>
      </w:r>
      <w:r w:rsidRPr="002D57E5">
        <w:rPr>
          <w:sz w:val="20"/>
          <w:szCs w:val="20"/>
          <w:lang w:val="uz-Cyrl-UZ"/>
        </w:rPr>
        <w:t xml:space="preserve"> </w:t>
      </w:r>
      <w:r>
        <w:rPr>
          <w:sz w:val="20"/>
          <w:szCs w:val="20"/>
          <w:lang w:val="uz-Cyrl-UZ"/>
        </w:rPr>
        <w:t>to‘liqsiz</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haftasida</w:t>
      </w:r>
      <w:r w:rsidRPr="002D57E5">
        <w:rPr>
          <w:sz w:val="20"/>
          <w:szCs w:val="20"/>
          <w:lang w:val="uz-Cyrl-UZ"/>
        </w:rPr>
        <w:t xml:space="preserve"> </w:t>
      </w:r>
      <w:r>
        <w:rPr>
          <w:sz w:val="20"/>
          <w:szCs w:val="20"/>
          <w:lang w:val="uz-Cyrl-UZ"/>
        </w:rPr>
        <w:t>ishlovchi</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ko‘rsatiladi</w:t>
      </w:r>
      <w:r w:rsidRPr="002D57E5">
        <w:rPr>
          <w:sz w:val="20"/>
          <w:szCs w:val="20"/>
          <w:lang w:val="uz-Cyrl-UZ"/>
        </w:rPr>
        <w:t xml:space="preserve">. </w:t>
      </w:r>
      <w:r>
        <w:rPr>
          <w:sz w:val="20"/>
          <w:szCs w:val="20"/>
          <w:lang w:val="uz-Cyrl-UZ"/>
        </w:rPr>
        <w:t>Agar</w:t>
      </w:r>
      <w:r w:rsidRPr="002D57E5">
        <w:rPr>
          <w:sz w:val="20"/>
          <w:szCs w:val="20"/>
          <w:lang w:val="uz-Cyrl-UZ"/>
        </w:rPr>
        <w:t xml:space="preserve"> </w:t>
      </w:r>
      <w:r>
        <w:rPr>
          <w:sz w:val="20"/>
          <w:szCs w:val="20"/>
          <w:lang w:val="uz-Cyrl-UZ"/>
        </w:rPr>
        <w:t>xodim</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davrida</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necha</w:t>
      </w:r>
      <w:r w:rsidRPr="002D57E5">
        <w:rPr>
          <w:sz w:val="20"/>
          <w:szCs w:val="20"/>
          <w:lang w:val="uz-Cyrl-UZ"/>
        </w:rPr>
        <w:t xml:space="preserve"> </w:t>
      </w:r>
      <w:r>
        <w:rPr>
          <w:sz w:val="20"/>
          <w:szCs w:val="20"/>
          <w:lang w:val="uz-Cyrl-UZ"/>
        </w:rPr>
        <w:t>bor</w:t>
      </w:r>
      <w:r w:rsidRPr="002D57E5">
        <w:rPr>
          <w:sz w:val="20"/>
          <w:szCs w:val="20"/>
          <w:lang w:val="uz-Cyrl-UZ"/>
        </w:rPr>
        <w:t xml:space="preserve"> </w:t>
      </w:r>
      <w:r>
        <w:rPr>
          <w:sz w:val="20"/>
          <w:szCs w:val="20"/>
          <w:lang w:val="uz-Cyrl-UZ"/>
        </w:rPr>
        <w:t>to‘liqsiz</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vaqtiga</w:t>
      </w:r>
      <w:r w:rsidRPr="002D57E5">
        <w:rPr>
          <w:sz w:val="20"/>
          <w:szCs w:val="20"/>
          <w:lang w:val="uz-Cyrl-UZ"/>
        </w:rPr>
        <w:t xml:space="preserve"> </w:t>
      </w:r>
      <w:r>
        <w:rPr>
          <w:sz w:val="20"/>
          <w:szCs w:val="20"/>
          <w:lang w:val="uz-Cyrl-UZ"/>
        </w:rPr>
        <w:t>o‘tkazilgan</w:t>
      </w:r>
      <w:r w:rsidRPr="002D57E5">
        <w:rPr>
          <w:sz w:val="20"/>
          <w:szCs w:val="20"/>
          <w:lang w:val="uz-Cyrl-UZ"/>
        </w:rPr>
        <w:t xml:space="preserve"> </w:t>
      </w:r>
      <w:r>
        <w:rPr>
          <w:sz w:val="20"/>
          <w:szCs w:val="20"/>
          <w:lang w:val="uz-Cyrl-UZ"/>
        </w:rPr>
        <w:t>bo‘lsa</w:t>
      </w:r>
      <w:r w:rsidRPr="002D57E5">
        <w:rPr>
          <w:sz w:val="20"/>
          <w:szCs w:val="20"/>
          <w:lang w:val="uz-Cyrl-UZ"/>
        </w:rPr>
        <w:t xml:space="preserve">, </w:t>
      </w:r>
      <w:r w:rsidRPr="00E9690E">
        <w:rPr>
          <w:sz w:val="20"/>
          <w:szCs w:val="20"/>
          <w:lang w:val="en-US"/>
        </w:rPr>
        <w:t>117, 118</w:t>
      </w:r>
      <w:r w:rsidRPr="002D57E5">
        <w:rPr>
          <w:sz w:val="20"/>
          <w:szCs w:val="20"/>
          <w:lang w:val="uz-Cyrl-UZ"/>
        </w:rPr>
        <w:t>-</w:t>
      </w:r>
      <w:r>
        <w:rPr>
          <w:sz w:val="20"/>
          <w:szCs w:val="20"/>
          <w:lang w:val="uz-Cyrl-UZ"/>
        </w:rPr>
        <w:t>satrlarda</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marta</w:t>
      </w:r>
      <w:r w:rsidRPr="002D57E5">
        <w:rPr>
          <w:sz w:val="20"/>
          <w:szCs w:val="20"/>
          <w:lang w:val="uz-Cyrl-UZ"/>
        </w:rPr>
        <w:t xml:space="preserve"> </w:t>
      </w:r>
      <w:r>
        <w:rPr>
          <w:sz w:val="20"/>
          <w:szCs w:val="20"/>
          <w:lang w:val="uz-Cyrl-UZ"/>
        </w:rPr>
        <w:t>ko‘rsatiladi</w:t>
      </w:r>
      <w:r w:rsidRPr="002D57E5">
        <w:rPr>
          <w:sz w:val="20"/>
          <w:szCs w:val="20"/>
          <w:lang w:val="uz-Cyrl-UZ"/>
        </w:rPr>
        <w:t xml:space="preserve">. </w:t>
      </w:r>
      <w:r>
        <w:rPr>
          <w:sz w:val="20"/>
          <w:szCs w:val="20"/>
          <w:lang w:val="uz-Cyrl-UZ"/>
        </w:rPr>
        <w:t>Agar</w:t>
      </w:r>
      <w:r w:rsidRPr="002D57E5">
        <w:rPr>
          <w:sz w:val="20"/>
          <w:szCs w:val="20"/>
          <w:lang w:val="uz-Cyrl-UZ"/>
        </w:rPr>
        <w:t xml:space="preserve"> </w:t>
      </w:r>
      <w:r>
        <w:rPr>
          <w:sz w:val="20"/>
          <w:szCs w:val="20"/>
          <w:lang w:val="uz-Cyrl-UZ"/>
        </w:rPr>
        <w:t>xodim</w:t>
      </w:r>
      <w:r w:rsidRPr="002D57E5">
        <w:rPr>
          <w:sz w:val="20"/>
          <w:szCs w:val="20"/>
          <w:lang w:val="uz-Cyrl-UZ"/>
        </w:rPr>
        <w:t xml:space="preserve"> </w:t>
      </w:r>
      <w:r>
        <w:rPr>
          <w:sz w:val="20"/>
          <w:szCs w:val="20"/>
          <w:lang w:val="uz-Cyrl-UZ"/>
        </w:rPr>
        <w:t>joriy</w:t>
      </w:r>
      <w:r w:rsidRPr="002D57E5">
        <w:rPr>
          <w:sz w:val="20"/>
          <w:szCs w:val="20"/>
          <w:lang w:val="uz-Cyrl-UZ"/>
        </w:rPr>
        <w:t xml:space="preserve"> </w:t>
      </w:r>
      <w:r>
        <w:rPr>
          <w:sz w:val="20"/>
          <w:szCs w:val="20"/>
          <w:lang w:val="uz-Cyrl-UZ"/>
        </w:rPr>
        <w:t>yilning</w:t>
      </w:r>
      <w:r w:rsidRPr="002D57E5">
        <w:rPr>
          <w:sz w:val="20"/>
          <w:szCs w:val="20"/>
          <w:lang w:val="uz-Cyrl-UZ"/>
        </w:rPr>
        <w:t xml:space="preserve"> </w:t>
      </w:r>
      <w:r>
        <w:rPr>
          <w:sz w:val="20"/>
          <w:szCs w:val="20"/>
          <w:lang w:val="uz-Cyrl-UZ"/>
        </w:rPr>
        <w:t>biror</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hisobot</w:t>
      </w:r>
      <w:r w:rsidRPr="002D57E5">
        <w:rPr>
          <w:sz w:val="20"/>
          <w:szCs w:val="20"/>
          <w:lang w:val="uz-Cyrl-UZ"/>
        </w:rPr>
        <w:t xml:space="preserve"> </w:t>
      </w:r>
      <w:r>
        <w:rPr>
          <w:sz w:val="20"/>
          <w:szCs w:val="20"/>
          <w:lang w:val="uz-Cyrl-UZ"/>
        </w:rPr>
        <w:t>davrida</w:t>
      </w:r>
      <w:r w:rsidRPr="002D57E5">
        <w:rPr>
          <w:sz w:val="20"/>
          <w:szCs w:val="20"/>
          <w:lang w:val="uz-Cyrl-UZ"/>
        </w:rPr>
        <w:t xml:space="preserve"> </w:t>
      </w:r>
      <w:r>
        <w:rPr>
          <w:sz w:val="20"/>
          <w:szCs w:val="20"/>
          <w:lang w:val="uz-Cyrl-UZ"/>
        </w:rPr>
        <w:t>hech</w:t>
      </w:r>
      <w:r w:rsidRPr="002D57E5">
        <w:rPr>
          <w:sz w:val="20"/>
          <w:szCs w:val="20"/>
          <w:lang w:val="uz-Cyrl-UZ"/>
        </w:rPr>
        <w:t xml:space="preserve"> </w:t>
      </w:r>
      <w:r>
        <w:rPr>
          <w:sz w:val="20"/>
          <w:szCs w:val="20"/>
          <w:lang w:val="uz-Cyrl-UZ"/>
        </w:rPr>
        <w:t>bo‘lmaganda</w:t>
      </w:r>
      <w:r w:rsidRPr="002D57E5">
        <w:rPr>
          <w:sz w:val="20"/>
          <w:szCs w:val="20"/>
          <w:lang w:val="uz-Cyrl-UZ"/>
        </w:rPr>
        <w:t xml:space="preserve"> </w:t>
      </w:r>
      <w:r>
        <w:rPr>
          <w:sz w:val="20"/>
          <w:szCs w:val="20"/>
          <w:lang w:val="uz-Cyrl-UZ"/>
        </w:rPr>
        <w:t>bir</w:t>
      </w:r>
      <w:r w:rsidRPr="002D57E5">
        <w:rPr>
          <w:sz w:val="20"/>
          <w:szCs w:val="20"/>
          <w:lang w:val="uz-Cyrl-UZ"/>
        </w:rPr>
        <w:t xml:space="preserve"> </w:t>
      </w:r>
      <w:r>
        <w:rPr>
          <w:sz w:val="20"/>
          <w:szCs w:val="20"/>
          <w:lang w:val="uz-Cyrl-UZ"/>
        </w:rPr>
        <w:t>marta</w:t>
      </w:r>
      <w:r w:rsidRPr="002D57E5">
        <w:rPr>
          <w:sz w:val="20"/>
          <w:szCs w:val="20"/>
          <w:lang w:val="uz-Cyrl-UZ"/>
        </w:rPr>
        <w:t xml:space="preserve"> </w:t>
      </w:r>
      <w:r>
        <w:rPr>
          <w:sz w:val="20"/>
          <w:szCs w:val="20"/>
          <w:lang w:val="uz-Cyrl-UZ"/>
        </w:rPr>
        <w:t>bo‘lsa</w:t>
      </w:r>
      <w:r w:rsidRPr="002D57E5">
        <w:rPr>
          <w:sz w:val="20"/>
          <w:szCs w:val="20"/>
          <w:lang w:val="uz-Cyrl-UZ"/>
        </w:rPr>
        <w:t xml:space="preserve"> </w:t>
      </w:r>
      <w:r>
        <w:rPr>
          <w:sz w:val="20"/>
          <w:szCs w:val="20"/>
          <w:lang w:val="uz-Cyrl-UZ"/>
        </w:rPr>
        <w:t>ham</w:t>
      </w:r>
      <w:r w:rsidRPr="002D57E5">
        <w:rPr>
          <w:sz w:val="20"/>
          <w:szCs w:val="20"/>
          <w:lang w:val="uz-Cyrl-UZ"/>
        </w:rPr>
        <w:t xml:space="preserve"> </w:t>
      </w:r>
      <w:r>
        <w:rPr>
          <w:sz w:val="20"/>
          <w:szCs w:val="20"/>
          <w:lang w:val="uz-Cyrl-UZ"/>
        </w:rPr>
        <w:t>to‘liqsiz</w:t>
      </w:r>
      <w:r w:rsidRPr="002D57E5">
        <w:rPr>
          <w:sz w:val="20"/>
          <w:szCs w:val="20"/>
          <w:lang w:val="uz-Cyrl-UZ"/>
        </w:rPr>
        <w:t xml:space="preserve"> </w:t>
      </w:r>
      <w:r>
        <w:rPr>
          <w:sz w:val="20"/>
          <w:szCs w:val="20"/>
          <w:lang w:val="uz-Cyrl-UZ"/>
        </w:rPr>
        <w:t>ish</w:t>
      </w:r>
      <w:r w:rsidRPr="002D57E5">
        <w:rPr>
          <w:sz w:val="20"/>
          <w:szCs w:val="20"/>
          <w:lang w:val="uz-Cyrl-UZ"/>
        </w:rPr>
        <w:t xml:space="preserve"> </w:t>
      </w:r>
      <w:r>
        <w:rPr>
          <w:sz w:val="20"/>
          <w:szCs w:val="20"/>
          <w:lang w:val="uz-Cyrl-UZ"/>
        </w:rPr>
        <w:t>kuniga</w:t>
      </w:r>
      <w:r w:rsidRPr="002D57E5">
        <w:rPr>
          <w:sz w:val="20"/>
          <w:szCs w:val="20"/>
          <w:lang w:val="uz-Cyrl-UZ"/>
        </w:rPr>
        <w:t xml:space="preserve"> </w:t>
      </w:r>
      <w:r>
        <w:rPr>
          <w:sz w:val="20"/>
          <w:szCs w:val="20"/>
          <w:lang w:val="uz-Cyrl-UZ"/>
        </w:rPr>
        <w:t>o‘tkazilgan</w:t>
      </w:r>
      <w:r w:rsidRPr="002D57E5">
        <w:rPr>
          <w:sz w:val="20"/>
          <w:szCs w:val="20"/>
          <w:lang w:val="uz-Cyrl-UZ"/>
        </w:rPr>
        <w:t xml:space="preserve"> </w:t>
      </w:r>
      <w:r>
        <w:rPr>
          <w:sz w:val="20"/>
          <w:szCs w:val="20"/>
          <w:lang w:val="uz-Cyrl-UZ"/>
        </w:rPr>
        <w:t>bo‘lsa</w:t>
      </w:r>
      <w:r w:rsidRPr="002D57E5">
        <w:rPr>
          <w:sz w:val="20"/>
          <w:szCs w:val="20"/>
          <w:lang w:val="uz-Cyrl-UZ"/>
        </w:rPr>
        <w:t xml:space="preserve"> </w:t>
      </w:r>
      <w:r>
        <w:rPr>
          <w:sz w:val="20"/>
          <w:szCs w:val="20"/>
          <w:lang w:val="uz-Cyrl-UZ"/>
        </w:rPr>
        <w:t>yil</w:t>
      </w:r>
      <w:r w:rsidRPr="002D57E5">
        <w:rPr>
          <w:sz w:val="20"/>
          <w:szCs w:val="20"/>
          <w:lang w:val="uz-Cyrl-UZ"/>
        </w:rPr>
        <w:t xml:space="preserve"> </w:t>
      </w:r>
      <w:r>
        <w:rPr>
          <w:sz w:val="20"/>
          <w:szCs w:val="20"/>
          <w:lang w:val="uz-Cyrl-UZ"/>
        </w:rPr>
        <w:t>oxirigacha</w:t>
      </w:r>
      <w:r w:rsidRPr="002D57E5">
        <w:rPr>
          <w:sz w:val="20"/>
          <w:szCs w:val="20"/>
          <w:lang w:val="uz-Cyrl-UZ"/>
        </w:rPr>
        <w:t xml:space="preserve"> 1 </w:t>
      </w:r>
      <w:r>
        <w:rPr>
          <w:sz w:val="20"/>
          <w:szCs w:val="20"/>
          <w:lang w:val="uz-Cyrl-UZ"/>
        </w:rPr>
        <w:t>ta</w:t>
      </w:r>
      <w:r w:rsidRPr="002D57E5">
        <w:rPr>
          <w:sz w:val="20"/>
          <w:szCs w:val="20"/>
          <w:lang w:val="uz-Cyrl-UZ"/>
        </w:rPr>
        <w:t xml:space="preserve"> </w:t>
      </w:r>
      <w:r>
        <w:rPr>
          <w:sz w:val="20"/>
          <w:szCs w:val="20"/>
          <w:lang w:val="uz-Cyrl-UZ"/>
        </w:rPr>
        <w:t>xodim</w:t>
      </w:r>
      <w:r w:rsidRPr="002D57E5">
        <w:rPr>
          <w:sz w:val="20"/>
          <w:szCs w:val="20"/>
          <w:lang w:val="uz-Cyrl-UZ"/>
        </w:rPr>
        <w:t xml:space="preserve"> </w:t>
      </w:r>
      <w:r>
        <w:rPr>
          <w:sz w:val="20"/>
          <w:szCs w:val="20"/>
          <w:lang w:val="uz-Cyrl-UZ"/>
        </w:rPr>
        <w:t>sifatida</w:t>
      </w:r>
      <w:r w:rsidRPr="002D57E5">
        <w:rPr>
          <w:sz w:val="20"/>
          <w:szCs w:val="20"/>
          <w:lang w:val="uz-Cyrl-UZ"/>
        </w:rPr>
        <w:t xml:space="preserve"> </w:t>
      </w:r>
      <w:r>
        <w:rPr>
          <w:sz w:val="20"/>
          <w:szCs w:val="20"/>
          <w:lang w:val="uz-Cyrl-UZ"/>
        </w:rPr>
        <w:t>ko‘rsatiladi</w:t>
      </w:r>
      <w:r w:rsidRPr="002D57E5">
        <w:rPr>
          <w:sz w:val="20"/>
          <w:szCs w:val="20"/>
          <w:lang w:val="uz-Cyrl-UZ"/>
        </w:rPr>
        <w:t>.</w:t>
      </w:r>
    </w:p>
    <w:p w:rsidR="005F45F6" w:rsidRPr="00F15873" w:rsidRDefault="005F45F6" w:rsidP="005F45F6">
      <w:pPr>
        <w:autoSpaceDE w:val="0"/>
        <w:autoSpaceDN w:val="0"/>
        <w:adjustRightInd w:val="0"/>
        <w:ind w:firstLine="567"/>
        <w:jc w:val="both"/>
        <w:rPr>
          <w:sz w:val="20"/>
          <w:szCs w:val="20"/>
          <w:lang w:val="uz-Cyrl-UZ"/>
        </w:rPr>
      </w:pPr>
      <w:r w:rsidRPr="00F15873">
        <w:rPr>
          <w:sz w:val="20"/>
          <w:szCs w:val="20"/>
          <w:lang w:val="uz-Cyrl-UZ"/>
        </w:rPr>
        <w:t xml:space="preserve">12. </w:t>
      </w:r>
      <w:r w:rsidRPr="00F15873">
        <w:rPr>
          <w:b/>
          <w:sz w:val="20"/>
          <w:szCs w:val="20"/>
          <w:lang w:val="uz-Cyrl-UZ"/>
        </w:rPr>
        <w:t xml:space="preserve">119, 120-satrlarda </w:t>
      </w:r>
      <w:r w:rsidRPr="00F15873">
        <w:rPr>
          <w:sz w:val="20"/>
          <w:szCs w:val="20"/>
          <w:lang w:val="uz-Cyrl-UZ"/>
        </w:rPr>
        <w:t>ish haqi saqlanmagan yoki qisman saqlangan holda ta’tilda (majburiy ta’tilni qo‘shgan holda) bo‘lgan xodimlar ko‘rsatiladi. Agar xodim hisobot davrida bittadan ko‘p marta ta’tilga chiqqan bo‘lsa, bir marta ko‘rsatiladi. Shuningdek, xodim joriy yilning biror bir hisobot davrida hech bo‘lmaganda bir marta ta’tilga chiqqan bo‘lsa, yil oxirigacha bir xodim sifatida ko‘rsatiladi.</w:t>
      </w:r>
    </w:p>
    <w:p w:rsidR="005F45F6" w:rsidRPr="00EC2B86" w:rsidRDefault="005F45F6" w:rsidP="005F45F6">
      <w:pPr>
        <w:autoSpaceDE w:val="0"/>
        <w:autoSpaceDN w:val="0"/>
        <w:adjustRightInd w:val="0"/>
        <w:ind w:firstLine="567"/>
        <w:jc w:val="both"/>
        <w:rPr>
          <w:sz w:val="20"/>
          <w:szCs w:val="20"/>
          <w:lang w:val="uz-Cyrl-UZ"/>
        </w:rPr>
      </w:pPr>
      <w:r w:rsidRPr="00F15873">
        <w:rPr>
          <w:sz w:val="20"/>
          <w:szCs w:val="20"/>
          <w:lang w:val="uz-Cyrl-UZ"/>
        </w:rPr>
        <w:t xml:space="preserve">13. </w:t>
      </w:r>
      <w:r w:rsidRPr="00F15873">
        <w:rPr>
          <w:b/>
          <w:sz w:val="20"/>
          <w:szCs w:val="20"/>
          <w:lang w:val="uz-Cyrl-UZ"/>
        </w:rPr>
        <w:t>121-satr</w:t>
      </w:r>
      <w:r w:rsidRPr="00F15873">
        <w:rPr>
          <w:sz w:val="20"/>
          <w:szCs w:val="20"/>
          <w:lang w:val="uz-Cyrl-UZ"/>
        </w:rPr>
        <w:t xml:space="preserve"> bo‘yicha. Ta’tildagi kishi – kunlari soni hisobot davrida (bayram va dam olish kunlarisiz) ish haqi saqlanmagan yoki qisman saqlangan holda ta’tilda bo‘lgan har bir xodimning ta’til kunlari yig‘indisi sifatida hisoblanadi.</w:t>
      </w:r>
    </w:p>
    <w:p w:rsidR="005F45F6" w:rsidRPr="00A83788" w:rsidRDefault="005F45F6" w:rsidP="005F45F6">
      <w:pPr>
        <w:autoSpaceDE w:val="0"/>
        <w:autoSpaceDN w:val="0"/>
        <w:adjustRightInd w:val="0"/>
        <w:ind w:firstLine="567"/>
        <w:jc w:val="both"/>
        <w:rPr>
          <w:sz w:val="20"/>
          <w:szCs w:val="20"/>
          <w:lang w:val="uz-Cyrl-UZ"/>
        </w:rPr>
      </w:pPr>
      <w:r w:rsidRPr="00F15873">
        <w:rPr>
          <w:sz w:val="20"/>
          <w:szCs w:val="20"/>
          <w:lang w:val="en-US"/>
        </w:rPr>
        <w:t>14</w:t>
      </w:r>
      <w:r w:rsidRPr="002D57E5">
        <w:rPr>
          <w:sz w:val="20"/>
          <w:szCs w:val="20"/>
          <w:lang w:val="uz-Cyrl-UZ"/>
        </w:rPr>
        <w:t>.</w:t>
      </w:r>
      <w:r w:rsidRPr="002D57E5">
        <w:rPr>
          <w:b/>
          <w:sz w:val="20"/>
          <w:szCs w:val="20"/>
          <w:lang w:val="uz-Cyrl-UZ"/>
        </w:rPr>
        <w:t xml:space="preserve"> </w:t>
      </w:r>
      <w:r w:rsidRPr="00BD6ED7">
        <w:rPr>
          <w:b/>
          <w:sz w:val="20"/>
          <w:szCs w:val="20"/>
          <w:lang w:val="en-US"/>
        </w:rPr>
        <w:t>1</w:t>
      </w:r>
      <w:r>
        <w:rPr>
          <w:b/>
          <w:sz w:val="20"/>
          <w:szCs w:val="20"/>
          <w:lang w:val="en-US"/>
        </w:rPr>
        <w:t>22</w:t>
      </w:r>
      <w:r w:rsidRPr="002D57E5">
        <w:rPr>
          <w:b/>
          <w:sz w:val="20"/>
          <w:szCs w:val="20"/>
          <w:lang w:val="uz-Cyrl-UZ"/>
        </w:rPr>
        <w:t>-</w:t>
      </w:r>
      <w:r>
        <w:rPr>
          <w:b/>
          <w:sz w:val="20"/>
          <w:szCs w:val="20"/>
          <w:lang w:val="uz-Cyrl-UZ"/>
        </w:rPr>
        <w:t>satr</w:t>
      </w:r>
      <w:r w:rsidRPr="002D57E5">
        <w:rPr>
          <w:b/>
          <w:sz w:val="20"/>
          <w:szCs w:val="20"/>
          <w:lang w:val="uz-Cyrl-UZ"/>
        </w:rPr>
        <w:t xml:space="preserve"> </w:t>
      </w:r>
      <w:r w:rsidRPr="00C571B2">
        <w:rPr>
          <w:sz w:val="20"/>
          <w:szCs w:val="20"/>
          <w:lang w:val="en-US"/>
        </w:rPr>
        <w:t>ushbu tushuntirishning</w:t>
      </w:r>
      <w:r>
        <w:rPr>
          <w:b/>
          <w:sz w:val="20"/>
          <w:szCs w:val="20"/>
          <w:lang w:val="en-US"/>
        </w:rPr>
        <w:t xml:space="preserve"> </w:t>
      </w:r>
      <w:r w:rsidRPr="00A83788">
        <w:rPr>
          <w:sz w:val="20"/>
          <w:szCs w:val="20"/>
          <w:lang w:val="uz-Cyrl-UZ"/>
        </w:rPr>
        <w:t>1 – bobning 2-bandiga muvofiq to‘ldiriladi.</w:t>
      </w:r>
      <w:r w:rsidRPr="00A83788">
        <w:rPr>
          <w:sz w:val="20"/>
          <w:szCs w:val="20"/>
          <w:lang w:val="en-US"/>
        </w:rPr>
        <w:t xml:space="preserve"> </w:t>
      </w:r>
    </w:p>
    <w:p w:rsidR="005F45F6" w:rsidRPr="002D57E5" w:rsidRDefault="005F45F6" w:rsidP="005F45F6">
      <w:pPr>
        <w:autoSpaceDE w:val="0"/>
        <w:autoSpaceDN w:val="0"/>
        <w:adjustRightInd w:val="0"/>
        <w:ind w:firstLine="567"/>
        <w:jc w:val="both"/>
        <w:rPr>
          <w:snapToGrid w:val="0"/>
          <w:sz w:val="20"/>
          <w:szCs w:val="20"/>
          <w:lang w:val="uz-Cyrl-UZ"/>
        </w:rPr>
      </w:pPr>
      <w:r w:rsidRPr="00C571B2">
        <w:rPr>
          <w:snapToGrid w:val="0"/>
          <w:sz w:val="20"/>
          <w:szCs w:val="20"/>
          <w:lang w:val="uz-Cyrl-UZ"/>
        </w:rPr>
        <w:t>15</w:t>
      </w:r>
      <w:r w:rsidRPr="002D57E5">
        <w:rPr>
          <w:snapToGrid w:val="0"/>
          <w:sz w:val="20"/>
          <w:szCs w:val="20"/>
          <w:lang w:val="uz-Cyrl-UZ"/>
        </w:rPr>
        <w:t>.</w:t>
      </w:r>
      <w:r w:rsidRPr="002D57E5">
        <w:rPr>
          <w:b/>
          <w:snapToGrid w:val="0"/>
          <w:sz w:val="20"/>
          <w:szCs w:val="20"/>
          <w:lang w:val="uz-Cyrl-UZ"/>
        </w:rPr>
        <w:t> </w:t>
      </w:r>
      <w:r w:rsidRPr="00C571B2">
        <w:rPr>
          <w:b/>
          <w:snapToGrid w:val="0"/>
          <w:sz w:val="20"/>
          <w:szCs w:val="20"/>
          <w:lang w:val="uz-Cyrl-UZ"/>
        </w:rPr>
        <w:t>123-126</w:t>
      </w:r>
      <w:r w:rsidRPr="002D57E5">
        <w:rPr>
          <w:b/>
          <w:snapToGrid w:val="0"/>
          <w:sz w:val="20"/>
          <w:szCs w:val="20"/>
          <w:lang w:val="uz-Cyrl-UZ"/>
        </w:rPr>
        <w:t>-</w:t>
      </w:r>
      <w:r>
        <w:rPr>
          <w:b/>
          <w:snapToGrid w:val="0"/>
          <w:sz w:val="20"/>
          <w:szCs w:val="20"/>
          <w:lang w:val="uz-Cyrl-UZ"/>
        </w:rPr>
        <w:t>satrlar</w:t>
      </w:r>
      <w:r w:rsidRPr="002D57E5">
        <w:rPr>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Ishchi</w:t>
      </w:r>
      <w:r w:rsidRPr="002D57E5">
        <w:rPr>
          <w:snapToGrid w:val="0"/>
          <w:sz w:val="20"/>
          <w:szCs w:val="20"/>
          <w:lang w:val="uz-Cyrl-UZ"/>
        </w:rPr>
        <w:t xml:space="preserve"> </w:t>
      </w:r>
      <w:r>
        <w:rPr>
          <w:snapToGrid w:val="0"/>
          <w:sz w:val="20"/>
          <w:szCs w:val="20"/>
          <w:lang w:val="uz-Cyrl-UZ"/>
        </w:rPr>
        <w:t>kuchi</w:t>
      </w:r>
      <w:r w:rsidRPr="002D57E5">
        <w:rPr>
          <w:snapToGrid w:val="0"/>
          <w:sz w:val="20"/>
          <w:szCs w:val="20"/>
          <w:lang w:val="uz-Cyrl-UZ"/>
        </w:rPr>
        <w:t xml:space="preserve"> </w:t>
      </w:r>
      <w:r>
        <w:rPr>
          <w:snapToGrid w:val="0"/>
          <w:sz w:val="20"/>
          <w:szCs w:val="20"/>
          <w:lang w:val="uz-Cyrl-UZ"/>
        </w:rPr>
        <w:t>harakati</w:t>
      </w:r>
      <w:r w:rsidRPr="002D57E5">
        <w:rPr>
          <w:snapToGrid w:val="0"/>
          <w:sz w:val="20"/>
          <w:szCs w:val="20"/>
          <w:lang w:val="uz-Cyrl-UZ"/>
        </w:rPr>
        <w:t xml:space="preserve"> </w:t>
      </w:r>
      <w:r>
        <w:rPr>
          <w:snapToGrid w:val="0"/>
          <w:sz w:val="20"/>
          <w:szCs w:val="20"/>
          <w:lang w:val="uz-Cyrl-UZ"/>
        </w:rPr>
        <w:t>ko‘rsatkichlari</w:t>
      </w:r>
      <w:r w:rsidRPr="002D57E5">
        <w:rPr>
          <w:snapToGrid w:val="0"/>
          <w:sz w:val="20"/>
          <w:szCs w:val="20"/>
          <w:lang w:val="uz-Cyrl-UZ"/>
        </w:rPr>
        <w:t xml:space="preserve"> </w:t>
      </w:r>
      <w:r>
        <w:rPr>
          <w:snapToGrid w:val="0"/>
          <w:sz w:val="20"/>
          <w:szCs w:val="20"/>
          <w:lang w:val="uz-Cyrl-UZ"/>
        </w:rPr>
        <w:t>mazkur</w:t>
      </w:r>
      <w:r w:rsidRPr="002D57E5">
        <w:rPr>
          <w:snapToGrid w:val="0"/>
          <w:sz w:val="20"/>
          <w:szCs w:val="20"/>
          <w:lang w:val="uz-Cyrl-UZ"/>
        </w:rPr>
        <w:t xml:space="preserve"> </w:t>
      </w:r>
      <w:r>
        <w:rPr>
          <w:snapToGrid w:val="0"/>
          <w:sz w:val="20"/>
          <w:szCs w:val="20"/>
          <w:lang w:val="uz-Cyrl-UZ"/>
        </w:rPr>
        <w:t>korxona</w:t>
      </w:r>
      <w:r w:rsidRPr="002D57E5">
        <w:rPr>
          <w:snapToGrid w:val="0"/>
          <w:sz w:val="20"/>
          <w:szCs w:val="20"/>
          <w:lang w:val="uz-Cyrl-UZ"/>
        </w:rPr>
        <w:t xml:space="preserve">, </w:t>
      </w:r>
      <w:r>
        <w:rPr>
          <w:snapToGrid w:val="0"/>
          <w:sz w:val="20"/>
          <w:szCs w:val="20"/>
          <w:lang w:val="uz-Cyrl-UZ"/>
        </w:rPr>
        <w:t>tashkilotda</w:t>
      </w:r>
      <w:r w:rsidRPr="002D57E5">
        <w:rPr>
          <w:snapToGrid w:val="0"/>
          <w:sz w:val="20"/>
          <w:szCs w:val="20"/>
          <w:lang w:val="uz-Cyrl-UZ"/>
        </w:rPr>
        <w:t xml:space="preserve"> </w:t>
      </w:r>
      <w:r>
        <w:rPr>
          <w:snapToGrid w:val="0"/>
          <w:sz w:val="20"/>
          <w:szCs w:val="20"/>
          <w:lang w:val="uz-Cyrl-UZ"/>
        </w:rPr>
        <w:t>mehnat</w:t>
      </w:r>
      <w:r w:rsidRPr="002D57E5">
        <w:rPr>
          <w:snapToGrid w:val="0"/>
          <w:sz w:val="20"/>
          <w:szCs w:val="20"/>
          <w:lang w:val="uz-Cyrl-UZ"/>
        </w:rPr>
        <w:t xml:space="preserve"> </w:t>
      </w:r>
      <w:r>
        <w:rPr>
          <w:snapToGrid w:val="0"/>
          <w:sz w:val="20"/>
          <w:szCs w:val="20"/>
          <w:lang w:val="uz-Cyrl-UZ"/>
        </w:rPr>
        <w:t>daftarchalari</w:t>
      </w:r>
      <w:r w:rsidRPr="002D57E5">
        <w:rPr>
          <w:snapToGrid w:val="0"/>
          <w:sz w:val="20"/>
          <w:szCs w:val="20"/>
          <w:lang w:val="uz-Cyrl-UZ"/>
        </w:rPr>
        <w:t xml:space="preserve"> </w:t>
      </w:r>
      <w:r>
        <w:rPr>
          <w:snapToGrid w:val="0"/>
          <w:sz w:val="20"/>
          <w:szCs w:val="20"/>
          <w:lang w:val="uz-Cyrl-UZ"/>
        </w:rPr>
        <w:t>mavjud</w:t>
      </w:r>
      <w:r w:rsidRPr="002D57E5">
        <w:rPr>
          <w:snapToGrid w:val="0"/>
          <w:sz w:val="20"/>
          <w:szCs w:val="20"/>
          <w:lang w:val="uz-Cyrl-UZ"/>
        </w:rPr>
        <w:t xml:space="preserve"> </w:t>
      </w:r>
      <w:r>
        <w:rPr>
          <w:snapToGrid w:val="0"/>
          <w:sz w:val="20"/>
          <w:szCs w:val="20"/>
          <w:lang w:val="uz-Cyrl-UZ"/>
        </w:rPr>
        <w:t>bo‘lgan</w:t>
      </w:r>
      <w:r w:rsidRPr="002D57E5">
        <w:rPr>
          <w:snapToGrid w:val="0"/>
          <w:sz w:val="20"/>
          <w:szCs w:val="20"/>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yil</w:t>
      </w:r>
      <w:r w:rsidRPr="002D57E5">
        <w:rPr>
          <w:snapToGrid w:val="0"/>
          <w:sz w:val="20"/>
          <w:szCs w:val="20"/>
          <w:lang w:val="uz-Cyrl-UZ"/>
        </w:rPr>
        <w:t xml:space="preserve"> </w:t>
      </w:r>
      <w:r>
        <w:rPr>
          <w:snapToGrid w:val="0"/>
          <w:sz w:val="20"/>
          <w:szCs w:val="20"/>
          <w:lang w:val="uz-Cyrl-UZ"/>
        </w:rPr>
        <w:t>boshidan</w:t>
      </w:r>
      <w:r w:rsidRPr="002D57E5">
        <w:rPr>
          <w:snapToGrid w:val="0"/>
          <w:sz w:val="20"/>
          <w:szCs w:val="20"/>
          <w:lang w:val="uz-Cyrl-UZ"/>
        </w:rPr>
        <w:t xml:space="preserve"> </w:t>
      </w:r>
      <w:r>
        <w:rPr>
          <w:snapToGrid w:val="0"/>
          <w:sz w:val="20"/>
          <w:szCs w:val="20"/>
          <w:lang w:val="uz-Cyrl-UZ"/>
        </w:rPr>
        <w:t>to‘ldiriladi</w:t>
      </w:r>
      <w:r w:rsidRPr="002D57E5">
        <w:rPr>
          <w:snapToGrid w:val="0"/>
          <w:sz w:val="20"/>
          <w:szCs w:val="20"/>
          <w:lang w:val="uz-Cyrl-UZ"/>
        </w:rPr>
        <w:t xml:space="preserve">. </w:t>
      </w:r>
      <w:r>
        <w:rPr>
          <w:snapToGrid w:val="0"/>
          <w:sz w:val="20"/>
          <w:szCs w:val="20"/>
          <w:lang w:val="uz-Cyrl-UZ"/>
        </w:rPr>
        <w:t>Qabul</w:t>
      </w:r>
      <w:r w:rsidRPr="002D57E5">
        <w:rPr>
          <w:snapToGrid w:val="0"/>
          <w:sz w:val="20"/>
          <w:szCs w:val="20"/>
          <w:lang w:val="uz-Cyrl-UZ"/>
        </w:rPr>
        <w:t xml:space="preserve"> </w:t>
      </w:r>
      <w:r>
        <w:rPr>
          <w:snapToGrid w:val="0"/>
          <w:sz w:val="20"/>
          <w:szCs w:val="20"/>
          <w:lang w:val="uz-Cyrl-UZ"/>
        </w:rPr>
        <w:t>qilingan</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ketgan</w:t>
      </w:r>
      <w:r w:rsidRPr="002D57E5">
        <w:rPr>
          <w:snapToGrid w:val="0"/>
          <w:sz w:val="20"/>
          <w:szCs w:val="20"/>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soniga</w:t>
      </w:r>
      <w:r w:rsidRPr="002D57E5">
        <w:rPr>
          <w:snapToGrid w:val="0"/>
          <w:sz w:val="20"/>
          <w:szCs w:val="20"/>
          <w:lang w:val="uz-Cyrl-UZ"/>
        </w:rPr>
        <w:t xml:space="preserve"> </w:t>
      </w:r>
      <w:r>
        <w:rPr>
          <w:snapToGrid w:val="0"/>
          <w:sz w:val="20"/>
          <w:szCs w:val="20"/>
          <w:lang w:val="uz-Cyrl-UZ"/>
        </w:rPr>
        <w:t>quyidagilar</w:t>
      </w:r>
      <w:r w:rsidRPr="002D57E5">
        <w:rPr>
          <w:snapToGrid w:val="0"/>
          <w:sz w:val="20"/>
          <w:szCs w:val="20"/>
          <w:lang w:val="uz-Cyrl-UZ"/>
        </w:rPr>
        <w:t xml:space="preserve"> </w:t>
      </w:r>
      <w:r>
        <w:rPr>
          <w:snapToGrid w:val="0"/>
          <w:sz w:val="20"/>
          <w:szCs w:val="20"/>
          <w:lang w:val="uz-Cyrl-UZ"/>
        </w:rPr>
        <w:t>kirmaydi</w:t>
      </w:r>
      <w:r w:rsidRPr="002D57E5">
        <w:rPr>
          <w:snapToGrid w:val="0"/>
          <w:sz w:val="20"/>
          <w:szCs w:val="20"/>
          <w:lang w:val="uz-Cyrl-UZ"/>
        </w:rPr>
        <w:t xml:space="preserve">: </w:t>
      </w:r>
      <w:r>
        <w:rPr>
          <w:snapToGrid w:val="0"/>
          <w:sz w:val="20"/>
          <w:szCs w:val="20"/>
          <w:lang w:val="uz-Cyrl-UZ"/>
        </w:rPr>
        <w:t>tashqi</w:t>
      </w:r>
      <w:r w:rsidRPr="002D57E5">
        <w:rPr>
          <w:snapToGrid w:val="0"/>
          <w:sz w:val="20"/>
          <w:szCs w:val="20"/>
          <w:lang w:val="uz-Cyrl-UZ"/>
        </w:rPr>
        <w:t xml:space="preserve"> </w:t>
      </w:r>
      <w:r>
        <w:rPr>
          <w:snapToGrid w:val="0"/>
          <w:sz w:val="20"/>
          <w:szCs w:val="20"/>
          <w:lang w:val="uz-Cyrl-UZ"/>
        </w:rPr>
        <w:t>o‘rindoshlar</w:t>
      </w:r>
      <w:r w:rsidRPr="002D57E5">
        <w:rPr>
          <w:snapToGrid w:val="0"/>
          <w:sz w:val="20"/>
          <w:szCs w:val="20"/>
          <w:lang w:val="uz-Cyrl-UZ"/>
        </w:rPr>
        <w:t xml:space="preserve">; </w:t>
      </w:r>
      <w:r>
        <w:rPr>
          <w:snapToGrid w:val="0"/>
          <w:sz w:val="20"/>
          <w:szCs w:val="20"/>
          <w:lang w:val="uz-Cyrl-UZ"/>
        </w:rPr>
        <w:t>fuqarolik</w:t>
      </w:r>
      <w:r w:rsidRPr="002D57E5">
        <w:rPr>
          <w:snapToGrid w:val="0"/>
          <w:sz w:val="20"/>
          <w:szCs w:val="20"/>
          <w:lang w:val="uz-Cyrl-UZ"/>
        </w:rPr>
        <w:t>-</w:t>
      </w:r>
      <w:r>
        <w:rPr>
          <w:snapToGrid w:val="0"/>
          <w:sz w:val="20"/>
          <w:szCs w:val="20"/>
          <w:lang w:val="uz-Cyrl-UZ"/>
        </w:rPr>
        <w:t>huquqiy</w:t>
      </w:r>
      <w:r w:rsidRPr="002D57E5">
        <w:rPr>
          <w:snapToGrid w:val="0"/>
          <w:sz w:val="20"/>
          <w:szCs w:val="20"/>
          <w:lang w:val="uz-Cyrl-UZ"/>
        </w:rPr>
        <w:t xml:space="preserve"> </w:t>
      </w:r>
      <w:r>
        <w:rPr>
          <w:snapToGrid w:val="0"/>
          <w:sz w:val="20"/>
          <w:szCs w:val="20"/>
          <w:lang w:val="uz-Cyrl-UZ"/>
        </w:rPr>
        <w:t>tusda</w:t>
      </w:r>
      <w:r w:rsidRPr="002D57E5">
        <w:rPr>
          <w:snapToGrid w:val="0"/>
          <w:sz w:val="20"/>
          <w:szCs w:val="20"/>
          <w:lang w:val="uz-Cyrl-UZ"/>
        </w:rPr>
        <w:t xml:space="preserve"> </w:t>
      </w:r>
      <w:r>
        <w:rPr>
          <w:snapToGrid w:val="0"/>
          <w:sz w:val="20"/>
          <w:szCs w:val="20"/>
          <w:lang w:val="uz-Cyrl-UZ"/>
        </w:rPr>
        <w:t>tuzilgan</w:t>
      </w:r>
      <w:r w:rsidRPr="002D57E5">
        <w:rPr>
          <w:snapToGrid w:val="0"/>
          <w:sz w:val="20"/>
          <w:szCs w:val="20"/>
          <w:lang w:val="uz-Cyrl-UZ"/>
        </w:rPr>
        <w:t xml:space="preserve"> </w:t>
      </w:r>
      <w:r>
        <w:rPr>
          <w:snapToGrid w:val="0"/>
          <w:sz w:val="20"/>
          <w:szCs w:val="20"/>
          <w:lang w:val="uz-Cyrl-UZ"/>
        </w:rPr>
        <w:t>shartnomalar</w:t>
      </w:r>
      <w:r w:rsidRPr="002D57E5">
        <w:rPr>
          <w:snapToGrid w:val="0"/>
          <w:sz w:val="20"/>
          <w:szCs w:val="20"/>
          <w:lang w:val="uz-Cyrl-UZ"/>
        </w:rPr>
        <w:t xml:space="preserve"> </w:t>
      </w:r>
      <w:r>
        <w:rPr>
          <w:snapToGrid w:val="0"/>
          <w:sz w:val="20"/>
          <w:szCs w:val="20"/>
          <w:lang w:val="uz-Cyrl-UZ"/>
        </w:rPr>
        <w:t>asosida</w:t>
      </w:r>
      <w:r w:rsidRPr="002D57E5">
        <w:rPr>
          <w:snapToGrid w:val="0"/>
          <w:sz w:val="20"/>
          <w:szCs w:val="20"/>
          <w:lang w:val="uz-Cyrl-UZ"/>
        </w:rPr>
        <w:t xml:space="preserve"> </w:t>
      </w:r>
      <w:r>
        <w:rPr>
          <w:snapToGrid w:val="0"/>
          <w:sz w:val="20"/>
          <w:szCs w:val="20"/>
          <w:lang w:val="uz-Cyrl-UZ"/>
        </w:rPr>
        <w:t>ish</w:t>
      </w:r>
      <w:r w:rsidRPr="002D57E5">
        <w:rPr>
          <w:snapToGrid w:val="0"/>
          <w:sz w:val="20"/>
          <w:szCs w:val="20"/>
          <w:lang w:val="uz-Cyrl-UZ"/>
        </w:rPr>
        <w:t xml:space="preserve"> </w:t>
      </w:r>
      <w:r>
        <w:rPr>
          <w:snapToGrid w:val="0"/>
          <w:sz w:val="20"/>
          <w:szCs w:val="20"/>
          <w:lang w:val="uz-Cyrl-UZ"/>
        </w:rPr>
        <w:t>bajaruvchi</w:t>
      </w:r>
      <w:r w:rsidRPr="002D57E5">
        <w:rPr>
          <w:snapToGrid w:val="0"/>
          <w:sz w:val="20"/>
          <w:szCs w:val="20"/>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tashkilotlar</w:t>
      </w:r>
      <w:r w:rsidRPr="002D57E5">
        <w:rPr>
          <w:snapToGrid w:val="0"/>
          <w:sz w:val="20"/>
          <w:szCs w:val="20"/>
          <w:lang w:val="uz-Cyrl-UZ"/>
        </w:rPr>
        <w:t xml:space="preserve"> </w:t>
      </w:r>
      <w:r>
        <w:rPr>
          <w:snapToGrid w:val="0"/>
          <w:sz w:val="20"/>
          <w:szCs w:val="20"/>
          <w:lang w:val="uz-Cyrl-UZ"/>
        </w:rPr>
        <w:t>bilan</w:t>
      </w:r>
      <w:r w:rsidRPr="002D57E5">
        <w:rPr>
          <w:snapToGrid w:val="0"/>
          <w:sz w:val="20"/>
          <w:szCs w:val="20"/>
          <w:lang w:val="uz-Cyrl-UZ"/>
        </w:rPr>
        <w:t xml:space="preserve"> </w:t>
      </w:r>
      <w:r>
        <w:rPr>
          <w:snapToGrid w:val="0"/>
          <w:sz w:val="20"/>
          <w:szCs w:val="20"/>
          <w:lang w:val="uz-Cyrl-UZ"/>
        </w:rPr>
        <w:t>maxsus</w:t>
      </w:r>
      <w:r w:rsidRPr="002D57E5">
        <w:rPr>
          <w:snapToGrid w:val="0"/>
          <w:sz w:val="20"/>
          <w:szCs w:val="20"/>
          <w:lang w:val="uz-Cyrl-UZ"/>
        </w:rPr>
        <w:t xml:space="preserve"> </w:t>
      </w:r>
      <w:r>
        <w:rPr>
          <w:snapToGrid w:val="0"/>
          <w:sz w:val="20"/>
          <w:szCs w:val="20"/>
          <w:lang w:val="uz-Cyrl-UZ"/>
        </w:rPr>
        <w:t>shartnomalarga</w:t>
      </w:r>
      <w:r w:rsidRPr="002D57E5">
        <w:rPr>
          <w:snapToGrid w:val="0"/>
          <w:sz w:val="20"/>
          <w:szCs w:val="20"/>
          <w:lang w:val="uz-Cyrl-UZ"/>
        </w:rPr>
        <w:t xml:space="preserve"> </w:t>
      </w:r>
      <w:r>
        <w:rPr>
          <w:snapToGrid w:val="0"/>
          <w:sz w:val="20"/>
          <w:szCs w:val="20"/>
          <w:lang w:val="uz-Cyrl-UZ"/>
        </w:rPr>
        <w:t>binoan</w:t>
      </w:r>
      <w:r w:rsidRPr="002D57E5">
        <w:rPr>
          <w:snapToGrid w:val="0"/>
          <w:sz w:val="20"/>
          <w:szCs w:val="20"/>
          <w:lang w:val="uz-Cyrl-UZ"/>
        </w:rPr>
        <w:t xml:space="preserve"> </w:t>
      </w:r>
      <w:r>
        <w:rPr>
          <w:snapToGrid w:val="0"/>
          <w:sz w:val="20"/>
          <w:szCs w:val="20"/>
          <w:lang w:val="uz-Cyrl-UZ"/>
        </w:rPr>
        <w:t>ishchi</w:t>
      </w:r>
      <w:r w:rsidRPr="002D57E5">
        <w:rPr>
          <w:snapToGrid w:val="0"/>
          <w:sz w:val="20"/>
          <w:szCs w:val="20"/>
          <w:lang w:val="uz-Cyrl-UZ"/>
        </w:rPr>
        <w:t xml:space="preserve"> </w:t>
      </w:r>
      <w:r>
        <w:rPr>
          <w:snapToGrid w:val="0"/>
          <w:sz w:val="20"/>
          <w:szCs w:val="20"/>
          <w:lang w:val="uz-Cyrl-UZ"/>
        </w:rPr>
        <w:t>kuchi yetkazib</w:t>
      </w:r>
      <w:r w:rsidRPr="002D57E5">
        <w:rPr>
          <w:snapToGrid w:val="0"/>
          <w:sz w:val="20"/>
          <w:szCs w:val="20"/>
          <w:lang w:val="uz-Cyrl-UZ"/>
        </w:rPr>
        <w:t xml:space="preserve"> </w:t>
      </w:r>
      <w:r>
        <w:rPr>
          <w:snapToGrid w:val="0"/>
          <w:sz w:val="20"/>
          <w:szCs w:val="20"/>
          <w:lang w:val="uz-Cyrl-UZ"/>
        </w:rPr>
        <w:t>berish</w:t>
      </w:r>
      <w:r w:rsidRPr="002D57E5">
        <w:rPr>
          <w:snapToGrid w:val="0"/>
          <w:sz w:val="20"/>
          <w:szCs w:val="20"/>
          <w:lang w:val="uz-Cyrl-UZ"/>
        </w:rPr>
        <w:t xml:space="preserve"> </w:t>
      </w:r>
      <w:r>
        <w:rPr>
          <w:snapToGrid w:val="0"/>
          <w:sz w:val="20"/>
          <w:szCs w:val="20"/>
          <w:lang w:val="uz-Cyrl-UZ"/>
        </w:rPr>
        <w:t>maqsadida</w:t>
      </w:r>
      <w:r w:rsidRPr="002D57E5">
        <w:rPr>
          <w:snapToGrid w:val="0"/>
          <w:sz w:val="20"/>
          <w:szCs w:val="20"/>
          <w:lang w:val="uz-Cyrl-UZ"/>
        </w:rPr>
        <w:t xml:space="preserve"> </w:t>
      </w:r>
      <w:r>
        <w:rPr>
          <w:snapToGrid w:val="0"/>
          <w:sz w:val="20"/>
          <w:szCs w:val="20"/>
          <w:lang w:val="uz-Cyrl-UZ"/>
        </w:rPr>
        <w:t>tashkilotga</w:t>
      </w:r>
      <w:r w:rsidRPr="002D57E5">
        <w:rPr>
          <w:snapToGrid w:val="0"/>
          <w:sz w:val="20"/>
          <w:szCs w:val="20"/>
          <w:lang w:val="uz-Cyrl-UZ"/>
        </w:rPr>
        <w:t xml:space="preserve"> </w:t>
      </w:r>
      <w:r>
        <w:rPr>
          <w:snapToGrid w:val="0"/>
          <w:sz w:val="20"/>
          <w:szCs w:val="20"/>
          <w:lang w:val="uz-Cyrl-UZ"/>
        </w:rPr>
        <w:t>ishga</w:t>
      </w:r>
      <w:r w:rsidRPr="002D57E5">
        <w:rPr>
          <w:snapToGrid w:val="0"/>
          <w:sz w:val="20"/>
          <w:szCs w:val="20"/>
          <w:lang w:val="uz-Cyrl-UZ"/>
        </w:rPr>
        <w:t xml:space="preserve"> </w:t>
      </w:r>
      <w:r>
        <w:rPr>
          <w:snapToGrid w:val="0"/>
          <w:sz w:val="20"/>
          <w:szCs w:val="20"/>
          <w:lang w:val="uz-Cyrl-UZ"/>
        </w:rPr>
        <w:t>jalb</w:t>
      </w:r>
      <w:r w:rsidRPr="002D57E5">
        <w:rPr>
          <w:snapToGrid w:val="0"/>
          <w:sz w:val="20"/>
          <w:szCs w:val="20"/>
          <w:lang w:val="uz-Cyrl-UZ"/>
        </w:rPr>
        <w:t xml:space="preserve"> </w:t>
      </w:r>
      <w:r>
        <w:rPr>
          <w:snapToGrid w:val="0"/>
          <w:sz w:val="20"/>
          <w:szCs w:val="20"/>
          <w:lang w:val="uz-Cyrl-UZ"/>
        </w:rPr>
        <w:t>etilganlar</w:t>
      </w:r>
      <w:r w:rsidRPr="002D57E5">
        <w:rPr>
          <w:snapToGrid w:val="0"/>
          <w:sz w:val="20"/>
          <w:szCs w:val="20"/>
          <w:lang w:val="uz-Cyrl-UZ"/>
        </w:rPr>
        <w:t>.</w:t>
      </w:r>
    </w:p>
    <w:p w:rsidR="005F45F6" w:rsidRPr="002D57E5" w:rsidRDefault="005F45F6" w:rsidP="005F45F6">
      <w:pPr>
        <w:autoSpaceDE w:val="0"/>
        <w:autoSpaceDN w:val="0"/>
        <w:adjustRightInd w:val="0"/>
        <w:ind w:firstLine="567"/>
        <w:jc w:val="both"/>
        <w:rPr>
          <w:snapToGrid w:val="0"/>
          <w:sz w:val="20"/>
          <w:szCs w:val="20"/>
          <w:lang w:val="uz-Cyrl-UZ"/>
        </w:rPr>
      </w:pPr>
      <w:r w:rsidRPr="00E26E86">
        <w:rPr>
          <w:snapToGrid w:val="0"/>
          <w:sz w:val="20"/>
          <w:szCs w:val="20"/>
          <w:lang w:val="en-US"/>
        </w:rPr>
        <w:t>16</w:t>
      </w:r>
      <w:r>
        <w:rPr>
          <w:snapToGrid w:val="0"/>
          <w:sz w:val="20"/>
          <w:szCs w:val="20"/>
          <w:lang w:val="en-US"/>
        </w:rPr>
        <w:t>.</w:t>
      </w:r>
      <w:r w:rsidRPr="002D57E5">
        <w:rPr>
          <w:snapToGrid w:val="0"/>
          <w:sz w:val="20"/>
          <w:szCs w:val="20"/>
          <w:lang w:val="uz-Cyrl-UZ"/>
        </w:rPr>
        <w:t xml:space="preserve"> </w:t>
      </w:r>
      <w:r w:rsidRPr="002D57E5">
        <w:rPr>
          <w:b/>
          <w:snapToGrid w:val="0"/>
          <w:sz w:val="20"/>
          <w:szCs w:val="20"/>
          <w:lang w:val="uz-Cyrl-UZ"/>
        </w:rPr>
        <w:t>12</w:t>
      </w:r>
      <w:r>
        <w:rPr>
          <w:b/>
          <w:snapToGrid w:val="0"/>
          <w:sz w:val="20"/>
          <w:szCs w:val="20"/>
          <w:lang w:val="en-US"/>
        </w:rPr>
        <w:t>7</w:t>
      </w:r>
      <w:r w:rsidRPr="002D57E5">
        <w:rPr>
          <w:b/>
          <w:snapToGrid w:val="0"/>
          <w:sz w:val="20"/>
          <w:szCs w:val="20"/>
          <w:lang w:val="uz-Cyrl-UZ"/>
        </w:rPr>
        <w:t>-</w:t>
      </w:r>
      <w:r>
        <w:rPr>
          <w:b/>
          <w:snapToGrid w:val="0"/>
          <w:sz w:val="20"/>
          <w:szCs w:val="20"/>
          <w:lang w:val="uz-Cyrl-UZ"/>
        </w:rPr>
        <w:t>satr</w:t>
      </w:r>
      <w:r w:rsidRPr="002D57E5">
        <w:rPr>
          <w:b/>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Xodimlarning</w:t>
      </w:r>
      <w:r w:rsidRPr="002D57E5">
        <w:rPr>
          <w:snapToGrid w:val="0"/>
          <w:sz w:val="20"/>
          <w:szCs w:val="20"/>
          <w:lang w:val="uz-Cyrl-UZ"/>
        </w:rPr>
        <w:t xml:space="preserve"> </w:t>
      </w:r>
      <w:r>
        <w:rPr>
          <w:snapToGrid w:val="0"/>
          <w:sz w:val="20"/>
          <w:szCs w:val="20"/>
          <w:lang w:val="uz-Cyrl-UZ"/>
        </w:rPr>
        <w:t>o‘rtacha</w:t>
      </w:r>
      <w:r w:rsidRPr="002D57E5">
        <w:rPr>
          <w:snapToGrid w:val="0"/>
          <w:sz w:val="20"/>
          <w:szCs w:val="20"/>
          <w:lang w:val="uz-Cyrl-UZ"/>
        </w:rPr>
        <w:t xml:space="preserve"> </w:t>
      </w:r>
      <w:r>
        <w:rPr>
          <w:snapToGrid w:val="0"/>
          <w:sz w:val="20"/>
          <w:szCs w:val="20"/>
          <w:lang w:val="uz-Cyrl-UZ"/>
        </w:rPr>
        <w:t>soni</w:t>
      </w:r>
      <w:r w:rsidRPr="002D57E5">
        <w:rPr>
          <w:snapToGrid w:val="0"/>
          <w:sz w:val="20"/>
          <w:szCs w:val="20"/>
          <w:lang w:val="uz-Cyrl-UZ"/>
        </w:rPr>
        <w:t xml:space="preserve"> </w:t>
      </w:r>
      <w:r>
        <w:rPr>
          <w:snapToGrid w:val="0"/>
          <w:sz w:val="20"/>
          <w:szCs w:val="20"/>
          <w:lang w:val="uz-Cyrl-UZ"/>
        </w:rPr>
        <w:t>quyidagilarni</w:t>
      </w:r>
      <w:r w:rsidRPr="002D57E5">
        <w:rPr>
          <w:snapToGrid w:val="0"/>
          <w:sz w:val="20"/>
          <w:szCs w:val="20"/>
          <w:lang w:val="uz-Cyrl-UZ"/>
        </w:rPr>
        <w:t xml:space="preserve"> </w:t>
      </w:r>
      <w:r>
        <w:rPr>
          <w:snapToGrid w:val="0"/>
          <w:sz w:val="20"/>
          <w:szCs w:val="20"/>
          <w:lang w:val="uz-Cyrl-UZ"/>
        </w:rPr>
        <w:t>qo‘shish</w:t>
      </w:r>
      <w:r w:rsidRPr="002D57E5">
        <w:rPr>
          <w:snapToGrid w:val="0"/>
          <w:sz w:val="20"/>
          <w:szCs w:val="20"/>
          <w:lang w:val="uz-Cyrl-UZ"/>
        </w:rPr>
        <w:t xml:space="preserve"> </w:t>
      </w:r>
      <w:r>
        <w:rPr>
          <w:snapToGrid w:val="0"/>
          <w:sz w:val="20"/>
          <w:szCs w:val="20"/>
          <w:lang w:val="uz-Cyrl-UZ"/>
        </w:rPr>
        <w:t>yo‘li</w:t>
      </w:r>
      <w:r w:rsidRPr="002D57E5">
        <w:rPr>
          <w:snapToGrid w:val="0"/>
          <w:sz w:val="20"/>
          <w:szCs w:val="20"/>
          <w:lang w:val="uz-Cyrl-UZ"/>
        </w:rPr>
        <w:t xml:space="preserve"> </w:t>
      </w:r>
      <w:r>
        <w:rPr>
          <w:snapToGrid w:val="0"/>
          <w:sz w:val="20"/>
          <w:szCs w:val="20"/>
          <w:lang w:val="uz-Cyrl-UZ"/>
        </w:rPr>
        <w:t>bilan</w:t>
      </w:r>
      <w:r w:rsidRPr="002D57E5">
        <w:rPr>
          <w:snapToGrid w:val="0"/>
          <w:sz w:val="20"/>
          <w:szCs w:val="20"/>
          <w:lang w:val="uz-Cyrl-UZ"/>
        </w:rPr>
        <w:t xml:space="preserve"> </w:t>
      </w:r>
      <w:r>
        <w:rPr>
          <w:snapToGrid w:val="0"/>
          <w:sz w:val="20"/>
          <w:szCs w:val="20"/>
          <w:lang w:val="uz-Cyrl-UZ"/>
        </w:rPr>
        <w:t>aniqlanadi</w:t>
      </w:r>
      <w:r w:rsidRPr="002D57E5">
        <w:rPr>
          <w:snapToGrid w:val="0"/>
          <w:sz w:val="20"/>
          <w:szCs w:val="20"/>
          <w:lang w:val="uz-Cyrl-UZ"/>
        </w:rPr>
        <w:t>:</w:t>
      </w:r>
    </w:p>
    <w:p w:rsidR="005F45F6" w:rsidRPr="002D57E5" w:rsidRDefault="005F45F6" w:rsidP="005F45F6">
      <w:pPr>
        <w:autoSpaceDE w:val="0"/>
        <w:autoSpaceDN w:val="0"/>
        <w:adjustRightInd w:val="0"/>
        <w:ind w:firstLine="567"/>
        <w:jc w:val="both"/>
        <w:rPr>
          <w:sz w:val="20"/>
          <w:szCs w:val="20"/>
          <w:lang w:val="uz-Cyrl-UZ"/>
        </w:rPr>
      </w:pPr>
      <w:r>
        <w:rPr>
          <w:snapToGrid w:val="0"/>
          <w:sz w:val="20"/>
          <w:szCs w:val="20"/>
          <w:lang w:val="uz-Cyrl-UZ"/>
        </w:rPr>
        <w:t>a</w:t>
      </w:r>
      <w:r w:rsidRPr="002D57E5">
        <w:rPr>
          <w:snapToGrid w:val="0"/>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daftarchalari</w:t>
      </w:r>
      <w:r w:rsidRPr="002D57E5">
        <w:rPr>
          <w:sz w:val="20"/>
          <w:szCs w:val="20"/>
          <w:lang w:val="uz-Cyrl-UZ"/>
        </w:rPr>
        <w:t xml:space="preserve"> </w:t>
      </w:r>
      <w:r>
        <w:rPr>
          <w:sz w:val="20"/>
          <w:szCs w:val="20"/>
          <w:lang w:val="uz-Cyrl-UZ"/>
        </w:rPr>
        <w:t>mavjud</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xodimlarning</w:t>
      </w:r>
      <w:r w:rsidRPr="002D57E5">
        <w:rPr>
          <w:sz w:val="20"/>
          <w:szCs w:val="20"/>
          <w:lang w:val="uz-Cyrl-UZ"/>
        </w:rPr>
        <w:t xml:space="preserve"> </w:t>
      </w:r>
      <w:r>
        <w:rPr>
          <w:sz w:val="20"/>
          <w:szCs w:val="20"/>
          <w:lang w:val="uz-Cyrl-UZ"/>
        </w:rPr>
        <w:t>yillik</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soni</w:t>
      </w:r>
      <w:r w:rsidRPr="002D57E5">
        <w:rPr>
          <w:sz w:val="20"/>
          <w:szCs w:val="20"/>
          <w:lang w:val="uz-Cyrl-UZ"/>
        </w:rPr>
        <w:t>;</w:t>
      </w:r>
    </w:p>
    <w:p w:rsidR="005F45F6" w:rsidRPr="002D57E5" w:rsidRDefault="005F45F6" w:rsidP="005F45F6">
      <w:pPr>
        <w:autoSpaceDE w:val="0"/>
        <w:autoSpaceDN w:val="0"/>
        <w:adjustRightInd w:val="0"/>
        <w:ind w:firstLine="567"/>
        <w:jc w:val="both"/>
        <w:rPr>
          <w:snapToGrid w:val="0"/>
          <w:sz w:val="20"/>
          <w:szCs w:val="20"/>
          <w:lang w:val="uz-Cyrl-UZ"/>
        </w:rPr>
      </w:pPr>
      <w:r>
        <w:rPr>
          <w:sz w:val="20"/>
          <w:szCs w:val="20"/>
          <w:lang w:val="uz-Cyrl-UZ"/>
        </w:rPr>
        <w:t>b</w:t>
      </w:r>
      <w:r w:rsidRPr="002D57E5">
        <w:rPr>
          <w:sz w:val="20"/>
          <w:szCs w:val="20"/>
          <w:lang w:val="uz-Cyrl-UZ"/>
        </w:rPr>
        <w:t xml:space="preserve">) </w:t>
      </w:r>
      <w:r>
        <w:rPr>
          <w:snapToGrid w:val="0"/>
          <w:sz w:val="20"/>
          <w:szCs w:val="20"/>
          <w:lang w:val="uz-Cyrl-UZ"/>
        </w:rPr>
        <w:t>tashqi</w:t>
      </w:r>
      <w:r w:rsidRPr="002D57E5">
        <w:rPr>
          <w:snapToGrid w:val="0"/>
          <w:sz w:val="20"/>
          <w:szCs w:val="20"/>
          <w:lang w:val="uz-Cyrl-UZ"/>
        </w:rPr>
        <w:t xml:space="preserve"> </w:t>
      </w:r>
      <w:r>
        <w:rPr>
          <w:snapToGrid w:val="0"/>
          <w:sz w:val="20"/>
          <w:szCs w:val="20"/>
          <w:lang w:val="uz-Cyrl-UZ"/>
        </w:rPr>
        <w:t>o‘rindoshlarning</w:t>
      </w:r>
      <w:r w:rsidRPr="002D57E5">
        <w:rPr>
          <w:snapToGrid w:val="0"/>
          <w:sz w:val="20"/>
          <w:szCs w:val="20"/>
          <w:lang w:val="uz-Cyrl-UZ"/>
        </w:rPr>
        <w:t xml:space="preserve"> </w:t>
      </w:r>
      <w:r>
        <w:rPr>
          <w:snapToGrid w:val="0"/>
          <w:sz w:val="20"/>
          <w:szCs w:val="20"/>
          <w:lang w:val="uz-Cyrl-UZ"/>
        </w:rPr>
        <w:t>yillik</w:t>
      </w:r>
      <w:r w:rsidRPr="002D57E5">
        <w:rPr>
          <w:snapToGrid w:val="0"/>
          <w:sz w:val="20"/>
          <w:szCs w:val="20"/>
          <w:lang w:val="uz-Cyrl-UZ"/>
        </w:rPr>
        <w:t xml:space="preserve"> </w:t>
      </w:r>
      <w:r>
        <w:rPr>
          <w:snapToGrid w:val="0"/>
          <w:sz w:val="20"/>
          <w:szCs w:val="20"/>
          <w:lang w:val="uz-Cyrl-UZ"/>
        </w:rPr>
        <w:t>o‘rtacha</w:t>
      </w:r>
      <w:r w:rsidRPr="002D57E5">
        <w:rPr>
          <w:snapToGrid w:val="0"/>
          <w:sz w:val="20"/>
          <w:szCs w:val="20"/>
          <w:lang w:val="uz-Cyrl-UZ"/>
        </w:rPr>
        <w:t xml:space="preserve"> </w:t>
      </w:r>
      <w:r>
        <w:rPr>
          <w:snapToGrid w:val="0"/>
          <w:sz w:val="20"/>
          <w:szCs w:val="20"/>
          <w:lang w:val="uz-Cyrl-UZ"/>
        </w:rPr>
        <w:t>soni</w:t>
      </w:r>
      <w:r w:rsidRPr="002D57E5">
        <w:rPr>
          <w:snapToGrid w:val="0"/>
          <w:sz w:val="20"/>
          <w:szCs w:val="20"/>
          <w:lang w:val="uz-Cyrl-UZ"/>
        </w:rPr>
        <w:t>;</w:t>
      </w:r>
    </w:p>
    <w:p w:rsidR="005F45F6" w:rsidRPr="005D2ECA" w:rsidRDefault="005F45F6" w:rsidP="005F45F6">
      <w:pPr>
        <w:autoSpaceDE w:val="0"/>
        <w:autoSpaceDN w:val="0"/>
        <w:adjustRightInd w:val="0"/>
        <w:ind w:firstLine="567"/>
        <w:jc w:val="both"/>
        <w:rPr>
          <w:snapToGrid w:val="0"/>
          <w:sz w:val="20"/>
          <w:szCs w:val="20"/>
          <w:lang w:val="uz-Cyrl-UZ"/>
        </w:rPr>
      </w:pPr>
      <w:r>
        <w:rPr>
          <w:snapToGrid w:val="0"/>
          <w:sz w:val="20"/>
          <w:szCs w:val="20"/>
          <w:lang w:val="uz-Cyrl-UZ"/>
        </w:rPr>
        <w:t>v</w:t>
      </w:r>
      <w:r w:rsidRPr="002D57E5">
        <w:rPr>
          <w:snapToGrid w:val="0"/>
          <w:sz w:val="20"/>
          <w:szCs w:val="20"/>
          <w:lang w:val="uz-Cyrl-UZ"/>
        </w:rPr>
        <w:t xml:space="preserve">) </w:t>
      </w:r>
      <w:r>
        <w:rPr>
          <w:snapToGrid w:val="0"/>
          <w:sz w:val="20"/>
          <w:szCs w:val="20"/>
          <w:lang w:val="uz-Cyrl-UZ"/>
        </w:rPr>
        <w:t>fuqarolik</w:t>
      </w:r>
      <w:r w:rsidRPr="002D57E5">
        <w:rPr>
          <w:snapToGrid w:val="0"/>
          <w:sz w:val="20"/>
          <w:szCs w:val="20"/>
          <w:lang w:val="uz-Cyrl-UZ"/>
        </w:rPr>
        <w:t>-</w:t>
      </w:r>
      <w:r>
        <w:rPr>
          <w:snapToGrid w:val="0"/>
          <w:sz w:val="20"/>
          <w:szCs w:val="20"/>
          <w:lang w:val="uz-Cyrl-UZ"/>
        </w:rPr>
        <w:t>huquqiy</w:t>
      </w:r>
      <w:r w:rsidRPr="002D57E5">
        <w:rPr>
          <w:snapToGrid w:val="0"/>
          <w:sz w:val="20"/>
          <w:szCs w:val="20"/>
          <w:lang w:val="uz-Cyrl-UZ"/>
        </w:rPr>
        <w:t xml:space="preserve"> </w:t>
      </w:r>
      <w:r>
        <w:rPr>
          <w:snapToGrid w:val="0"/>
          <w:sz w:val="20"/>
          <w:szCs w:val="20"/>
          <w:lang w:val="uz-Cyrl-UZ"/>
        </w:rPr>
        <w:t>tusda</w:t>
      </w:r>
      <w:r w:rsidRPr="002D57E5">
        <w:rPr>
          <w:snapToGrid w:val="0"/>
          <w:sz w:val="20"/>
          <w:szCs w:val="20"/>
          <w:lang w:val="uz-Cyrl-UZ"/>
        </w:rPr>
        <w:t xml:space="preserve"> </w:t>
      </w:r>
      <w:r>
        <w:rPr>
          <w:snapToGrid w:val="0"/>
          <w:sz w:val="20"/>
          <w:szCs w:val="20"/>
          <w:lang w:val="uz-Cyrl-UZ"/>
        </w:rPr>
        <w:t>tuzilgan</w:t>
      </w:r>
      <w:r w:rsidRPr="002D57E5">
        <w:rPr>
          <w:snapToGrid w:val="0"/>
          <w:sz w:val="20"/>
          <w:szCs w:val="20"/>
          <w:lang w:val="uz-Cyrl-UZ"/>
        </w:rPr>
        <w:t xml:space="preserve"> </w:t>
      </w:r>
      <w:r>
        <w:rPr>
          <w:snapToGrid w:val="0"/>
          <w:sz w:val="20"/>
          <w:szCs w:val="20"/>
          <w:lang w:val="uz-Cyrl-UZ"/>
        </w:rPr>
        <w:t>shartnomalar</w:t>
      </w:r>
      <w:r w:rsidRPr="002D57E5">
        <w:rPr>
          <w:snapToGrid w:val="0"/>
          <w:sz w:val="20"/>
          <w:szCs w:val="20"/>
          <w:lang w:val="uz-Cyrl-UZ"/>
        </w:rPr>
        <w:t xml:space="preserve"> </w:t>
      </w:r>
      <w:r>
        <w:rPr>
          <w:snapToGrid w:val="0"/>
          <w:sz w:val="20"/>
          <w:szCs w:val="20"/>
          <w:lang w:val="uz-Cyrl-UZ"/>
        </w:rPr>
        <w:t>asosida</w:t>
      </w:r>
      <w:r w:rsidRPr="002D57E5">
        <w:rPr>
          <w:snapToGrid w:val="0"/>
          <w:sz w:val="20"/>
          <w:szCs w:val="20"/>
          <w:lang w:val="uz-Cyrl-UZ"/>
        </w:rPr>
        <w:t xml:space="preserve"> </w:t>
      </w:r>
      <w:r>
        <w:rPr>
          <w:snapToGrid w:val="0"/>
          <w:sz w:val="20"/>
          <w:szCs w:val="20"/>
          <w:lang w:val="uz-Cyrl-UZ"/>
        </w:rPr>
        <w:t>ishlayotgan</w:t>
      </w:r>
      <w:r w:rsidRPr="002D57E5">
        <w:rPr>
          <w:snapToGrid w:val="0"/>
          <w:sz w:val="20"/>
          <w:szCs w:val="20"/>
          <w:lang w:val="uz-Cyrl-UZ"/>
        </w:rPr>
        <w:t xml:space="preserve"> </w:t>
      </w:r>
      <w:r>
        <w:rPr>
          <w:snapToGrid w:val="0"/>
          <w:sz w:val="20"/>
          <w:szCs w:val="20"/>
          <w:lang w:val="uz-Cyrl-UZ"/>
        </w:rPr>
        <w:t>xodimlarning</w:t>
      </w:r>
      <w:r w:rsidRPr="002D57E5">
        <w:rPr>
          <w:snapToGrid w:val="0"/>
          <w:sz w:val="20"/>
          <w:szCs w:val="20"/>
          <w:lang w:val="uz-Cyrl-UZ"/>
        </w:rPr>
        <w:t xml:space="preserve"> </w:t>
      </w:r>
      <w:r>
        <w:rPr>
          <w:snapToGrid w:val="0"/>
          <w:sz w:val="20"/>
          <w:szCs w:val="20"/>
          <w:lang w:val="uz-Cyrl-UZ"/>
        </w:rPr>
        <w:t>yillik</w:t>
      </w:r>
      <w:r w:rsidRPr="002D57E5">
        <w:rPr>
          <w:snapToGrid w:val="0"/>
          <w:sz w:val="20"/>
          <w:szCs w:val="20"/>
          <w:lang w:val="uz-Cyrl-UZ"/>
        </w:rPr>
        <w:t xml:space="preserve"> </w:t>
      </w:r>
      <w:r>
        <w:rPr>
          <w:snapToGrid w:val="0"/>
          <w:sz w:val="20"/>
          <w:szCs w:val="20"/>
          <w:lang w:val="uz-Cyrl-UZ"/>
        </w:rPr>
        <w:t>o‘rtacha</w:t>
      </w:r>
      <w:r w:rsidRPr="002D57E5">
        <w:rPr>
          <w:snapToGrid w:val="0"/>
          <w:sz w:val="20"/>
          <w:szCs w:val="20"/>
          <w:lang w:val="uz-Cyrl-UZ"/>
        </w:rPr>
        <w:t xml:space="preserve"> </w:t>
      </w:r>
      <w:r>
        <w:rPr>
          <w:snapToGrid w:val="0"/>
          <w:sz w:val="20"/>
          <w:szCs w:val="20"/>
          <w:lang w:val="uz-Cyrl-UZ"/>
        </w:rPr>
        <w:t>soni</w:t>
      </w:r>
      <w:r w:rsidRPr="002D57E5">
        <w:rPr>
          <w:snapToGrid w:val="0"/>
          <w:sz w:val="20"/>
          <w:szCs w:val="20"/>
          <w:lang w:val="uz-Cyrl-UZ"/>
        </w:rPr>
        <w:t>.</w:t>
      </w:r>
    </w:p>
    <w:p w:rsidR="005F45F6" w:rsidRPr="002D57E5" w:rsidRDefault="005F45F6" w:rsidP="005F45F6">
      <w:pPr>
        <w:ind w:firstLine="480"/>
        <w:jc w:val="both"/>
        <w:rPr>
          <w:sz w:val="18"/>
          <w:szCs w:val="18"/>
          <w:lang w:val="uz-Cyrl-UZ"/>
        </w:rPr>
      </w:pPr>
      <w:r w:rsidRPr="002D57E5">
        <w:rPr>
          <w:b/>
          <w:sz w:val="20"/>
          <w:szCs w:val="20"/>
          <w:lang w:val="uz-Cyrl-UZ"/>
        </w:rPr>
        <w:t>101-</w:t>
      </w:r>
      <w:r>
        <w:rPr>
          <w:b/>
          <w:sz w:val="20"/>
          <w:szCs w:val="20"/>
          <w:lang w:val="uz-Cyrl-UZ"/>
        </w:rPr>
        <w:t>satr</w:t>
      </w:r>
      <w:r w:rsidRPr="002D57E5">
        <w:rPr>
          <w:b/>
          <w:sz w:val="20"/>
          <w:szCs w:val="20"/>
          <w:lang w:val="uz-Cyrl-UZ"/>
        </w:rPr>
        <w:t xml:space="preserve"> 1-</w:t>
      </w:r>
      <w:r>
        <w:rPr>
          <w:b/>
          <w:sz w:val="20"/>
          <w:szCs w:val="20"/>
          <w:lang w:val="uz-Cyrl-UZ"/>
        </w:rPr>
        <w:t>ustun</w:t>
      </w:r>
      <w:r w:rsidRPr="002D57E5">
        <w:rPr>
          <w:b/>
          <w:sz w:val="20"/>
          <w:szCs w:val="20"/>
          <w:lang w:val="uz-Cyrl-UZ"/>
        </w:rPr>
        <w:t xml:space="preserve">, 109-110 </w:t>
      </w:r>
      <w:r>
        <w:rPr>
          <w:b/>
          <w:sz w:val="20"/>
          <w:szCs w:val="20"/>
          <w:lang w:val="uz-Cyrl-UZ"/>
        </w:rPr>
        <w:t>va</w:t>
      </w:r>
      <w:r w:rsidRPr="002D57E5">
        <w:rPr>
          <w:b/>
          <w:sz w:val="20"/>
          <w:szCs w:val="20"/>
          <w:lang w:val="uz-Cyrl-UZ"/>
        </w:rPr>
        <w:t xml:space="preserve"> </w:t>
      </w:r>
      <w:r w:rsidRPr="00E26E86">
        <w:rPr>
          <w:b/>
          <w:sz w:val="20"/>
          <w:szCs w:val="20"/>
          <w:lang w:val="uz-Cyrl-UZ"/>
        </w:rPr>
        <w:t>127</w:t>
      </w:r>
      <w:r w:rsidRPr="005D2ECA">
        <w:rPr>
          <w:b/>
          <w:sz w:val="20"/>
          <w:szCs w:val="20"/>
          <w:lang w:val="uz-Cyrl-UZ"/>
        </w:rPr>
        <w:t xml:space="preserve"> </w:t>
      </w:r>
      <w:r>
        <w:rPr>
          <w:b/>
          <w:sz w:val="20"/>
          <w:szCs w:val="20"/>
          <w:lang w:val="uz-Cyrl-UZ"/>
        </w:rPr>
        <w:t>satrlar</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batafsil</w:t>
      </w:r>
      <w:r w:rsidRPr="002D57E5">
        <w:rPr>
          <w:sz w:val="20"/>
          <w:szCs w:val="20"/>
          <w:lang w:val="uz-Cyrl-UZ"/>
        </w:rPr>
        <w:t xml:space="preserve"> </w:t>
      </w:r>
      <w:r>
        <w:rPr>
          <w:sz w:val="20"/>
          <w:szCs w:val="20"/>
          <w:lang w:val="uz-Cyrl-UZ"/>
        </w:rPr>
        <w:t>hisob</w:t>
      </w:r>
      <w:r w:rsidRPr="002D57E5">
        <w:rPr>
          <w:sz w:val="20"/>
          <w:szCs w:val="20"/>
          <w:lang w:val="uz-Cyrl-UZ"/>
        </w:rPr>
        <w:t>-</w:t>
      </w:r>
      <w:r>
        <w:rPr>
          <w:sz w:val="20"/>
          <w:szCs w:val="20"/>
          <w:lang w:val="uz-Cyrl-UZ"/>
        </w:rPr>
        <w:t>kitob</w:t>
      </w:r>
      <w:r w:rsidRPr="002D57E5">
        <w:rPr>
          <w:sz w:val="20"/>
          <w:szCs w:val="20"/>
          <w:lang w:val="uz-Cyrl-UZ"/>
        </w:rPr>
        <w:t xml:space="preserve"> </w:t>
      </w:r>
      <w:r>
        <w:rPr>
          <w:sz w:val="20"/>
          <w:szCs w:val="20"/>
          <w:lang w:val="uz-Cyrl-UZ"/>
        </w:rPr>
        <w:t>Tadbirkorlik</w:t>
      </w:r>
      <w:r w:rsidRPr="002D57E5">
        <w:rPr>
          <w:sz w:val="20"/>
          <w:szCs w:val="20"/>
          <w:lang w:val="uz-Cyrl-UZ"/>
        </w:rPr>
        <w:t xml:space="preserve"> </w:t>
      </w:r>
      <w:r>
        <w:rPr>
          <w:sz w:val="20"/>
          <w:szCs w:val="20"/>
          <w:lang w:val="uz-Cyrl-UZ"/>
        </w:rPr>
        <w:t>sub’ektlari</w:t>
      </w:r>
      <w:r w:rsidRPr="002D57E5">
        <w:rPr>
          <w:sz w:val="20"/>
          <w:szCs w:val="20"/>
          <w:lang w:val="uz-Cyrl-UZ"/>
        </w:rPr>
        <w:t xml:space="preserve"> </w:t>
      </w:r>
      <w:r>
        <w:rPr>
          <w:sz w:val="20"/>
          <w:szCs w:val="20"/>
          <w:lang w:val="uz-Cyrl-UZ"/>
        </w:rPr>
        <w:t>xodimlarining</w:t>
      </w:r>
      <w:r w:rsidRPr="002D57E5">
        <w:rPr>
          <w:sz w:val="20"/>
          <w:szCs w:val="20"/>
          <w:lang w:val="uz-Cyrl-UZ"/>
        </w:rPr>
        <w:t xml:space="preserve"> </w:t>
      </w:r>
      <w:r>
        <w:rPr>
          <w:sz w:val="20"/>
          <w:szCs w:val="20"/>
          <w:lang w:val="uz-Cyrl-UZ"/>
        </w:rPr>
        <w:t>o‘rtacha</w:t>
      </w:r>
      <w:r w:rsidRPr="002D57E5">
        <w:rPr>
          <w:sz w:val="20"/>
          <w:szCs w:val="20"/>
          <w:lang w:val="uz-Cyrl-UZ"/>
        </w:rPr>
        <w:t xml:space="preserve"> </w:t>
      </w:r>
      <w:r>
        <w:rPr>
          <w:sz w:val="20"/>
          <w:szCs w:val="20"/>
          <w:lang w:val="uz-Cyrl-UZ"/>
        </w:rPr>
        <w:t>yillik</w:t>
      </w:r>
      <w:r w:rsidRPr="002D57E5">
        <w:rPr>
          <w:sz w:val="20"/>
          <w:szCs w:val="20"/>
          <w:lang w:val="uz-Cyrl-UZ"/>
        </w:rPr>
        <w:t xml:space="preserve"> </w:t>
      </w:r>
      <w:r>
        <w:rPr>
          <w:sz w:val="20"/>
          <w:szCs w:val="20"/>
          <w:lang w:val="uz-Cyrl-UZ"/>
        </w:rPr>
        <w:t>sonini</w:t>
      </w:r>
      <w:r w:rsidRPr="002D57E5">
        <w:rPr>
          <w:sz w:val="20"/>
          <w:szCs w:val="20"/>
          <w:lang w:val="uz-Cyrl-UZ"/>
        </w:rPr>
        <w:t xml:space="preserve"> </w:t>
      </w:r>
      <w:r>
        <w:rPr>
          <w:sz w:val="20"/>
          <w:szCs w:val="20"/>
          <w:lang w:val="uz-Cyrl-UZ"/>
        </w:rPr>
        <w:t>aniqlash</w:t>
      </w:r>
      <w:r w:rsidRPr="002D57E5">
        <w:rPr>
          <w:sz w:val="20"/>
          <w:szCs w:val="20"/>
          <w:lang w:val="uz-Cyrl-UZ"/>
        </w:rPr>
        <w:t xml:space="preserve"> </w:t>
      </w:r>
      <w:r>
        <w:rPr>
          <w:sz w:val="20"/>
          <w:szCs w:val="20"/>
          <w:lang w:val="uz-Cyrl-UZ"/>
        </w:rPr>
        <w:t>tartibi</w:t>
      </w:r>
      <w:r w:rsidRPr="002D57E5">
        <w:rPr>
          <w:sz w:val="20"/>
          <w:szCs w:val="20"/>
          <w:lang w:val="uz-Cyrl-UZ"/>
        </w:rPr>
        <w:t xml:space="preserve"> </w:t>
      </w:r>
      <w:r>
        <w:rPr>
          <w:sz w:val="20"/>
          <w:szCs w:val="20"/>
          <w:lang w:val="uz-Cyrl-UZ"/>
        </w:rPr>
        <w:t>to‘g‘risidagi</w:t>
      </w:r>
      <w:r w:rsidRPr="002D57E5">
        <w:rPr>
          <w:sz w:val="20"/>
          <w:szCs w:val="20"/>
          <w:lang w:val="uz-Cyrl-UZ"/>
        </w:rPr>
        <w:t xml:space="preserve"> (2017</w:t>
      </w:r>
      <w:r w:rsidRPr="004D2D72">
        <w:rPr>
          <w:sz w:val="20"/>
          <w:szCs w:val="20"/>
          <w:lang w:val="uz-Cyrl-UZ"/>
        </w:rPr>
        <w:t>-</w:t>
      </w:r>
      <w:r w:rsidRPr="002D57E5">
        <w:rPr>
          <w:sz w:val="20"/>
          <w:szCs w:val="20"/>
          <w:lang w:val="uz-Cyrl-UZ"/>
        </w:rPr>
        <w:t xml:space="preserve"> </w:t>
      </w:r>
      <w:r>
        <w:rPr>
          <w:sz w:val="20"/>
          <w:szCs w:val="20"/>
          <w:lang w:val="uz-Cyrl-UZ"/>
        </w:rPr>
        <w:t>yil 17</w:t>
      </w:r>
      <w:r w:rsidRPr="004D2D72">
        <w:rPr>
          <w:sz w:val="20"/>
          <w:szCs w:val="20"/>
          <w:lang w:val="uz-Cyrl-UZ"/>
        </w:rPr>
        <w:t>-</w:t>
      </w:r>
      <w:r>
        <w:rPr>
          <w:sz w:val="20"/>
          <w:szCs w:val="20"/>
          <w:lang w:val="uz-Cyrl-UZ"/>
        </w:rPr>
        <w:t>fevralda</w:t>
      </w:r>
      <w:r w:rsidRPr="002D57E5">
        <w:rPr>
          <w:sz w:val="20"/>
          <w:szCs w:val="20"/>
          <w:lang w:val="uz-Cyrl-UZ"/>
        </w:rPr>
        <w:t xml:space="preserve"> </w:t>
      </w:r>
      <w:r>
        <w:rPr>
          <w:sz w:val="20"/>
          <w:szCs w:val="20"/>
          <w:lang w:val="uz-Cyrl-UZ"/>
        </w:rPr>
        <w:t>O‘zbekiston</w:t>
      </w:r>
      <w:r w:rsidRPr="002D57E5">
        <w:rPr>
          <w:sz w:val="20"/>
          <w:szCs w:val="20"/>
          <w:lang w:val="uz-Cyrl-UZ"/>
        </w:rPr>
        <w:t xml:space="preserve"> </w:t>
      </w:r>
      <w:r>
        <w:rPr>
          <w:sz w:val="20"/>
          <w:szCs w:val="20"/>
          <w:lang w:val="uz-Cyrl-UZ"/>
        </w:rPr>
        <w:t>Respublikasi</w:t>
      </w:r>
      <w:r w:rsidRPr="002D57E5">
        <w:rPr>
          <w:sz w:val="20"/>
          <w:szCs w:val="20"/>
          <w:lang w:val="uz-Cyrl-UZ"/>
        </w:rPr>
        <w:t xml:space="preserve"> </w:t>
      </w:r>
      <w:r>
        <w:rPr>
          <w:sz w:val="20"/>
          <w:szCs w:val="20"/>
          <w:lang w:val="uz-Cyrl-UZ"/>
        </w:rPr>
        <w:t>Adliya</w:t>
      </w:r>
      <w:r w:rsidRPr="002D57E5">
        <w:rPr>
          <w:sz w:val="20"/>
          <w:szCs w:val="20"/>
          <w:lang w:val="uz-Cyrl-UZ"/>
        </w:rPr>
        <w:t xml:space="preserve"> </w:t>
      </w:r>
      <w:r>
        <w:rPr>
          <w:sz w:val="20"/>
          <w:szCs w:val="20"/>
          <w:lang w:val="uz-Cyrl-UZ"/>
        </w:rPr>
        <w:t>vazirligi</w:t>
      </w:r>
      <w:r w:rsidRPr="002D57E5">
        <w:rPr>
          <w:sz w:val="20"/>
          <w:szCs w:val="20"/>
          <w:lang w:val="uz-Cyrl-UZ"/>
        </w:rPr>
        <w:t xml:space="preserve"> </w:t>
      </w:r>
      <w:r>
        <w:rPr>
          <w:sz w:val="20"/>
          <w:szCs w:val="20"/>
          <w:lang w:val="uz-Cyrl-UZ"/>
        </w:rPr>
        <w:t>tomonidan</w:t>
      </w:r>
      <w:r w:rsidRPr="002D57E5">
        <w:rPr>
          <w:sz w:val="20"/>
          <w:szCs w:val="20"/>
          <w:lang w:val="uz-Cyrl-UZ"/>
        </w:rPr>
        <w:t xml:space="preserve"> 2858-</w:t>
      </w:r>
      <w:r>
        <w:rPr>
          <w:sz w:val="20"/>
          <w:szCs w:val="20"/>
          <w:lang w:val="uz-Cyrl-UZ"/>
        </w:rPr>
        <w:t>son</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ro‘yxatga</w:t>
      </w:r>
      <w:r w:rsidRPr="002D57E5">
        <w:rPr>
          <w:sz w:val="20"/>
          <w:szCs w:val="20"/>
          <w:lang w:val="uz-Cyrl-UZ"/>
        </w:rPr>
        <w:t xml:space="preserve"> </w:t>
      </w:r>
      <w:r>
        <w:rPr>
          <w:sz w:val="20"/>
          <w:szCs w:val="20"/>
          <w:lang w:val="uz-Cyrl-UZ"/>
        </w:rPr>
        <w:t>olingan</w:t>
      </w:r>
      <w:r w:rsidRPr="002D57E5">
        <w:rPr>
          <w:sz w:val="20"/>
          <w:szCs w:val="20"/>
          <w:lang w:val="uz-Cyrl-UZ"/>
        </w:rPr>
        <w:t>, 2017</w:t>
      </w:r>
      <w:r w:rsidRPr="004D2D72">
        <w:rPr>
          <w:sz w:val="20"/>
          <w:szCs w:val="20"/>
          <w:lang w:val="uz-Cyrl-UZ"/>
        </w:rPr>
        <w:t>-</w:t>
      </w:r>
      <w:r w:rsidRPr="002D57E5">
        <w:rPr>
          <w:sz w:val="20"/>
          <w:szCs w:val="20"/>
          <w:lang w:val="uz-Cyrl-UZ"/>
        </w:rPr>
        <w:t xml:space="preserve"> </w:t>
      </w:r>
      <w:r>
        <w:rPr>
          <w:sz w:val="20"/>
          <w:szCs w:val="20"/>
          <w:lang w:val="uz-Cyrl-UZ"/>
        </w:rPr>
        <w:t>yil</w:t>
      </w:r>
      <w:r w:rsidRPr="002D57E5">
        <w:rPr>
          <w:sz w:val="20"/>
          <w:szCs w:val="20"/>
          <w:lang w:val="uz-Cyrl-UZ"/>
        </w:rPr>
        <w:t xml:space="preserve"> 17</w:t>
      </w:r>
      <w:r w:rsidRPr="004D2D72">
        <w:rPr>
          <w:sz w:val="20"/>
          <w:szCs w:val="20"/>
          <w:lang w:val="uz-Cyrl-UZ"/>
        </w:rPr>
        <w:t>-</w:t>
      </w:r>
      <w:r w:rsidRPr="002D57E5">
        <w:rPr>
          <w:sz w:val="20"/>
          <w:szCs w:val="20"/>
          <w:lang w:val="uz-Cyrl-UZ"/>
        </w:rPr>
        <w:t xml:space="preserve"> </w:t>
      </w:r>
      <w:r>
        <w:rPr>
          <w:sz w:val="20"/>
          <w:szCs w:val="20"/>
          <w:lang w:val="uz-Cyrl-UZ"/>
        </w:rPr>
        <w:t>yanvarda</w:t>
      </w:r>
      <w:r w:rsidRPr="002D57E5">
        <w:rPr>
          <w:sz w:val="20"/>
          <w:szCs w:val="20"/>
          <w:lang w:val="uz-Cyrl-UZ"/>
        </w:rPr>
        <w:t xml:space="preserve"> </w:t>
      </w:r>
      <w:r>
        <w:rPr>
          <w:sz w:val="20"/>
          <w:szCs w:val="20"/>
          <w:lang w:val="uz-Cyrl-UZ"/>
        </w:rPr>
        <w:t>O‘zbekiston</w:t>
      </w:r>
      <w:r w:rsidRPr="002D57E5">
        <w:rPr>
          <w:sz w:val="20"/>
          <w:szCs w:val="20"/>
          <w:lang w:val="uz-Cyrl-UZ"/>
        </w:rPr>
        <w:t xml:space="preserve"> </w:t>
      </w:r>
      <w:r>
        <w:rPr>
          <w:sz w:val="20"/>
          <w:szCs w:val="20"/>
          <w:lang w:val="uz-Cyrl-UZ"/>
        </w:rPr>
        <w:t>Respublikasi</w:t>
      </w:r>
      <w:r w:rsidRPr="002D57E5">
        <w:rPr>
          <w:sz w:val="20"/>
          <w:szCs w:val="20"/>
          <w:lang w:val="uz-Cyrl-UZ"/>
        </w:rPr>
        <w:t xml:space="preserve"> </w:t>
      </w:r>
      <w:r>
        <w:rPr>
          <w:sz w:val="20"/>
          <w:szCs w:val="20"/>
          <w:lang w:val="uz-Cyrl-UZ"/>
        </w:rPr>
        <w:t>Davlat</w:t>
      </w:r>
      <w:r w:rsidRPr="002D57E5">
        <w:rPr>
          <w:sz w:val="20"/>
          <w:szCs w:val="20"/>
          <w:lang w:val="uz-Cyrl-UZ"/>
        </w:rPr>
        <w:t xml:space="preserve"> </w:t>
      </w:r>
      <w:r>
        <w:rPr>
          <w:sz w:val="20"/>
          <w:szCs w:val="20"/>
          <w:lang w:val="uz-Cyrl-UZ"/>
        </w:rPr>
        <w:t>statistika</w:t>
      </w:r>
      <w:r w:rsidRPr="002D57E5">
        <w:rPr>
          <w:sz w:val="20"/>
          <w:szCs w:val="20"/>
          <w:lang w:val="uz-Cyrl-UZ"/>
        </w:rPr>
        <w:t xml:space="preserve"> </w:t>
      </w:r>
      <w:r>
        <w:rPr>
          <w:sz w:val="20"/>
          <w:szCs w:val="20"/>
          <w:lang w:val="uz-Cyrl-UZ"/>
        </w:rPr>
        <w:t>qo‘mitasining</w:t>
      </w:r>
      <w:r w:rsidRPr="002D57E5">
        <w:rPr>
          <w:sz w:val="20"/>
          <w:szCs w:val="20"/>
          <w:lang w:val="uz-Cyrl-UZ"/>
        </w:rPr>
        <w:t xml:space="preserve"> 1-</w:t>
      </w:r>
      <w:r>
        <w:rPr>
          <w:sz w:val="20"/>
          <w:szCs w:val="20"/>
          <w:lang w:val="uz-Cyrl-UZ"/>
        </w:rPr>
        <w:t>mb</w:t>
      </w:r>
      <w:r w:rsidRPr="002D57E5">
        <w:rPr>
          <w:sz w:val="20"/>
          <w:szCs w:val="20"/>
          <w:lang w:val="uz-Cyrl-UZ"/>
        </w:rPr>
        <w:t xml:space="preserve"> </w:t>
      </w:r>
      <w:r>
        <w:rPr>
          <w:sz w:val="20"/>
          <w:szCs w:val="20"/>
          <w:lang w:val="uz-Cyrl-UZ"/>
        </w:rPr>
        <w:t>sonli</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vazirligining</w:t>
      </w:r>
      <w:r w:rsidRPr="002D57E5">
        <w:rPr>
          <w:sz w:val="20"/>
          <w:szCs w:val="20"/>
          <w:lang w:val="uz-Cyrl-UZ"/>
        </w:rPr>
        <w:t xml:space="preserve"> 3-</w:t>
      </w:r>
      <w:r>
        <w:rPr>
          <w:sz w:val="20"/>
          <w:szCs w:val="20"/>
          <w:lang w:val="uz-Cyrl-UZ"/>
        </w:rPr>
        <w:t>k</w:t>
      </w:r>
      <w:r w:rsidRPr="002D57E5">
        <w:rPr>
          <w:sz w:val="20"/>
          <w:szCs w:val="20"/>
          <w:lang w:val="uz-Cyrl-UZ"/>
        </w:rPr>
        <w:t>/</w:t>
      </w:r>
      <w:r>
        <w:rPr>
          <w:sz w:val="20"/>
          <w:szCs w:val="20"/>
          <w:lang w:val="uz-Cyrl-UZ"/>
        </w:rPr>
        <w:t>k</w:t>
      </w:r>
      <w:r w:rsidRPr="002D57E5">
        <w:rPr>
          <w:sz w:val="20"/>
          <w:szCs w:val="20"/>
          <w:lang w:val="uz-Cyrl-UZ"/>
        </w:rPr>
        <w:t xml:space="preserve"> </w:t>
      </w:r>
      <w:r>
        <w:rPr>
          <w:sz w:val="20"/>
          <w:szCs w:val="20"/>
          <w:lang w:val="uz-Cyrl-UZ"/>
        </w:rPr>
        <w:t>sonli</w:t>
      </w:r>
      <w:r w:rsidRPr="002D57E5">
        <w:rPr>
          <w:sz w:val="20"/>
          <w:szCs w:val="20"/>
          <w:lang w:val="uz-Cyrl-UZ"/>
        </w:rPr>
        <w:t xml:space="preserve"> </w:t>
      </w:r>
      <w:r>
        <w:rPr>
          <w:sz w:val="20"/>
          <w:szCs w:val="20"/>
          <w:lang w:val="uz-Cyrl-UZ"/>
        </w:rPr>
        <w:t>qarori</w:t>
      </w:r>
      <w:r w:rsidRPr="002D57E5">
        <w:rPr>
          <w:sz w:val="20"/>
          <w:szCs w:val="20"/>
          <w:lang w:val="uz-Cyrl-UZ"/>
        </w:rPr>
        <w:t xml:space="preserve"> </w:t>
      </w:r>
      <w:r>
        <w:rPr>
          <w:sz w:val="20"/>
          <w:szCs w:val="20"/>
          <w:lang w:val="uz-Cyrl-UZ"/>
        </w:rPr>
        <w:t>bilan</w:t>
      </w:r>
      <w:r w:rsidRPr="002D57E5">
        <w:rPr>
          <w:sz w:val="20"/>
          <w:szCs w:val="20"/>
          <w:lang w:val="uz-Cyrl-UZ"/>
        </w:rPr>
        <w:t xml:space="preserve"> </w:t>
      </w:r>
      <w:r>
        <w:rPr>
          <w:sz w:val="20"/>
          <w:szCs w:val="20"/>
          <w:lang w:val="uz-Cyrl-UZ"/>
        </w:rPr>
        <w:t>tasdiqlangan</w:t>
      </w:r>
      <w:r w:rsidRPr="002D57E5">
        <w:rPr>
          <w:sz w:val="20"/>
          <w:szCs w:val="20"/>
          <w:lang w:val="uz-Cyrl-UZ"/>
        </w:rPr>
        <w:t xml:space="preserve">) </w:t>
      </w:r>
      <w:r>
        <w:rPr>
          <w:sz w:val="20"/>
          <w:szCs w:val="20"/>
          <w:lang w:val="uz-Cyrl-UZ"/>
        </w:rPr>
        <w:t>Nizomda</w:t>
      </w:r>
      <w:r w:rsidRPr="002D57E5">
        <w:rPr>
          <w:sz w:val="20"/>
          <w:szCs w:val="20"/>
          <w:lang w:val="uz-Cyrl-UZ"/>
        </w:rPr>
        <w:t xml:space="preserve"> </w:t>
      </w:r>
      <w:r>
        <w:rPr>
          <w:sz w:val="20"/>
          <w:szCs w:val="20"/>
          <w:lang w:val="uz-Cyrl-UZ"/>
        </w:rPr>
        <w:t>keltirilgan</w:t>
      </w:r>
      <w:r w:rsidRPr="002D57E5">
        <w:rPr>
          <w:sz w:val="18"/>
          <w:szCs w:val="18"/>
          <w:lang w:val="uz-Cyrl-UZ"/>
        </w:rPr>
        <w:t>.</w:t>
      </w:r>
    </w:p>
    <w:p w:rsidR="005F45F6" w:rsidRPr="005D2ECA" w:rsidRDefault="005F45F6" w:rsidP="005F45F6">
      <w:pPr>
        <w:autoSpaceDE w:val="0"/>
        <w:autoSpaceDN w:val="0"/>
        <w:adjustRightInd w:val="0"/>
        <w:ind w:firstLine="567"/>
        <w:jc w:val="both"/>
        <w:rPr>
          <w:snapToGrid w:val="0"/>
          <w:sz w:val="20"/>
          <w:szCs w:val="20"/>
          <w:lang w:val="uz-Cyrl-UZ"/>
        </w:rPr>
      </w:pPr>
      <w:r w:rsidRPr="00E26E86">
        <w:rPr>
          <w:sz w:val="20"/>
          <w:szCs w:val="20"/>
          <w:lang w:val="uz-Cyrl-UZ"/>
        </w:rPr>
        <w:t>17</w:t>
      </w:r>
      <w:r w:rsidRPr="00E26E86">
        <w:rPr>
          <w:snapToGrid w:val="0"/>
          <w:sz w:val="20"/>
          <w:szCs w:val="20"/>
          <w:lang w:val="uz-Cyrl-UZ"/>
        </w:rPr>
        <w:t>.</w:t>
      </w:r>
      <w:r>
        <w:rPr>
          <w:snapToGrid w:val="0"/>
          <w:sz w:val="20"/>
          <w:szCs w:val="20"/>
          <w:lang w:val="en-US"/>
        </w:rPr>
        <w:t> </w:t>
      </w:r>
      <w:r>
        <w:rPr>
          <w:b/>
          <w:snapToGrid w:val="0"/>
          <w:sz w:val="20"/>
          <w:szCs w:val="20"/>
          <w:lang w:val="en-US"/>
        </w:rPr>
        <w:t>128</w:t>
      </w:r>
      <w:r w:rsidRPr="002D57E5">
        <w:rPr>
          <w:b/>
          <w:snapToGrid w:val="0"/>
          <w:sz w:val="20"/>
          <w:szCs w:val="20"/>
          <w:lang w:val="uz-Cyrl-UZ"/>
        </w:rPr>
        <w:t>-</w:t>
      </w:r>
      <w:r>
        <w:rPr>
          <w:b/>
          <w:snapToGrid w:val="0"/>
          <w:sz w:val="20"/>
          <w:szCs w:val="20"/>
          <w:lang w:val="uz-Cyrl-UZ"/>
        </w:rPr>
        <w:t>satrda</w:t>
      </w:r>
      <w:r w:rsidRPr="002D57E5">
        <w:rPr>
          <w:snapToGrid w:val="0"/>
          <w:sz w:val="20"/>
          <w:szCs w:val="20"/>
          <w:lang w:val="uz-Cyrl-UZ"/>
        </w:rPr>
        <w:t xml:space="preserve"> </w:t>
      </w:r>
      <w:r>
        <w:rPr>
          <w:snapToGrid w:val="0"/>
          <w:sz w:val="20"/>
          <w:szCs w:val="20"/>
          <w:lang w:val="uz-Cyrl-UZ"/>
        </w:rPr>
        <w:t>korxona</w:t>
      </w:r>
      <w:r w:rsidRPr="002D57E5">
        <w:rPr>
          <w:snapToGrid w:val="0"/>
          <w:sz w:val="20"/>
          <w:szCs w:val="20"/>
          <w:lang w:val="uz-Cyrl-UZ"/>
        </w:rPr>
        <w:t xml:space="preserve"> </w:t>
      </w:r>
      <w:r>
        <w:rPr>
          <w:snapToGrid w:val="0"/>
          <w:sz w:val="20"/>
          <w:szCs w:val="20"/>
          <w:lang w:val="uz-Cyrl-UZ"/>
        </w:rPr>
        <w:t>yoki</w:t>
      </w:r>
      <w:r w:rsidRPr="002D57E5">
        <w:rPr>
          <w:snapToGrid w:val="0"/>
          <w:sz w:val="20"/>
          <w:szCs w:val="20"/>
          <w:lang w:val="uz-Cyrl-UZ"/>
        </w:rPr>
        <w:t xml:space="preserve"> </w:t>
      </w:r>
      <w:r>
        <w:rPr>
          <w:snapToGrid w:val="0"/>
          <w:sz w:val="20"/>
          <w:szCs w:val="20"/>
          <w:lang w:val="uz-Cyrl-UZ"/>
        </w:rPr>
        <w:t>tashkilot</w:t>
      </w:r>
      <w:r w:rsidRPr="002D57E5">
        <w:rPr>
          <w:snapToGrid w:val="0"/>
          <w:sz w:val="20"/>
          <w:szCs w:val="20"/>
          <w:lang w:val="uz-Cyrl-UZ"/>
        </w:rPr>
        <w:t xml:space="preserve"> </w:t>
      </w:r>
      <w:r>
        <w:rPr>
          <w:snapToGrid w:val="0"/>
          <w:sz w:val="20"/>
          <w:szCs w:val="20"/>
          <w:lang w:val="uz-Cyrl-UZ"/>
        </w:rPr>
        <w:t>rahbarining</w:t>
      </w:r>
      <w:r w:rsidRPr="002D57E5">
        <w:rPr>
          <w:snapToGrid w:val="0"/>
          <w:sz w:val="20"/>
          <w:szCs w:val="20"/>
          <w:lang w:val="uz-Cyrl-UZ"/>
        </w:rPr>
        <w:t xml:space="preserve"> </w:t>
      </w:r>
      <w:r>
        <w:rPr>
          <w:snapToGrid w:val="0"/>
          <w:sz w:val="20"/>
          <w:szCs w:val="20"/>
          <w:lang w:val="uz-Cyrl-UZ"/>
        </w:rPr>
        <w:t>jinsi</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 xml:space="preserve"> (</w:t>
      </w:r>
      <w:r>
        <w:rPr>
          <w:snapToGrid w:val="0"/>
          <w:sz w:val="20"/>
          <w:szCs w:val="20"/>
          <w:lang w:val="uz-Cyrl-UZ"/>
        </w:rPr>
        <w:t>erkak</w:t>
      </w:r>
      <w:r w:rsidRPr="002D57E5">
        <w:rPr>
          <w:snapToGrid w:val="0"/>
          <w:sz w:val="20"/>
          <w:szCs w:val="20"/>
          <w:lang w:val="uz-Cyrl-UZ"/>
        </w:rPr>
        <w:t xml:space="preserve">-1, </w:t>
      </w:r>
      <w:r>
        <w:rPr>
          <w:snapToGrid w:val="0"/>
          <w:sz w:val="20"/>
          <w:szCs w:val="20"/>
          <w:lang w:val="uz-Cyrl-UZ"/>
        </w:rPr>
        <w:t>ayol</w:t>
      </w:r>
      <w:r w:rsidRPr="002D57E5">
        <w:rPr>
          <w:snapToGrid w:val="0"/>
          <w:sz w:val="20"/>
          <w:szCs w:val="20"/>
          <w:lang w:val="uz-Cyrl-UZ"/>
        </w:rPr>
        <w:t xml:space="preserve">-2). </w:t>
      </w:r>
      <w:r>
        <w:rPr>
          <w:snapToGrid w:val="0"/>
          <w:sz w:val="20"/>
          <w:szCs w:val="20"/>
          <w:lang w:val="uz-Cyrl-UZ"/>
        </w:rPr>
        <w:t>Agar</w:t>
      </w:r>
      <w:r w:rsidRPr="002D57E5">
        <w:rPr>
          <w:snapToGrid w:val="0"/>
          <w:sz w:val="20"/>
          <w:szCs w:val="20"/>
          <w:lang w:val="uz-Cyrl-UZ"/>
        </w:rPr>
        <w:t xml:space="preserve"> </w:t>
      </w:r>
      <w:r>
        <w:rPr>
          <w:snapToGrid w:val="0"/>
          <w:sz w:val="20"/>
          <w:szCs w:val="20"/>
          <w:lang w:val="uz-Cyrl-UZ"/>
        </w:rPr>
        <w:t>rahbar</w:t>
      </w:r>
      <w:r w:rsidRPr="002D57E5">
        <w:rPr>
          <w:snapToGrid w:val="0"/>
          <w:sz w:val="20"/>
          <w:szCs w:val="20"/>
          <w:lang w:val="uz-Cyrl-UZ"/>
        </w:rPr>
        <w:t xml:space="preserve"> </w:t>
      </w:r>
      <w:r>
        <w:rPr>
          <w:snapToGrid w:val="0"/>
          <w:sz w:val="20"/>
          <w:szCs w:val="20"/>
          <w:lang w:val="uz-Cyrl-UZ"/>
        </w:rPr>
        <w:t>joyi</w:t>
      </w:r>
      <w:r w:rsidRPr="002D57E5">
        <w:rPr>
          <w:snapToGrid w:val="0"/>
          <w:sz w:val="20"/>
          <w:szCs w:val="20"/>
          <w:lang w:val="uz-Cyrl-UZ"/>
        </w:rPr>
        <w:t xml:space="preserve"> </w:t>
      </w:r>
      <w:r>
        <w:rPr>
          <w:snapToGrid w:val="0"/>
          <w:sz w:val="20"/>
          <w:szCs w:val="20"/>
          <w:lang w:val="uz-Cyrl-UZ"/>
        </w:rPr>
        <w:t>bo‘sh</w:t>
      </w:r>
      <w:r w:rsidRPr="002D57E5">
        <w:rPr>
          <w:snapToGrid w:val="0"/>
          <w:sz w:val="20"/>
          <w:szCs w:val="20"/>
          <w:lang w:val="uz-Cyrl-UZ"/>
        </w:rPr>
        <w:t xml:space="preserve"> </w:t>
      </w:r>
      <w:r>
        <w:rPr>
          <w:snapToGrid w:val="0"/>
          <w:sz w:val="20"/>
          <w:szCs w:val="20"/>
          <w:lang w:val="uz-Cyrl-UZ"/>
        </w:rPr>
        <w:t>bo‘lgan</w:t>
      </w:r>
      <w:r w:rsidRPr="002D57E5">
        <w:rPr>
          <w:snapToGrid w:val="0"/>
          <w:sz w:val="20"/>
          <w:szCs w:val="20"/>
          <w:lang w:val="uz-Cyrl-UZ"/>
        </w:rPr>
        <w:t xml:space="preserve"> </w:t>
      </w:r>
      <w:r>
        <w:rPr>
          <w:snapToGrid w:val="0"/>
          <w:sz w:val="20"/>
          <w:szCs w:val="20"/>
          <w:lang w:val="uz-Cyrl-UZ"/>
        </w:rPr>
        <w:t>taqdirda</w:t>
      </w:r>
      <w:r w:rsidRPr="002D57E5">
        <w:rPr>
          <w:snapToGrid w:val="0"/>
          <w:sz w:val="20"/>
          <w:szCs w:val="20"/>
          <w:lang w:val="uz-Cyrl-UZ"/>
        </w:rPr>
        <w:t xml:space="preserve"> </w:t>
      </w:r>
      <w:r>
        <w:rPr>
          <w:snapToGrid w:val="0"/>
          <w:sz w:val="20"/>
          <w:szCs w:val="20"/>
          <w:lang w:val="uz-Cyrl-UZ"/>
        </w:rPr>
        <w:t>ushbu</w:t>
      </w:r>
      <w:r w:rsidRPr="002D57E5">
        <w:rPr>
          <w:snapToGrid w:val="0"/>
          <w:sz w:val="20"/>
          <w:szCs w:val="20"/>
          <w:lang w:val="uz-Cyrl-UZ"/>
        </w:rPr>
        <w:t xml:space="preserve"> </w:t>
      </w:r>
      <w:r>
        <w:rPr>
          <w:snapToGrid w:val="0"/>
          <w:sz w:val="20"/>
          <w:szCs w:val="20"/>
          <w:lang w:val="uz-Cyrl-UZ"/>
        </w:rPr>
        <w:t>satrda</w:t>
      </w:r>
      <w:r w:rsidRPr="002D57E5">
        <w:rPr>
          <w:snapToGrid w:val="0"/>
          <w:sz w:val="20"/>
          <w:szCs w:val="20"/>
          <w:lang w:val="uz-Cyrl-UZ"/>
        </w:rPr>
        <w:t xml:space="preserve"> </w:t>
      </w:r>
      <w:r>
        <w:rPr>
          <w:snapToGrid w:val="0"/>
          <w:sz w:val="20"/>
          <w:szCs w:val="20"/>
          <w:lang w:val="uz-Cyrl-UZ"/>
        </w:rPr>
        <w:t>rahbar</w:t>
      </w:r>
      <w:r w:rsidRPr="002D57E5">
        <w:rPr>
          <w:snapToGrid w:val="0"/>
          <w:sz w:val="20"/>
          <w:szCs w:val="20"/>
          <w:lang w:val="uz-Cyrl-UZ"/>
        </w:rPr>
        <w:t xml:space="preserve"> </w:t>
      </w:r>
      <w:r>
        <w:rPr>
          <w:snapToGrid w:val="0"/>
          <w:sz w:val="20"/>
          <w:szCs w:val="20"/>
          <w:lang w:val="uz-Cyrl-UZ"/>
        </w:rPr>
        <w:t>lavozimini</w:t>
      </w:r>
      <w:r w:rsidRPr="002D57E5">
        <w:rPr>
          <w:snapToGrid w:val="0"/>
          <w:sz w:val="20"/>
          <w:szCs w:val="20"/>
          <w:lang w:val="uz-Cyrl-UZ"/>
        </w:rPr>
        <w:t xml:space="preserve"> </w:t>
      </w:r>
      <w:r>
        <w:rPr>
          <w:snapToGrid w:val="0"/>
          <w:sz w:val="20"/>
          <w:szCs w:val="20"/>
          <w:lang w:val="uz-Cyrl-UZ"/>
        </w:rPr>
        <w:t>ijro</w:t>
      </w:r>
      <w:r w:rsidRPr="002D57E5">
        <w:rPr>
          <w:snapToGrid w:val="0"/>
          <w:sz w:val="20"/>
          <w:szCs w:val="20"/>
          <w:lang w:val="uz-Cyrl-UZ"/>
        </w:rPr>
        <w:t xml:space="preserve"> </w:t>
      </w:r>
      <w:r>
        <w:rPr>
          <w:snapToGrid w:val="0"/>
          <w:sz w:val="20"/>
          <w:szCs w:val="20"/>
          <w:lang w:val="uz-Cyrl-UZ"/>
        </w:rPr>
        <w:t>etuvchi</w:t>
      </w:r>
      <w:r w:rsidRPr="002D57E5">
        <w:rPr>
          <w:snapToGrid w:val="0"/>
          <w:sz w:val="20"/>
          <w:szCs w:val="20"/>
          <w:lang w:val="uz-Cyrl-UZ"/>
        </w:rPr>
        <w:t xml:space="preserve"> </w:t>
      </w:r>
      <w:r>
        <w:rPr>
          <w:snapToGrid w:val="0"/>
          <w:sz w:val="20"/>
          <w:szCs w:val="20"/>
          <w:lang w:val="uz-Cyrl-UZ"/>
        </w:rPr>
        <w:t>yoki</w:t>
      </w:r>
      <w:r w:rsidRPr="002D57E5">
        <w:rPr>
          <w:snapToGrid w:val="0"/>
          <w:sz w:val="20"/>
          <w:szCs w:val="20"/>
          <w:lang w:val="uz-Cyrl-UZ"/>
        </w:rPr>
        <w:t xml:space="preserve"> </w:t>
      </w:r>
      <w:r>
        <w:rPr>
          <w:snapToGrid w:val="0"/>
          <w:sz w:val="20"/>
          <w:szCs w:val="20"/>
          <w:lang w:val="uz-Cyrl-UZ"/>
        </w:rPr>
        <w:t>imzo</w:t>
      </w:r>
      <w:r w:rsidRPr="002D57E5">
        <w:rPr>
          <w:snapToGrid w:val="0"/>
          <w:sz w:val="20"/>
          <w:szCs w:val="20"/>
          <w:lang w:val="uz-Cyrl-UZ"/>
        </w:rPr>
        <w:t xml:space="preserve"> </w:t>
      </w:r>
      <w:r>
        <w:rPr>
          <w:snapToGrid w:val="0"/>
          <w:sz w:val="20"/>
          <w:szCs w:val="20"/>
          <w:lang w:val="uz-Cyrl-UZ"/>
        </w:rPr>
        <w:t>qo‘yish</w:t>
      </w:r>
      <w:r w:rsidRPr="002D57E5">
        <w:rPr>
          <w:snapToGrid w:val="0"/>
          <w:sz w:val="20"/>
          <w:szCs w:val="20"/>
          <w:lang w:val="uz-Cyrl-UZ"/>
        </w:rPr>
        <w:t xml:space="preserve"> </w:t>
      </w:r>
      <w:r>
        <w:rPr>
          <w:snapToGrid w:val="0"/>
          <w:sz w:val="20"/>
          <w:szCs w:val="20"/>
          <w:lang w:val="uz-Cyrl-UZ"/>
        </w:rPr>
        <w:t>huquqiga</w:t>
      </w:r>
      <w:r w:rsidRPr="002D57E5">
        <w:rPr>
          <w:snapToGrid w:val="0"/>
          <w:sz w:val="20"/>
          <w:szCs w:val="20"/>
          <w:lang w:val="uz-Cyrl-UZ"/>
        </w:rPr>
        <w:t xml:space="preserve"> </w:t>
      </w:r>
      <w:r>
        <w:rPr>
          <w:snapToGrid w:val="0"/>
          <w:sz w:val="20"/>
          <w:szCs w:val="20"/>
          <w:lang w:val="uz-Cyrl-UZ"/>
        </w:rPr>
        <w:t>ega</w:t>
      </w:r>
      <w:r w:rsidRPr="002D57E5">
        <w:rPr>
          <w:snapToGrid w:val="0"/>
          <w:sz w:val="20"/>
          <w:szCs w:val="20"/>
          <w:lang w:val="uz-Cyrl-UZ"/>
        </w:rPr>
        <w:t xml:space="preserve"> </w:t>
      </w:r>
      <w:r>
        <w:rPr>
          <w:snapToGrid w:val="0"/>
          <w:sz w:val="20"/>
          <w:szCs w:val="20"/>
          <w:lang w:val="uz-Cyrl-UZ"/>
        </w:rPr>
        <w:t>bo‘lgan</w:t>
      </w:r>
      <w:r w:rsidRPr="002D57E5">
        <w:rPr>
          <w:snapToGrid w:val="0"/>
          <w:sz w:val="20"/>
          <w:szCs w:val="20"/>
          <w:lang w:val="uz-Cyrl-UZ"/>
        </w:rPr>
        <w:t xml:space="preserve"> </w:t>
      </w:r>
      <w:r>
        <w:rPr>
          <w:snapToGrid w:val="0"/>
          <w:sz w:val="20"/>
          <w:szCs w:val="20"/>
          <w:lang w:val="uz-Cyrl-UZ"/>
        </w:rPr>
        <w:t>shaxs</w:t>
      </w:r>
      <w:r w:rsidRPr="002D57E5">
        <w:rPr>
          <w:snapToGrid w:val="0"/>
          <w:sz w:val="20"/>
          <w:szCs w:val="20"/>
          <w:lang w:val="uz-Cyrl-UZ"/>
        </w:rPr>
        <w:t xml:space="preserve"> </w:t>
      </w:r>
      <w:r>
        <w:rPr>
          <w:snapToGrid w:val="0"/>
          <w:sz w:val="20"/>
          <w:szCs w:val="20"/>
          <w:lang w:val="uz-Cyrl-UZ"/>
        </w:rPr>
        <w:t>jinsi</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w:t>
      </w:r>
    </w:p>
    <w:p w:rsidR="005F45F6" w:rsidRPr="0021163F" w:rsidRDefault="005F45F6" w:rsidP="005F45F6">
      <w:pPr>
        <w:autoSpaceDE w:val="0"/>
        <w:autoSpaceDN w:val="0"/>
        <w:adjustRightInd w:val="0"/>
        <w:ind w:firstLine="567"/>
        <w:jc w:val="both"/>
        <w:rPr>
          <w:snapToGrid w:val="0"/>
          <w:sz w:val="20"/>
          <w:szCs w:val="20"/>
          <w:lang w:val="uz-Cyrl-UZ"/>
        </w:rPr>
      </w:pPr>
      <w:r w:rsidRPr="00E26E86">
        <w:rPr>
          <w:sz w:val="20"/>
          <w:szCs w:val="20"/>
          <w:lang w:val="uz-Cyrl-UZ"/>
        </w:rPr>
        <w:t>18.</w:t>
      </w:r>
      <w:r w:rsidRPr="00E26E86">
        <w:rPr>
          <w:snapToGrid w:val="0"/>
          <w:sz w:val="20"/>
          <w:szCs w:val="20"/>
          <w:lang w:val="uz-Cyrl-UZ"/>
        </w:rPr>
        <w:t xml:space="preserve"> </w:t>
      </w:r>
      <w:r w:rsidRPr="00E26E86">
        <w:rPr>
          <w:b/>
          <w:snapToGrid w:val="0"/>
          <w:sz w:val="20"/>
          <w:szCs w:val="20"/>
          <w:lang w:val="uz-Cyrl-UZ"/>
        </w:rPr>
        <w:t>129-satrda</w:t>
      </w:r>
      <w:r w:rsidRPr="00E26E86">
        <w:rPr>
          <w:snapToGrid w:val="0"/>
          <w:sz w:val="20"/>
          <w:szCs w:val="20"/>
          <w:lang w:val="uz-Cyrl-UZ"/>
        </w:rPr>
        <w:t xml:space="preserve"> korxona yoki tashkilot rahbarining yoshi ko‘rsatiladi - hisobot yilining oxiri</w:t>
      </w:r>
      <w:r>
        <w:rPr>
          <w:snapToGrid w:val="0"/>
          <w:sz w:val="20"/>
          <w:szCs w:val="20"/>
          <w:lang w:val="uz-Cyrl-UZ"/>
        </w:rPr>
        <w:t>ga to</w:t>
      </w:r>
      <w:r>
        <w:rPr>
          <w:snapToGrid w:val="0"/>
          <w:sz w:val="20"/>
          <w:szCs w:val="20"/>
          <w:lang w:val="en-US"/>
        </w:rPr>
        <w:t>‘</w:t>
      </w:r>
      <w:r w:rsidRPr="00E26E86">
        <w:rPr>
          <w:snapToGrid w:val="0"/>
          <w:sz w:val="20"/>
          <w:szCs w:val="20"/>
          <w:lang w:val="uz-Cyrl-UZ"/>
        </w:rPr>
        <w:t>liq yillarda.</w:t>
      </w:r>
    </w:p>
    <w:p w:rsidR="005F45F6" w:rsidRPr="002D57E5" w:rsidRDefault="005F45F6" w:rsidP="005F45F6">
      <w:pPr>
        <w:ind w:right="1" w:firstLine="567"/>
        <w:jc w:val="both"/>
        <w:rPr>
          <w:sz w:val="20"/>
          <w:szCs w:val="20"/>
          <w:lang w:val="uz-Cyrl-UZ"/>
        </w:rPr>
      </w:pPr>
    </w:p>
    <w:p w:rsidR="005F45F6" w:rsidRPr="002D57E5" w:rsidRDefault="005F45F6" w:rsidP="005F45F6">
      <w:pPr>
        <w:autoSpaceDE w:val="0"/>
        <w:autoSpaceDN w:val="0"/>
        <w:adjustRightInd w:val="0"/>
        <w:ind w:firstLine="567"/>
        <w:jc w:val="both"/>
        <w:rPr>
          <w:b/>
          <w:sz w:val="20"/>
          <w:szCs w:val="20"/>
          <w:lang w:val="uz-Cyrl-UZ"/>
        </w:rPr>
      </w:pPr>
      <w:r w:rsidRPr="002D57E5">
        <w:rPr>
          <w:sz w:val="20"/>
          <w:szCs w:val="20"/>
          <w:lang w:val="uz-Cyrl-UZ"/>
        </w:rPr>
        <w:t xml:space="preserve"> </w:t>
      </w:r>
    </w:p>
    <w:p w:rsidR="005F45F6" w:rsidRPr="002D57E5" w:rsidRDefault="005F45F6" w:rsidP="005F45F6">
      <w:pPr>
        <w:ind w:right="142" w:firstLine="567"/>
        <w:jc w:val="center"/>
        <w:rPr>
          <w:b/>
          <w:sz w:val="20"/>
          <w:szCs w:val="20"/>
          <w:lang w:val="uz-Cyrl-UZ"/>
        </w:rPr>
      </w:pPr>
      <w:r w:rsidRPr="002D57E5">
        <w:rPr>
          <w:b/>
          <w:sz w:val="20"/>
          <w:szCs w:val="20"/>
          <w:lang w:val="uz-Cyrl-UZ"/>
        </w:rPr>
        <w:t>2-</w:t>
      </w:r>
      <w:r>
        <w:rPr>
          <w:b/>
          <w:sz w:val="20"/>
          <w:szCs w:val="20"/>
          <w:lang w:val="uz-Cyrl-UZ"/>
        </w:rPr>
        <w:t>BOB</w:t>
      </w:r>
      <w:r w:rsidRPr="002D57E5">
        <w:rPr>
          <w:b/>
          <w:sz w:val="20"/>
          <w:szCs w:val="20"/>
          <w:lang w:val="uz-Cyrl-UZ"/>
        </w:rPr>
        <w:t xml:space="preserve">. </w:t>
      </w:r>
      <w:r>
        <w:rPr>
          <w:b/>
          <w:sz w:val="20"/>
          <w:szCs w:val="20"/>
          <w:lang w:val="uz-Cyrl-UZ"/>
        </w:rPr>
        <w:t>XODIMLAR</w:t>
      </w:r>
      <w:r w:rsidRPr="002D57E5">
        <w:rPr>
          <w:b/>
          <w:sz w:val="20"/>
          <w:szCs w:val="20"/>
          <w:lang w:val="uz-Cyrl-UZ"/>
        </w:rPr>
        <w:t xml:space="preserve"> </w:t>
      </w:r>
      <w:r>
        <w:rPr>
          <w:b/>
          <w:sz w:val="20"/>
          <w:szCs w:val="20"/>
          <w:lang w:val="uz-Cyrl-UZ"/>
        </w:rPr>
        <w:t>SONI</w:t>
      </w:r>
      <w:r w:rsidRPr="002D57E5">
        <w:rPr>
          <w:b/>
          <w:sz w:val="20"/>
          <w:szCs w:val="20"/>
          <w:lang w:val="uz-Cyrl-UZ"/>
        </w:rPr>
        <w:t xml:space="preserve"> </w:t>
      </w:r>
      <w:r>
        <w:rPr>
          <w:b/>
          <w:sz w:val="20"/>
          <w:szCs w:val="20"/>
          <w:lang w:val="uz-Cyrl-UZ"/>
        </w:rPr>
        <w:t>VA</w:t>
      </w:r>
      <w:r w:rsidRPr="002D57E5">
        <w:rPr>
          <w:b/>
          <w:sz w:val="20"/>
          <w:szCs w:val="20"/>
          <w:lang w:val="uz-Cyrl-UZ"/>
        </w:rPr>
        <w:t xml:space="preserve"> </w:t>
      </w:r>
      <w:r>
        <w:rPr>
          <w:b/>
          <w:sz w:val="20"/>
          <w:szCs w:val="20"/>
          <w:lang w:val="uz-Cyrl-UZ"/>
        </w:rPr>
        <w:t>TARKIBI</w:t>
      </w:r>
    </w:p>
    <w:p w:rsidR="005F45F6" w:rsidRPr="002D57E5" w:rsidRDefault="005F45F6" w:rsidP="005F45F6">
      <w:pPr>
        <w:ind w:right="142" w:firstLine="567"/>
        <w:jc w:val="center"/>
        <w:rPr>
          <w:b/>
          <w:sz w:val="20"/>
          <w:szCs w:val="20"/>
          <w:lang w:val="uz-Cyrl-UZ"/>
        </w:rPr>
      </w:pPr>
    </w:p>
    <w:p w:rsidR="005F45F6" w:rsidRPr="00DF46C6" w:rsidRDefault="005F45F6" w:rsidP="005F45F6">
      <w:pPr>
        <w:ind w:right="1" w:firstLine="567"/>
        <w:jc w:val="both"/>
        <w:rPr>
          <w:sz w:val="20"/>
          <w:szCs w:val="20"/>
          <w:lang w:val="uz-Cyrl-UZ"/>
        </w:rPr>
      </w:pPr>
      <w:r w:rsidRPr="00E26E86">
        <w:rPr>
          <w:sz w:val="20"/>
          <w:szCs w:val="20"/>
          <w:lang w:val="uz-Cyrl-UZ"/>
        </w:rPr>
        <w:t>19.</w:t>
      </w:r>
      <w:r w:rsidRPr="00DF46C6">
        <w:rPr>
          <w:sz w:val="20"/>
          <w:szCs w:val="20"/>
          <w:lang w:val="uz-Cyrl-UZ"/>
        </w:rPr>
        <w:t xml:space="preserve"> </w:t>
      </w:r>
      <w:r w:rsidRPr="00E26E86">
        <w:rPr>
          <w:b/>
          <w:sz w:val="20"/>
          <w:szCs w:val="20"/>
          <w:lang w:val="uz-Cyrl-UZ"/>
        </w:rPr>
        <w:t xml:space="preserve">201-satr 1-ustun bo‘yicha </w:t>
      </w:r>
      <w:r w:rsidRPr="00E26E86">
        <w:rPr>
          <w:sz w:val="20"/>
          <w:szCs w:val="20"/>
          <w:lang w:val="uz-Cyrl-UZ"/>
        </w:rPr>
        <w:t>yuridik shaxs yoki uning alohida bo‘linmasida mehnat daftarchalari bo‘lgan barcha xodimlarning soni hisobot yilining oxirida I bo‘limning 2-bandiga muvofiq aniqlanadi.</w:t>
      </w:r>
    </w:p>
    <w:p w:rsidR="005F45F6" w:rsidRPr="002D57E5" w:rsidRDefault="005F45F6" w:rsidP="005F45F6">
      <w:pPr>
        <w:ind w:right="1" w:firstLine="567"/>
        <w:jc w:val="both"/>
        <w:rPr>
          <w:snapToGrid w:val="0"/>
          <w:sz w:val="20"/>
          <w:szCs w:val="20"/>
          <w:lang w:val="uz-Cyrl-UZ"/>
        </w:rPr>
      </w:pPr>
      <w:r>
        <w:rPr>
          <w:sz w:val="20"/>
          <w:szCs w:val="20"/>
          <w:lang w:val="uz-Cyrl-UZ"/>
        </w:rPr>
        <w:t>Hisobot</w:t>
      </w:r>
      <w:r w:rsidRPr="002D57E5">
        <w:rPr>
          <w:sz w:val="20"/>
          <w:szCs w:val="20"/>
          <w:lang w:val="uz-Cyrl-UZ"/>
        </w:rPr>
        <w:t xml:space="preserve"> </w:t>
      </w:r>
      <w:r>
        <w:rPr>
          <w:sz w:val="20"/>
          <w:szCs w:val="20"/>
          <w:lang w:val="uz-Cyrl-UZ"/>
        </w:rPr>
        <w:t>yili</w:t>
      </w:r>
      <w:r w:rsidRPr="002D57E5">
        <w:rPr>
          <w:sz w:val="20"/>
          <w:szCs w:val="20"/>
          <w:lang w:val="uz-Cyrl-UZ"/>
        </w:rPr>
        <w:t xml:space="preserve"> </w:t>
      </w:r>
      <w:r>
        <w:rPr>
          <w:sz w:val="20"/>
          <w:szCs w:val="20"/>
          <w:lang w:val="uz-Cyrl-UZ"/>
        </w:rPr>
        <w:t>oxiriga</w:t>
      </w:r>
      <w:r w:rsidRPr="002D57E5">
        <w:rPr>
          <w:sz w:val="20"/>
          <w:szCs w:val="20"/>
          <w:lang w:val="uz-Cyrl-UZ"/>
        </w:rPr>
        <w:t xml:space="preserve"> </w:t>
      </w:r>
      <w:r>
        <w:rPr>
          <w:sz w:val="20"/>
          <w:szCs w:val="20"/>
          <w:lang w:val="uz-Cyrl-UZ"/>
        </w:rPr>
        <w:t>mazkur</w:t>
      </w:r>
      <w:r w:rsidRPr="002D57E5">
        <w:rPr>
          <w:sz w:val="20"/>
          <w:szCs w:val="20"/>
          <w:lang w:val="uz-Cyrl-UZ"/>
        </w:rPr>
        <w:t xml:space="preserve"> </w:t>
      </w:r>
      <w:r>
        <w:rPr>
          <w:sz w:val="20"/>
          <w:szCs w:val="20"/>
          <w:lang w:val="uz-Cyrl-UZ"/>
        </w:rPr>
        <w:t>korxona</w:t>
      </w:r>
      <w:r w:rsidRPr="002D57E5">
        <w:rPr>
          <w:sz w:val="20"/>
          <w:szCs w:val="20"/>
          <w:lang w:val="uz-Cyrl-UZ"/>
        </w:rPr>
        <w:t xml:space="preserve">, </w:t>
      </w:r>
      <w:r>
        <w:rPr>
          <w:sz w:val="20"/>
          <w:szCs w:val="20"/>
          <w:lang w:val="uz-Cyrl-UZ"/>
        </w:rPr>
        <w:t>tashkilotda</w:t>
      </w:r>
      <w:r w:rsidRPr="002D57E5">
        <w:rPr>
          <w:b/>
          <w:sz w:val="14"/>
          <w:lang w:val="uz-Cyrl-UZ"/>
        </w:rPr>
        <w:t xml:space="preserve"> </w:t>
      </w:r>
      <w:r>
        <w:rPr>
          <w:sz w:val="20"/>
          <w:szCs w:val="20"/>
          <w:lang w:val="uz-Cyrl-UZ"/>
        </w:rPr>
        <w:t>mehnat</w:t>
      </w:r>
      <w:r w:rsidRPr="002D57E5">
        <w:rPr>
          <w:sz w:val="20"/>
          <w:szCs w:val="20"/>
          <w:lang w:val="uz-Cyrl-UZ"/>
        </w:rPr>
        <w:t xml:space="preserve"> </w:t>
      </w:r>
      <w:r>
        <w:rPr>
          <w:sz w:val="20"/>
          <w:szCs w:val="20"/>
          <w:lang w:val="uz-Cyrl-UZ"/>
        </w:rPr>
        <w:t>daftarchalari</w:t>
      </w:r>
      <w:r w:rsidRPr="002D57E5">
        <w:rPr>
          <w:sz w:val="20"/>
          <w:szCs w:val="20"/>
          <w:lang w:val="uz-Cyrl-UZ"/>
        </w:rPr>
        <w:t xml:space="preserve"> </w:t>
      </w:r>
      <w:r>
        <w:rPr>
          <w:sz w:val="20"/>
          <w:szCs w:val="20"/>
          <w:lang w:val="uz-Cyrl-UZ"/>
        </w:rPr>
        <w:t>mavjud</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z w:val="20"/>
          <w:szCs w:val="20"/>
          <w:lang w:val="uz-Cyrl-UZ"/>
        </w:rPr>
        <w:t>xodimlar</w:t>
      </w:r>
      <w:r w:rsidRPr="002D57E5">
        <w:rPr>
          <w:sz w:val="20"/>
          <w:szCs w:val="20"/>
          <w:lang w:val="uz-Cyrl-UZ"/>
        </w:rPr>
        <w:t xml:space="preserve"> </w:t>
      </w:r>
      <w:r>
        <w:rPr>
          <w:sz w:val="20"/>
          <w:szCs w:val="20"/>
          <w:lang w:val="uz-Cyrl-UZ"/>
        </w:rPr>
        <w:t>soni</w:t>
      </w:r>
      <w:r w:rsidRPr="002D57E5">
        <w:rPr>
          <w:sz w:val="20"/>
          <w:szCs w:val="20"/>
          <w:lang w:val="uz-Cyrl-UZ"/>
        </w:rPr>
        <w:t xml:space="preserve"> </w:t>
      </w:r>
      <w:r>
        <w:rPr>
          <w:sz w:val="20"/>
          <w:szCs w:val="20"/>
          <w:lang w:val="uz-Cyrl-UZ"/>
        </w:rPr>
        <w:t>ma’lumot</w:t>
      </w:r>
      <w:r w:rsidRPr="002D57E5">
        <w:rPr>
          <w:sz w:val="20"/>
          <w:szCs w:val="20"/>
          <w:lang w:val="uz-Cyrl-UZ"/>
        </w:rPr>
        <w:t xml:space="preserve"> </w:t>
      </w:r>
      <w:r>
        <w:rPr>
          <w:sz w:val="20"/>
          <w:szCs w:val="20"/>
          <w:lang w:val="uz-Cyrl-UZ"/>
        </w:rPr>
        <w:t>darajasi</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yosh</w:t>
      </w:r>
      <w:r w:rsidRPr="002D57E5">
        <w:rPr>
          <w:sz w:val="20"/>
          <w:szCs w:val="20"/>
          <w:lang w:val="uz-Cyrl-UZ"/>
        </w:rPr>
        <w:t xml:space="preserve"> </w:t>
      </w:r>
      <w:r>
        <w:rPr>
          <w:sz w:val="20"/>
          <w:szCs w:val="20"/>
          <w:lang w:val="uz-Cyrl-UZ"/>
        </w:rPr>
        <w:t>guruhlari</w:t>
      </w:r>
      <w:r w:rsidRPr="002D57E5">
        <w:rPr>
          <w:sz w:val="20"/>
          <w:szCs w:val="20"/>
          <w:lang w:val="uz-Cyrl-UZ"/>
        </w:rPr>
        <w:t xml:space="preserve"> </w:t>
      </w:r>
      <w:r>
        <w:rPr>
          <w:sz w:val="20"/>
          <w:szCs w:val="20"/>
          <w:lang w:val="uz-Cyrl-UZ"/>
        </w:rPr>
        <w:t>bo‘yicha</w:t>
      </w:r>
      <w:r w:rsidRPr="002D57E5">
        <w:rPr>
          <w:sz w:val="20"/>
          <w:szCs w:val="20"/>
          <w:lang w:val="uz-Cyrl-UZ"/>
        </w:rPr>
        <w:t xml:space="preserve"> </w:t>
      </w:r>
      <w:r>
        <w:rPr>
          <w:sz w:val="20"/>
          <w:szCs w:val="20"/>
          <w:lang w:val="uz-Cyrl-UZ"/>
        </w:rPr>
        <w:t>taqsimlanadi</w:t>
      </w:r>
      <w:r w:rsidRPr="002D57E5">
        <w:rPr>
          <w:sz w:val="20"/>
          <w:szCs w:val="20"/>
          <w:lang w:val="uz-Cyrl-UZ"/>
        </w:rPr>
        <w:t>.</w:t>
      </w:r>
      <w:r w:rsidRPr="002D57E5">
        <w:rPr>
          <w:b/>
          <w:sz w:val="20"/>
          <w:szCs w:val="20"/>
          <w:lang w:val="uz-Cyrl-UZ"/>
        </w:rPr>
        <w:t xml:space="preserve"> 208-</w:t>
      </w:r>
      <w:r>
        <w:rPr>
          <w:b/>
          <w:sz w:val="20"/>
          <w:szCs w:val="20"/>
          <w:lang w:val="uz-Cyrl-UZ"/>
        </w:rPr>
        <w:t>satrda</w:t>
      </w:r>
      <w:r w:rsidRPr="002D57E5">
        <w:rPr>
          <w:sz w:val="20"/>
          <w:szCs w:val="20"/>
          <w:lang w:val="uz-Cyrl-UZ"/>
        </w:rPr>
        <w:t xml:space="preserve"> </w:t>
      </w:r>
      <w:r>
        <w:rPr>
          <w:snapToGrid w:val="0"/>
          <w:sz w:val="20"/>
          <w:szCs w:val="20"/>
          <w:lang w:val="uz-Cyrl-UZ"/>
        </w:rPr>
        <w:t>o‘rta</w:t>
      </w:r>
      <w:r w:rsidRPr="002D57E5">
        <w:rPr>
          <w:snapToGrid w:val="0"/>
          <w:sz w:val="20"/>
          <w:szCs w:val="20"/>
          <w:lang w:val="uz-Cyrl-UZ"/>
        </w:rPr>
        <w:t xml:space="preserve"> </w:t>
      </w:r>
      <w:r>
        <w:rPr>
          <w:snapToGrid w:val="0"/>
          <w:sz w:val="20"/>
          <w:szCs w:val="20"/>
          <w:lang w:val="uz-Cyrl-UZ"/>
        </w:rPr>
        <w:t>maxsus</w:t>
      </w:r>
      <w:r w:rsidRPr="002D57E5">
        <w:rPr>
          <w:snapToGrid w:val="0"/>
          <w:sz w:val="20"/>
          <w:szCs w:val="20"/>
          <w:lang w:val="uz-Cyrl-UZ"/>
        </w:rPr>
        <w:t xml:space="preserve">, </w:t>
      </w:r>
      <w:r>
        <w:rPr>
          <w:snapToGrid w:val="0"/>
          <w:sz w:val="20"/>
          <w:szCs w:val="20"/>
          <w:lang w:val="uz-Cyrl-UZ"/>
        </w:rPr>
        <w:t>kasb</w:t>
      </w:r>
      <w:r w:rsidRPr="002D57E5">
        <w:rPr>
          <w:snapToGrid w:val="0"/>
          <w:sz w:val="20"/>
          <w:szCs w:val="20"/>
          <w:lang w:val="uz-Cyrl-UZ"/>
        </w:rPr>
        <w:t>-</w:t>
      </w:r>
      <w:r>
        <w:rPr>
          <w:snapToGrid w:val="0"/>
          <w:sz w:val="20"/>
          <w:szCs w:val="20"/>
          <w:lang w:val="uz-Cyrl-UZ"/>
        </w:rPr>
        <w:t>hunar</w:t>
      </w:r>
      <w:r w:rsidRPr="002D57E5">
        <w:rPr>
          <w:snapToGrid w:val="0"/>
          <w:sz w:val="20"/>
          <w:szCs w:val="20"/>
          <w:lang w:val="uz-Cyrl-UZ"/>
        </w:rPr>
        <w:t xml:space="preserve"> </w:t>
      </w:r>
      <w:r>
        <w:rPr>
          <w:snapToGrid w:val="0"/>
          <w:sz w:val="20"/>
          <w:szCs w:val="20"/>
          <w:lang w:val="uz-Cyrl-UZ"/>
        </w:rPr>
        <w:t>bilim</w:t>
      </w:r>
      <w:r w:rsidRPr="002D57E5">
        <w:rPr>
          <w:snapToGrid w:val="0"/>
          <w:sz w:val="20"/>
          <w:szCs w:val="20"/>
          <w:lang w:val="uz-Cyrl-UZ"/>
        </w:rPr>
        <w:t xml:space="preserve"> </w:t>
      </w:r>
      <w:r>
        <w:rPr>
          <w:snapToGrid w:val="0"/>
          <w:sz w:val="20"/>
          <w:szCs w:val="20"/>
          <w:lang w:val="uz-Cyrl-UZ"/>
        </w:rPr>
        <w:t>yurtlarini</w:t>
      </w:r>
      <w:r w:rsidRPr="002D57E5">
        <w:rPr>
          <w:snapToGrid w:val="0"/>
          <w:sz w:val="20"/>
          <w:szCs w:val="20"/>
          <w:lang w:val="uz-Cyrl-UZ"/>
        </w:rPr>
        <w:t xml:space="preserve"> (</w:t>
      </w:r>
      <w:r>
        <w:rPr>
          <w:snapToGrid w:val="0"/>
          <w:sz w:val="20"/>
          <w:szCs w:val="20"/>
          <w:lang w:val="uz-Cyrl-UZ"/>
        </w:rPr>
        <w:t>reformagacha</w:t>
      </w:r>
      <w:r w:rsidRPr="002D57E5">
        <w:rPr>
          <w:snapToGrid w:val="0"/>
          <w:sz w:val="20"/>
          <w:szCs w:val="20"/>
          <w:lang w:val="uz-Cyrl-UZ"/>
        </w:rPr>
        <w:t xml:space="preserve"> </w:t>
      </w:r>
      <w:r>
        <w:rPr>
          <w:snapToGrid w:val="0"/>
          <w:sz w:val="20"/>
          <w:szCs w:val="20"/>
          <w:lang w:val="uz-Cyrl-UZ"/>
        </w:rPr>
        <w:t>hunar</w:t>
      </w:r>
      <w:r w:rsidRPr="002D57E5">
        <w:rPr>
          <w:snapToGrid w:val="0"/>
          <w:sz w:val="20"/>
          <w:szCs w:val="20"/>
          <w:lang w:val="uz-Cyrl-UZ"/>
        </w:rPr>
        <w:t>-</w:t>
      </w:r>
      <w:r>
        <w:rPr>
          <w:snapToGrid w:val="0"/>
          <w:sz w:val="20"/>
          <w:szCs w:val="20"/>
          <w:lang w:val="uz-Cyrl-UZ"/>
        </w:rPr>
        <w:t>texnika</w:t>
      </w:r>
      <w:r w:rsidRPr="002D57E5">
        <w:rPr>
          <w:snapToGrid w:val="0"/>
          <w:sz w:val="20"/>
          <w:szCs w:val="20"/>
          <w:lang w:val="uz-Cyrl-UZ"/>
        </w:rPr>
        <w:t xml:space="preserve"> </w:t>
      </w:r>
      <w:r>
        <w:rPr>
          <w:snapToGrid w:val="0"/>
          <w:sz w:val="20"/>
          <w:szCs w:val="20"/>
          <w:lang w:val="uz-Cyrl-UZ"/>
        </w:rPr>
        <w:t>bilim</w:t>
      </w:r>
      <w:r w:rsidRPr="002D57E5">
        <w:rPr>
          <w:snapToGrid w:val="0"/>
          <w:sz w:val="20"/>
          <w:szCs w:val="20"/>
          <w:lang w:val="uz-Cyrl-UZ"/>
        </w:rPr>
        <w:t xml:space="preserve"> </w:t>
      </w:r>
      <w:r>
        <w:rPr>
          <w:snapToGrid w:val="0"/>
          <w:sz w:val="20"/>
          <w:szCs w:val="20"/>
          <w:lang w:val="uz-Cyrl-UZ"/>
        </w:rPr>
        <w:t>yurtlarini</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texnikumlarni</w:t>
      </w:r>
      <w:r w:rsidRPr="002D57E5">
        <w:rPr>
          <w:snapToGrid w:val="0"/>
          <w:sz w:val="20"/>
          <w:szCs w:val="20"/>
          <w:lang w:val="uz-Cyrl-UZ"/>
        </w:rPr>
        <w:t xml:space="preserve">) </w:t>
      </w:r>
      <w:r>
        <w:rPr>
          <w:snapToGrid w:val="0"/>
          <w:sz w:val="20"/>
          <w:szCs w:val="20"/>
          <w:lang w:val="uz-Cyrl-UZ"/>
        </w:rPr>
        <w:t>bitirganlar</w:t>
      </w:r>
      <w:r w:rsidRPr="002D57E5">
        <w:rPr>
          <w:snapToGrid w:val="0"/>
          <w:sz w:val="20"/>
          <w:szCs w:val="20"/>
          <w:lang w:val="uz-Cyrl-UZ"/>
        </w:rPr>
        <w:t>,</w:t>
      </w:r>
      <w:r w:rsidRPr="002D57E5">
        <w:rPr>
          <w:b/>
          <w:snapToGrid w:val="0"/>
          <w:sz w:val="20"/>
          <w:szCs w:val="20"/>
          <w:lang w:val="uz-Cyrl-UZ"/>
        </w:rPr>
        <w:t> 21</w:t>
      </w:r>
      <w:r w:rsidRPr="006D0C40">
        <w:rPr>
          <w:b/>
          <w:snapToGrid w:val="0"/>
          <w:sz w:val="20"/>
          <w:szCs w:val="20"/>
          <w:lang w:val="uz-Cyrl-UZ"/>
        </w:rPr>
        <w:t>0</w:t>
      </w:r>
      <w:r w:rsidRPr="002D57E5">
        <w:rPr>
          <w:b/>
          <w:snapToGrid w:val="0"/>
          <w:sz w:val="20"/>
          <w:szCs w:val="20"/>
          <w:lang w:val="uz-Cyrl-UZ"/>
        </w:rPr>
        <w:t>-22</w:t>
      </w:r>
      <w:r w:rsidRPr="006D0C40">
        <w:rPr>
          <w:b/>
          <w:snapToGrid w:val="0"/>
          <w:sz w:val="20"/>
          <w:szCs w:val="20"/>
          <w:lang w:val="uz-Cyrl-UZ"/>
        </w:rPr>
        <w:t>1</w:t>
      </w:r>
      <w:r w:rsidRPr="002D57E5">
        <w:rPr>
          <w:b/>
          <w:snapToGrid w:val="0"/>
          <w:sz w:val="20"/>
          <w:szCs w:val="20"/>
          <w:lang w:val="uz-Cyrl-UZ"/>
        </w:rPr>
        <w:t>-</w:t>
      </w:r>
      <w:r>
        <w:rPr>
          <w:b/>
          <w:snapToGrid w:val="0"/>
          <w:sz w:val="20"/>
          <w:szCs w:val="20"/>
          <w:lang w:val="uz-Cyrl-UZ"/>
        </w:rPr>
        <w:t>satrlarda</w:t>
      </w:r>
      <w:r w:rsidRPr="002D57E5">
        <w:rPr>
          <w:snapToGrid w:val="0"/>
          <w:sz w:val="20"/>
          <w:szCs w:val="20"/>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to‘lgan</w:t>
      </w:r>
      <w:r w:rsidRPr="002D57E5">
        <w:rPr>
          <w:snapToGrid w:val="0"/>
          <w:sz w:val="20"/>
          <w:szCs w:val="20"/>
          <w:lang w:val="uz-Cyrl-UZ"/>
        </w:rPr>
        <w:t xml:space="preserve"> </w:t>
      </w:r>
      <w:r>
        <w:rPr>
          <w:snapToGrid w:val="0"/>
          <w:sz w:val="20"/>
          <w:szCs w:val="20"/>
          <w:lang w:val="uz-Cyrl-UZ"/>
        </w:rPr>
        <w:t>yoshiga</w:t>
      </w:r>
      <w:r w:rsidRPr="002D57E5">
        <w:rPr>
          <w:snapToGrid w:val="0"/>
          <w:sz w:val="20"/>
          <w:szCs w:val="20"/>
          <w:lang w:val="uz-Cyrl-UZ"/>
        </w:rPr>
        <w:t xml:space="preserve"> </w:t>
      </w:r>
      <w:r>
        <w:rPr>
          <w:snapToGrid w:val="0"/>
          <w:sz w:val="20"/>
          <w:szCs w:val="20"/>
          <w:lang w:val="uz-Cyrl-UZ"/>
        </w:rPr>
        <w:t>qarab</w:t>
      </w:r>
      <w:r w:rsidRPr="002D57E5">
        <w:rPr>
          <w:snapToGrid w:val="0"/>
          <w:sz w:val="20"/>
          <w:szCs w:val="20"/>
          <w:lang w:val="uz-Cyrl-UZ"/>
        </w:rPr>
        <w:t xml:space="preserve"> </w:t>
      </w:r>
      <w:r>
        <w:rPr>
          <w:snapToGrid w:val="0"/>
          <w:sz w:val="20"/>
          <w:szCs w:val="20"/>
          <w:lang w:val="uz-Cyrl-UZ"/>
        </w:rPr>
        <w:t>guruhlarga</w:t>
      </w:r>
      <w:r w:rsidRPr="002D57E5">
        <w:rPr>
          <w:snapToGrid w:val="0"/>
          <w:sz w:val="20"/>
          <w:szCs w:val="20"/>
          <w:lang w:val="uz-Cyrl-UZ"/>
        </w:rPr>
        <w:t xml:space="preserve"> </w:t>
      </w:r>
      <w:r>
        <w:rPr>
          <w:snapToGrid w:val="0"/>
          <w:sz w:val="20"/>
          <w:szCs w:val="20"/>
          <w:lang w:val="uz-Cyrl-UZ"/>
        </w:rPr>
        <w:t>ajratiladi</w:t>
      </w:r>
      <w:r w:rsidRPr="002D57E5">
        <w:rPr>
          <w:snapToGrid w:val="0"/>
          <w:sz w:val="20"/>
          <w:szCs w:val="20"/>
          <w:lang w:val="uz-Cyrl-UZ"/>
        </w:rPr>
        <w:t xml:space="preserve">. </w:t>
      </w:r>
    </w:p>
    <w:p w:rsidR="005F45F6" w:rsidRPr="002D57E5" w:rsidRDefault="005F45F6" w:rsidP="005F45F6">
      <w:pPr>
        <w:ind w:right="1" w:firstLine="567"/>
        <w:jc w:val="both"/>
        <w:rPr>
          <w:snapToGrid w:val="0"/>
          <w:sz w:val="20"/>
          <w:szCs w:val="20"/>
          <w:lang w:val="uz-Cyrl-UZ"/>
        </w:rPr>
      </w:pPr>
      <w:r>
        <w:rPr>
          <w:snapToGrid w:val="0"/>
          <w:sz w:val="20"/>
          <w:szCs w:val="20"/>
          <w:lang w:val="uz-Cyrl-UZ"/>
        </w:rPr>
        <w:t>Mazkur</w:t>
      </w:r>
      <w:r w:rsidRPr="002D57E5">
        <w:rPr>
          <w:snapToGrid w:val="0"/>
          <w:sz w:val="20"/>
          <w:szCs w:val="20"/>
          <w:lang w:val="uz-Cyrl-UZ"/>
        </w:rPr>
        <w:t xml:space="preserve"> </w:t>
      </w:r>
      <w:r>
        <w:rPr>
          <w:snapToGrid w:val="0"/>
          <w:sz w:val="20"/>
          <w:szCs w:val="20"/>
          <w:lang w:val="uz-Cyrl-UZ"/>
        </w:rPr>
        <w:t>bo‘lim</w:t>
      </w:r>
      <w:r w:rsidRPr="002D57E5">
        <w:rPr>
          <w:snapToGrid w:val="0"/>
          <w:sz w:val="20"/>
          <w:szCs w:val="20"/>
          <w:lang w:val="uz-Cyrl-UZ"/>
        </w:rPr>
        <w:t xml:space="preserve"> </w:t>
      </w:r>
      <w:r>
        <w:rPr>
          <w:snapToGrid w:val="0"/>
          <w:sz w:val="20"/>
          <w:szCs w:val="20"/>
          <w:lang w:val="uz-Cyrl-UZ"/>
        </w:rPr>
        <w:t>ma’lumotlari</w:t>
      </w:r>
      <w:r w:rsidRPr="002D57E5">
        <w:rPr>
          <w:snapToGrid w:val="0"/>
          <w:sz w:val="20"/>
          <w:szCs w:val="20"/>
          <w:lang w:val="uz-Cyrl-UZ"/>
        </w:rPr>
        <w:t xml:space="preserve"> </w:t>
      </w:r>
      <w:r>
        <w:rPr>
          <w:snapToGrid w:val="0"/>
          <w:sz w:val="20"/>
          <w:szCs w:val="20"/>
          <w:lang w:val="uz-Cyrl-UZ"/>
        </w:rPr>
        <w:t>O‘zbekiston</w:t>
      </w:r>
      <w:r w:rsidRPr="002D57E5">
        <w:rPr>
          <w:snapToGrid w:val="0"/>
          <w:sz w:val="20"/>
          <w:szCs w:val="20"/>
          <w:lang w:val="uz-Cyrl-UZ"/>
        </w:rPr>
        <w:t xml:space="preserve"> </w:t>
      </w:r>
      <w:r>
        <w:rPr>
          <w:snapToGrid w:val="0"/>
          <w:sz w:val="20"/>
          <w:szCs w:val="20"/>
          <w:lang w:val="uz-Cyrl-UZ"/>
        </w:rPr>
        <w:t>Respublikasining</w:t>
      </w:r>
      <w:r w:rsidRPr="002D57E5">
        <w:rPr>
          <w:snapToGrid w:val="0"/>
          <w:sz w:val="20"/>
          <w:szCs w:val="20"/>
          <w:lang w:val="uz-Cyrl-UZ"/>
        </w:rPr>
        <w:t xml:space="preserve">  “</w:t>
      </w:r>
      <w:r>
        <w:rPr>
          <w:snapToGrid w:val="0"/>
          <w:sz w:val="20"/>
          <w:szCs w:val="20"/>
          <w:lang w:val="uz-Cyrl-UZ"/>
        </w:rPr>
        <w:t>Ta’lim</w:t>
      </w:r>
      <w:r w:rsidRPr="002D57E5">
        <w:rPr>
          <w:snapToGrid w:val="0"/>
          <w:sz w:val="20"/>
          <w:szCs w:val="20"/>
          <w:lang w:val="uz-Cyrl-UZ"/>
        </w:rPr>
        <w:t xml:space="preserve"> </w:t>
      </w:r>
      <w:r>
        <w:rPr>
          <w:snapToGrid w:val="0"/>
          <w:sz w:val="20"/>
          <w:szCs w:val="20"/>
          <w:lang w:val="uz-Cyrl-UZ"/>
        </w:rPr>
        <w:t>to‘g‘risida</w:t>
      </w:r>
      <w:r w:rsidRPr="002D57E5">
        <w:rPr>
          <w:snapToGrid w:val="0"/>
          <w:sz w:val="20"/>
          <w:szCs w:val="20"/>
          <w:lang w:val="uz-Cyrl-UZ"/>
        </w:rPr>
        <w:t>”</w:t>
      </w:r>
      <w:r>
        <w:rPr>
          <w:snapToGrid w:val="0"/>
          <w:sz w:val="20"/>
          <w:szCs w:val="20"/>
          <w:lang w:val="uz-Cyrl-UZ"/>
        </w:rPr>
        <w:t>gi</w:t>
      </w:r>
      <w:r w:rsidRPr="002D57E5">
        <w:rPr>
          <w:snapToGrid w:val="0"/>
          <w:sz w:val="20"/>
          <w:szCs w:val="20"/>
          <w:lang w:val="uz-Cyrl-UZ"/>
        </w:rPr>
        <w:t xml:space="preserve"> </w:t>
      </w:r>
      <w:r>
        <w:rPr>
          <w:snapToGrid w:val="0"/>
          <w:sz w:val="20"/>
          <w:szCs w:val="20"/>
          <w:lang w:val="uz-Cyrl-UZ"/>
        </w:rPr>
        <w:t>qonuniga</w:t>
      </w:r>
      <w:r w:rsidRPr="002D57E5">
        <w:rPr>
          <w:snapToGrid w:val="0"/>
          <w:sz w:val="20"/>
          <w:szCs w:val="20"/>
          <w:lang w:val="uz-Cyrl-UZ"/>
        </w:rPr>
        <w:t xml:space="preserve"> </w:t>
      </w:r>
      <w:r>
        <w:rPr>
          <w:snapToGrid w:val="0"/>
          <w:sz w:val="20"/>
          <w:szCs w:val="20"/>
          <w:lang w:val="uz-Cyrl-UZ"/>
        </w:rPr>
        <w:t>muvofiq</w:t>
      </w:r>
      <w:r w:rsidRPr="002D57E5">
        <w:rPr>
          <w:snapToGrid w:val="0"/>
          <w:sz w:val="20"/>
          <w:szCs w:val="20"/>
          <w:lang w:val="uz-Cyrl-UZ"/>
        </w:rPr>
        <w:t xml:space="preserve"> </w:t>
      </w:r>
      <w:r>
        <w:rPr>
          <w:snapToGrid w:val="0"/>
          <w:sz w:val="20"/>
          <w:szCs w:val="20"/>
          <w:lang w:val="uz-Cyrl-UZ"/>
        </w:rPr>
        <w:t>to‘ldiriladi</w:t>
      </w:r>
      <w:r w:rsidRPr="002D57E5">
        <w:rPr>
          <w:snapToGrid w:val="0"/>
          <w:sz w:val="20"/>
          <w:szCs w:val="20"/>
          <w:lang w:val="uz-Cyrl-UZ"/>
        </w:rPr>
        <w:t>.</w:t>
      </w:r>
    </w:p>
    <w:p w:rsidR="005F45F6" w:rsidRPr="002D57E5" w:rsidRDefault="005F45F6" w:rsidP="005F45F6">
      <w:pPr>
        <w:ind w:right="1" w:firstLine="567"/>
        <w:jc w:val="both"/>
        <w:rPr>
          <w:snapToGrid w:val="0"/>
          <w:sz w:val="20"/>
          <w:szCs w:val="20"/>
          <w:lang w:val="uz-Cyrl-UZ"/>
        </w:rPr>
      </w:pPr>
      <w:r w:rsidRPr="00E02A0C">
        <w:rPr>
          <w:snapToGrid w:val="0"/>
          <w:sz w:val="20"/>
          <w:szCs w:val="20"/>
          <w:lang w:val="uz-Cyrl-UZ"/>
        </w:rPr>
        <w:t>20</w:t>
      </w:r>
      <w:r w:rsidRPr="002D57E5">
        <w:rPr>
          <w:snapToGrid w:val="0"/>
          <w:sz w:val="20"/>
          <w:szCs w:val="20"/>
          <w:lang w:val="uz-Cyrl-UZ"/>
        </w:rPr>
        <w:t>.</w:t>
      </w:r>
      <w:r w:rsidRPr="00E02A0C">
        <w:rPr>
          <w:snapToGrid w:val="0"/>
          <w:sz w:val="20"/>
          <w:szCs w:val="20"/>
          <w:lang w:val="uz-Cyrl-UZ"/>
        </w:rPr>
        <w:t> </w:t>
      </w:r>
      <w:r>
        <w:rPr>
          <w:snapToGrid w:val="0"/>
          <w:sz w:val="20"/>
          <w:szCs w:val="20"/>
          <w:lang w:val="uz-Cyrl-UZ"/>
        </w:rPr>
        <w:t>Xodimlarni</w:t>
      </w:r>
      <w:r w:rsidRPr="002D57E5">
        <w:rPr>
          <w:snapToGrid w:val="0"/>
          <w:sz w:val="20"/>
          <w:szCs w:val="20"/>
          <w:lang w:val="uz-Cyrl-UZ"/>
        </w:rPr>
        <w:t xml:space="preserve"> </w:t>
      </w:r>
      <w:r>
        <w:rPr>
          <w:snapToGrid w:val="0"/>
          <w:sz w:val="20"/>
          <w:szCs w:val="20"/>
          <w:lang w:val="uz-Cyrl-UZ"/>
        </w:rPr>
        <w:t>toifalar</w:t>
      </w:r>
      <w:r w:rsidRPr="002D57E5">
        <w:rPr>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ajratishda</w:t>
      </w:r>
      <w:r w:rsidRPr="002D57E5">
        <w:rPr>
          <w:snapToGrid w:val="0"/>
          <w:sz w:val="20"/>
          <w:szCs w:val="20"/>
          <w:lang w:val="uz-Cyrl-UZ"/>
        </w:rPr>
        <w:t xml:space="preserve"> </w:t>
      </w:r>
      <w:r>
        <w:rPr>
          <w:sz w:val="20"/>
          <w:szCs w:val="20"/>
          <w:lang w:val="uz-Cyrl-UZ"/>
        </w:rPr>
        <w:t>O‘zbekiston</w:t>
      </w:r>
      <w:r w:rsidRPr="002D57E5">
        <w:rPr>
          <w:sz w:val="20"/>
          <w:szCs w:val="20"/>
          <w:lang w:val="uz-Cyrl-UZ"/>
        </w:rPr>
        <w:t xml:space="preserve"> </w:t>
      </w:r>
      <w:r>
        <w:rPr>
          <w:sz w:val="20"/>
          <w:szCs w:val="20"/>
          <w:lang w:val="uz-Cyrl-UZ"/>
        </w:rPr>
        <w:t>standartlashtirish</w:t>
      </w:r>
      <w:r w:rsidRPr="002D57E5">
        <w:rPr>
          <w:sz w:val="20"/>
          <w:szCs w:val="20"/>
          <w:lang w:val="uz-Cyrl-UZ"/>
        </w:rPr>
        <w:t xml:space="preserve">, </w:t>
      </w:r>
      <w:r>
        <w:rPr>
          <w:sz w:val="20"/>
          <w:szCs w:val="20"/>
          <w:lang w:val="uz-Cyrl-UZ"/>
        </w:rPr>
        <w:t>metrologiya</w:t>
      </w:r>
      <w:r w:rsidRPr="002D57E5">
        <w:rPr>
          <w:sz w:val="20"/>
          <w:szCs w:val="20"/>
          <w:lang w:val="uz-Cyrl-UZ"/>
        </w:rPr>
        <w:t xml:space="preserve"> </w:t>
      </w:r>
      <w:r>
        <w:rPr>
          <w:sz w:val="20"/>
          <w:szCs w:val="20"/>
          <w:lang w:val="uz-Cyrl-UZ"/>
        </w:rPr>
        <w:t>va</w:t>
      </w:r>
      <w:r w:rsidRPr="002D57E5">
        <w:rPr>
          <w:sz w:val="20"/>
          <w:szCs w:val="20"/>
          <w:lang w:val="uz-Cyrl-UZ"/>
        </w:rPr>
        <w:t xml:space="preserve"> </w:t>
      </w:r>
      <w:r>
        <w:rPr>
          <w:sz w:val="20"/>
          <w:szCs w:val="20"/>
          <w:lang w:val="uz-Cyrl-UZ"/>
        </w:rPr>
        <w:t>sertifikatlashtirish</w:t>
      </w:r>
      <w:r w:rsidRPr="002D57E5">
        <w:rPr>
          <w:sz w:val="20"/>
          <w:szCs w:val="20"/>
          <w:lang w:val="uz-Cyrl-UZ"/>
        </w:rPr>
        <w:t xml:space="preserve"> </w:t>
      </w:r>
      <w:r>
        <w:rPr>
          <w:sz w:val="20"/>
          <w:szCs w:val="20"/>
          <w:lang w:val="uz-Cyrl-UZ"/>
        </w:rPr>
        <w:t>agentligining</w:t>
      </w:r>
      <w:r w:rsidRPr="002D57E5">
        <w:rPr>
          <w:sz w:val="20"/>
          <w:szCs w:val="20"/>
          <w:lang w:val="uz-Cyrl-UZ"/>
        </w:rPr>
        <w:t xml:space="preserve"> 2021-</w:t>
      </w:r>
      <w:r>
        <w:rPr>
          <w:sz w:val="20"/>
          <w:szCs w:val="20"/>
          <w:lang w:val="uz-Cyrl-UZ"/>
        </w:rPr>
        <w:t>yil</w:t>
      </w:r>
      <w:r w:rsidRPr="002D57E5">
        <w:rPr>
          <w:sz w:val="20"/>
          <w:szCs w:val="20"/>
          <w:lang w:val="uz-Cyrl-UZ"/>
        </w:rPr>
        <w:t xml:space="preserve"> 6-</w:t>
      </w:r>
      <w:r>
        <w:rPr>
          <w:sz w:val="20"/>
          <w:szCs w:val="20"/>
          <w:lang w:val="uz-Cyrl-UZ"/>
        </w:rPr>
        <w:t>maydagi</w:t>
      </w:r>
      <w:r w:rsidRPr="002D57E5">
        <w:rPr>
          <w:sz w:val="20"/>
          <w:szCs w:val="20"/>
          <w:lang w:val="uz-Cyrl-UZ"/>
        </w:rPr>
        <w:t xml:space="preserve"> 05-1288-</w:t>
      </w:r>
      <w:r>
        <w:rPr>
          <w:sz w:val="20"/>
          <w:szCs w:val="20"/>
          <w:lang w:val="uz-Cyrl-UZ"/>
        </w:rPr>
        <w:t>sonli</w:t>
      </w:r>
      <w:r w:rsidRPr="002D57E5">
        <w:rPr>
          <w:sz w:val="20"/>
          <w:szCs w:val="20"/>
          <w:lang w:val="uz-Cyrl-UZ"/>
        </w:rPr>
        <w:t xml:space="preserve"> </w:t>
      </w:r>
      <w:r>
        <w:rPr>
          <w:sz w:val="20"/>
          <w:szCs w:val="20"/>
          <w:lang w:val="uz-Cyrl-UZ"/>
        </w:rPr>
        <w:t>qarori</w:t>
      </w:r>
      <w:r w:rsidRPr="002D57E5">
        <w:rPr>
          <w:sz w:val="20"/>
          <w:szCs w:val="20"/>
          <w:lang w:val="uz-Cyrl-UZ"/>
        </w:rPr>
        <w:t xml:space="preserve"> </w:t>
      </w:r>
      <w:r>
        <w:rPr>
          <w:sz w:val="20"/>
          <w:szCs w:val="20"/>
          <w:lang w:val="uz-Cyrl-UZ"/>
        </w:rPr>
        <w:t>x</w:t>
      </w:r>
      <w:r>
        <w:rPr>
          <w:snapToGrid w:val="0"/>
          <w:sz w:val="20"/>
          <w:szCs w:val="20"/>
          <w:lang w:val="uz-Cyrl-UZ"/>
        </w:rPr>
        <w:t>izmatchilarning</w:t>
      </w:r>
      <w:r w:rsidRPr="002D57E5">
        <w:rPr>
          <w:snapToGrid w:val="0"/>
          <w:sz w:val="20"/>
          <w:szCs w:val="20"/>
          <w:lang w:val="uz-Cyrl-UZ"/>
        </w:rPr>
        <w:t xml:space="preserve"> </w:t>
      </w:r>
      <w:r>
        <w:rPr>
          <w:snapToGrid w:val="0"/>
          <w:sz w:val="20"/>
          <w:szCs w:val="20"/>
          <w:lang w:val="uz-Cyrl-UZ"/>
        </w:rPr>
        <w:t>asosiy</w:t>
      </w:r>
      <w:r w:rsidRPr="002D57E5">
        <w:rPr>
          <w:snapToGrid w:val="0"/>
          <w:sz w:val="20"/>
          <w:szCs w:val="20"/>
          <w:lang w:val="uz-Cyrl-UZ"/>
        </w:rPr>
        <w:t xml:space="preserve"> </w:t>
      </w:r>
      <w:r>
        <w:rPr>
          <w:snapToGrid w:val="0"/>
          <w:sz w:val="20"/>
          <w:szCs w:val="20"/>
          <w:lang w:val="uz-Cyrl-UZ"/>
        </w:rPr>
        <w:t>lavozimlari</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ishchilar</w:t>
      </w:r>
      <w:r w:rsidRPr="002D57E5">
        <w:rPr>
          <w:snapToGrid w:val="0"/>
          <w:sz w:val="20"/>
          <w:szCs w:val="20"/>
          <w:lang w:val="uz-Cyrl-UZ"/>
        </w:rPr>
        <w:t xml:space="preserve"> </w:t>
      </w:r>
      <w:r>
        <w:rPr>
          <w:snapToGrid w:val="0"/>
          <w:sz w:val="20"/>
          <w:szCs w:val="20"/>
          <w:lang w:val="uz-Cyrl-UZ"/>
        </w:rPr>
        <w:t>kasblari</w:t>
      </w:r>
      <w:r w:rsidRPr="002D57E5">
        <w:rPr>
          <w:snapToGrid w:val="0"/>
          <w:sz w:val="20"/>
          <w:szCs w:val="20"/>
          <w:lang w:val="uz-Cyrl-UZ"/>
        </w:rPr>
        <w:t xml:space="preserve"> </w:t>
      </w:r>
      <w:r>
        <w:rPr>
          <w:snapToGrid w:val="0"/>
          <w:sz w:val="20"/>
          <w:szCs w:val="20"/>
          <w:lang w:val="uz-Cyrl-UZ"/>
        </w:rPr>
        <w:t>klassifikatori</w:t>
      </w:r>
      <w:r w:rsidRPr="002D57E5">
        <w:rPr>
          <w:snapToGrid w:val="0"/>
          <w:sz w:val="20"/>
          <w:szCs w:val="20"/>
          <w:lang w:val="uz-Cyrl-UZ"/>
        </w:rPr>
        <w:t xml:space="preserve">, </w:t>
      </w:r>
      <w:r>
        <w:rPr>
          <w:snapToGrid w:val="0"/>
          <w:sz w:val="20"/>
          <w:szCs w:val="20"/>
          <w:lang w:val="uz-Cyrl-UZ"/>
        </w:rPr>
        <w:t>Adliya</w:t>
      </w:r>
      <w:r w:rsidRPr="002D57E5">
        <w:rPr>
          <w:snapToGrid w:val="0"/>
          <w:sz w:val="20"/>
          <w:szCs w:val="20"/>
          <w:lang w:val="uz-Cyrl-UZ"/>
        </w:rPr>
        <w:t xml:space="preserve"> </w:t>
      </w:r>
      <w:r>
        <w:rPr>
          <w:snapToGrid w:val="0"/>
          <w:sz w:val="20"/>
          <w:szCs w:val="20"/>
          <w:lang w:val="uz-Cyrl-UZ"/>
        </w:rPr>
        <w:t>vazirligi</w:t>
      </w:r>
      <w:r w:rsidRPr="002D57E5">
        <w:rPr>
          <w:snapToGrid w:val="0"/>
          <w:sz w:val="20"/>
          <w:szCs w:val="20"/>
          <w:lang w:val="uz-Cyrl-UZ"/>
        </w:rPr>
        <w:t xml:space="preserve"> </w:t>
      </w:r>
      <w:r>
        <w:rPr>
          <w:snapToGrid w:val="0"/>
          <w:sz w:val="20"/>
          <w:szCs w:val="20"/>
          <w:lang w:val="uz-Cyrl-UZ"/>
        </w:rPr>
        <w:t>tomonidan</w:t>
      </w:r>
      <w:r w:rsidRPr="002D57E5">
        <w:rPr>
          <w:snapToGrid w:val="0"/>
          <w:sz w:val="20"/>
          <w:szCs w:val="20"/>
          <w:lang w:val="uz-Cyrl-UZ"/>
        </w:rPr>
        <w:t xml:space="preserve"> 2003</w:t>
      </w:r>
      <w:r w:rsidRPr="004D2D72">
        <w:rPr>
          <w:snapToGrid w:val="0"/>
          <w:sz w:val="20"/>
          <w:szCs w:val="20"/>
          <w:lang w:val="uz-Cyrl-UZ"/>
        </w:rPr>
        <w:t>-</w:t>
      </w:r>
      <w:r>
        <w:rPr>
          <w:snapToGrid w:val="0"/>
          <w:sz w:val="20"/>
          <w:szCs w:val="20"/>
          <w:lang w:val="uz-Cyrl-UZ"/>
        </w:rPr>
        <w:t>yil</w:t>
      </w:r>
      <w:r w:rsidRPr="002D57E5">
        <w:rPr>
          <w:snapToGrid w:val="0"/>
          <w:sz w:val="20"/>
          <w:szCs w:val="20"/>
          <w:lang w:val="uz-Cyrl-UZ"/>
        </w:rPr>
        <w:t xml:space="preserve"> 9</w:t>
      </w:r>
      <w:r w:rsidRPr="004D2D72">
        <w:rPr>
          <w:snapToGrid w:val="0"/>
          <w:sz w:val="20"/>
          <w:szCs w:val="20"/>
          <w:lang w:val="uz-Cyrl-UZ"/>
        </w:rPr>
        <w:t>-</w:t>
      </w:r>
      <w:r>
        <w:rPr>
          <w:snapToGrid w:val="0"/>
          <w:sz w:val="20"/>
          <w:szCs w:val="20"/>
          <w:lang w:val="uz-Cyrl-UZ"/>
        </w:rPr>
        <w:t>dekabrda</w:t>
      </w:r>
      <w:r w:rsidRPr="002D57E5">
        <w:rPr>
          <w:snapToGrid w:val="0"/>
          <w:sz w:val="20"/>
          <w:szCs w:val="20"/>
          <w:lang w:val="uz-Cyrl-UZ"/>
        </w:rPr>
        <w:t xml:space="preserve"> 1288-</w:t>
      </w:r>
      <w:r>
        <w:rPr>
          <w:snapToGrid w:val="0"/>
          <w:sz w:val="20"/>
          <w:szCs w:val="20"/>
          <w:lang w:val="uz-Cyrl-UZ"/>
        </w:rPr>
        <w:t>son</w:t>
      </w:r>
      <w:r w:rsidRPr="002D57E5">
        <w:rPr>
          <w:snapToGrid w:val="0"/>
          <w:sz w:val="20"/>
          <w:szCs w:val="20"/>
          <w:lang w:val="uz-Cyrl-UZ"/>
        </w:rPr>
        <w:t xml:space="preserve"> </w:t>
      </w:r>
      <w:r>
        <w:rPr>
          <w:snapToGrid w:val="0"/>
          <w:sz w:val="20"/>
          <w:szCs w:val="20"/>
          <w:lang w:val="uz-Cyrl-UZ"/>
        </w:rPr>
        <w:t>bilan</w:t>
      </w:r>
      <w:r w:rsidRPr="002D57E5">
        <w:rPr>
          <w:snapToGrid w:val="0"/>
          <w:sz w:val="20"/>
          <w:szCs w:val="20"/>
          <w:lang w:val="uz-Cyrl-UZ"/>
        </w:rPr>
        <w:t xml:space="preserve"> </w:t>
      </w:r>
      <w:r>
        <w:rPr>
          <w:snapToGrid w:val="0"/>
          <w:sz w:val="20"/>
          <w:szCs w:val="20"/>
          <w:lang w:val="uz-Cyrl-UZ"/>
        </w:rPr>
        <w:t>ro‘yxatga</w:t>
      </w:r>
      <w:r w:rsidRPr="002D57E5">
        <w:rPr>
          <w:snapToGrid w:val="0"/>
          <w:sz w:val="20"/>
          <w:szCs w:val="20"/>
          <w:lang w:val="uz-Cyrl-UZ"/>
        </w:rPr>
        <w:t xml:space="preserve"> </w:t>
      </w:r>
      <w:r>
        <w:rPr>
          <w:snapToGrid w:val="0"/>
          <w:sz w:val="20"/>
          <w:szCs w:val="20"/>
          <w:lang w:val="uz-Cyrl-UZ"/>
        </w:rPr>
        <w:t>olingan</w:t>
      </w:r>
      <w:r w:rsidRPr="002D57E5">
        <w:rPr>
          <w:snapToGrid w:val="0"/>
          <w:sz w:val="20"/>
          <w:szCs w:val="20"/>
          <w:lang w:val="uz-Cyrl-UZ"/>
        </w:rPr>
        <w:t xml:space="preserve"> </w:t>
      </w:r>
      <w:r>
        <w:rPr>
          <w:snapToGrid w:val="0"/>
          <w:sz w:val="20"/>
          <w:szCs w:val="20"/>
          <w:lang w:val="uz-Cyrl-UZ"/>
        </w:rPr>
        <w:t>davlat</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xo‘jalik</w:t>
      </w:r>
      <w:r w:rsidRPr="002D57E5">
        <w:rPr>
          <w:snapToGrid w:val="0"/>
          <w:sz w:val="20"/>
          <w:szCs w:val="20"/>
          <w:lang w:val="uz-Cyrl-UZ"/>
        </w:rPr>
        <w:t xml:space="preserve"> </w:t>
      </w:r>
      <w:r>
        <w:rPr>
          <w:snapToGrid w:val="0"/>
          <w:sz w:val="20"/>
          <w:szCs w:val="20"/>
          <w:lang w:val="uz-Cyrl-UZ"/>
        </w:rPr>
        <w:t>boshqaruvidagi</w:t>
      </w:r>
      <w:r w:rsidRPr="002D57E5">
        <w:rPr>
          <w:snapToGrid w:val="0"/>
          <w:sz w:val="20"/>
          <w:szCs w:val="20"/>
          <w:lang w:val="uz-Cyrl-UZ"/>
        </w:rPr>
        <w:t xml:space="preserve"> </w:t>
      </w:r>
      <w:r>
        <w:rPr>
          <w:snapToGrid w:val="0"/>
          <w:sz w:val="20"/>
          <w:szCs w:val="20"/>
          <w:lang w:val="uz-Cyrl-UZ"/>
        </w:rPr>
        <w:t>tashkilotlarda</w:t>
      </w:r>
      <w:r w:rsidRPr="002D57E5">
        <w:rPr>
          <w:snapToGrid w:val="0"/>
          <w:sz w:val="20"/>
          <w:szCs w:val="20"/>
          <w:lang w:val="uz-Cyrl-UZ"/>
        </w:rPr>
        <w:t xml:space="preserve"> </w:t>
      </w:r>
      <w:r>
        <w:rPr>
          <w:snapToGrid w:val="0"/>
          <w:sz w:val="20"/>
          <w:szCs w:val="20"/>
          <w:lang w:val="uz-Cyrl-UZ"/>
        </w:rPr>
        <w:t>boshqaruv</w:t>
      </w:r>
      <w:r w:rsidRPr="002D57E5">
        <w:rPr>
          <w:snapToGrid w:val="0"/>
          <w:sz w:val="20"/>
          <w:szCs w:val="20"/>
          <w:lang w:val="uz-Cyrl-UZ"/>
        </w:rPr>
        <w:t xml:space="preserve">, </w:t>
      </w:r>
      <w:r>
        <w:rPr>
          <w:snapToGrid w:val="0"/>
          <w:sz w:val="20"/>
          <w:szCs w:val="20"/>
          <w:lang w:val="uz-Cyrl-UZ"/>
        </w:rPr>
        <w:t>xizmat</w:t>
      </w:r>
      <w:r w:rsidRPr="002D57E5">
        <w:rPr>
          <w:snapToGrid w:val="0"/>
          <w:sz w:val="20"/>
          <w:szCs w:val="20"/>
          <w:lang w:val="uz-Cyrl-UZ"/>
        </w:rPr>
        <w:t xml:space="preserve"> </w:t>
      </w:r>
      <w:r>
        <w:rPr>
          <w:snapToGrid w:val="0"/>
          <w:sz w:val="20"/>
          <w:szCs w:val="20"/>
          <w:lang w:val="uz-Cyrl-UZ"/>
        </w:rPr>
        <w:t>ko‘rsatuvchi</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texnik</w:t>
      </w:r>
      <w:r w:rsidRPr="002D57E5">
        <w:rPr>
          <w:snapToGrid w:val="0"/>
          <w:sz w:val="20"/>
          <w:szCs w:val="20"/>
          <w:lang w:val="uz-Cyrl-UZ"/>
        </w:rPr>
        <w:t xml:space="preserve"> </w:t>
      </w:r>
      <w:r>
        <w:rPr>
          <w:snapToGrid w:val="0"/>
          <w:sz w:val="20"/>
          <w:szCs w:val="20"/>
          <w:lang w:val="uz-Cyrl-UZ"/>
        </w:rPr>
        <w:t>xodimlarning</w:t>
      </w:r>
      <w:r w:rsidRPr="002D57E5">
        <w:rPr>
          <w:snapToGrid w:val="0"/>
          <w:sz w:val="20"/>
          <w:szCs w:val="20"/>
          <w:lang w:val="uz-Cyrl-UZ"/>
        </w:rPr>
        <w:t xml:space="preserve"> </w:t>
      </w:r>
      <w:r>
        <w:rPr>
          <w:snapToGrid w:val="0"/>
          <w:sz w:val="20"/>
          <w:szCs w:val="20"/>
          <w:lang w:val="uz-Cyrl-UZ"/>
        </w:rPr>
        <w:t>soni</w:t>
      </w:r>
      <w:r w:rsidRPr="002D57E5">
        <w:rPr>
          <w:snapToGrid w:val="0"/>
          <w:sz w:val="20"/>
          <w:szCs w:val="20"/>
          <w:lang w:val="uz-Cyrl-UZ"/>
        </w:rPr>
        <w:t xml:space="preserve"> </w:t>
      </w:r>
      <w:r>
        <w:rPr>
          <w:snapToGrid w:val="0"/>
          <w:sz w:val="20"/>
          <w:szCs w:val="20"/>
          <w:lang w:val="uz-Cyrl-UZ"/>
        </w:rPr>
        <w:t>nisbati</w:t>
      </w:r>
      <w:r w:rsidRPr="002D57E5">
        <w:rPr>
          <w:snapToGrid w:val="0"/>
          <w:sz w:val="20"/>
          <w:szCs w:val="20"/>
          <w:lang w:val="uz-Cyrl-UZ"/>
        </w:rPr>
        <w:t xml:space="preserve"> </w:t>
      </w:r>
      <w:r>
        <w:rPr>
          <w:snapToGrid w:val="0"/>
          <w:sz w:val="20"/>
          <w:szCs w:val="20"/>
          <w:lang w:val="uz-Cyrl-UZ"/>
        </w:rPr>
        <w:t>me’yorlarini</w:t>
      </w:r>
      <w:r w:rsidRPr="002D57E5">
        <w:rPr>
          <w:snapToGrid w:val="0"/>
          <w:sz w:val="20"/>
          <w:szCs w:val="20"/>
          <w:lang w:val="uz-Cyrl-UZ"/>
        </w:rPr>
        <w:t xml:space="preserve"> </w:t>
      </w:r>
      <w:r>
        <w:rPr>
          <w:snapToGrid w:val="0"/>
          <w:sz w:val="20"/>
          <w:szCs w:val="20"/>
          <w:lang w:val="uz-Cyrl-UZ"/>
        </w:rPr>
        <w:t>aniqlash</w:t>
      </w:r>
      <w:r w:rsidRPr="002D57E5">
        <w:rPr>
          <w:snapToGrid w:val="0"/>
          <w:sz w:val="20"/>
          <w:szCs w:val="20"/>
          <w:lang w:val="uz-Cyrl-UZ"/>
        </w:rPr>
        <w:t xml:space="preserve"> </w:t>
      </w:r>
      <w:r>
        <w:rPr>
          <w:snapToGrid w:val="0"/>
          <w:sz w:val="20"/>
          <w:szCs w:val="20"/>
          <w:lang w:val="uz-Cyrl-UZ"/>
        </w:rPr>
        <w:t>metodikasi</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boshqa</w:t>
      </w:r>
      <w:r w:rsidRPr="002D57E5">
        <w:rPr>
          <w:snapToGrid w:val="0"/>
          <w:sz w:val="20"/>
          <w:szCs w:val="20"/>
          <w:lang w:val="uz-Cyrl-UZ"/>
        </w:rPr>
        <w:t xml:space="preserve"> </w:t>
      </w:r>
      <w:r>
        <w:rPr>
          <w:snapToGrid w:val="0"/>
          <w:sz w:val="20"/>
          <w:szCs w:val="20"/>
          <w:lang w:val="uz-Cyrl-UZ"/>
        </w:rPr>
        <w:t>qonunchilik</w:t>
      </w:r>
      <w:r w:rsidRPr="002D57E5">
        <w:rPr>
          <w:snapToGrid w:val="0"/>
          <w:sz w:val="20"/>
          <w:szCs w:val="20"/>
          <w:lang w:val="uz-Cyrl-UZ"/>
        </w:rPr>
        <w:t xml:space="preserve"> </w:t>
      </w:r>
      <w:r>
        <w:rPr>
          <w:snapToGrid w:val="0"/>
          <w:sz w:val="20"/>
          <w:szCs w:val="20"/>
          <w:lang w:val="uz-Cyrl-UZ"/>
        </w:rPr>
        <w:t>hujjatlaridan</w:t>
      </w:r>
      <w:r w:rsidRPr="002D57E5">
        <w:rPr>
          <w:snapToGrid w:val="0"/>
          <w:sz w:val="20"/>
          <w:szCs w:val="20"/>
          <w:lang w:val="uz-Cyrl-UZ"/>
        </w:rPr>
        <w:t xml:space="preserve"> </w:t>
      </w:r>
      <w:r>
        <w:rPr>
          <w:snapToGrid w:val="0"/>
          <w:sz w:val="20"/>
          <w:szCs w:val="20"/>
          <w:lang w:val="uz-Cyrl-UZ"/>
        </w:rPr>
        <w:t>foydalanish</w:t>
      </w:r>
      <w:r w:rsidRPr="002D57E5">
        <w:rPr>
          <w:snapToGrid w:val="0"/>
          <w:sz w:val="20"/>
          <w:szCs w:val="20"/>
          <w:lang w:val="uz-Cyrl-UZ"/>
        </w:rPr>
        <w:t xml:space="preserve"> </w:t>
      </w:r>
      <w:r>
        <w:rPr>
          <w:snapToGrid w:val="0"/>
          <w:sz w:val="20"/>
          <w:szCs w:val="20"/>
          <w:lang w:val="uz-Cyrl-UZ"/>
        </w:rPr>
        <w:t>zarur</w:t>
      </w:r>
      <w:r w:rsidRPr="002D57E5">
        <w:rPr>
          <w:snapToGrid w:val="0"/>
          <w:sz w:val="20"/>
          <w:szCs w:val="20"/>
          <w:lang w:val="uz-Cyrl-UZ"/>
        </w:rPr>
        <w:t>.</w:t>
      </w:r>
    </w:p>
    <w:p w:rsidR="005F45F6" w:rsidRPr="002D57E5" w:rsidRDefault="005F45F6" w:rsidP="005F45F6">
      <w:pPr>
        <w:ind w:right="-2" w:firstLine="567"/>
        <w:jc w:val="both"/>
        <w:rPr>
          <w:snapToGrid w:val="0"/>
          <w:sz w:val="20"/>
          <w:szCs w:val="20"/>
          <w:lang w:val="uz-Cyrl-UZ"/>
        </w:rPr>
      </w:pPr>
      <w:r w:rsidRPr="00E02A0C">
        <w:rPr>
          <w:snapToGrid w:val="0"/>
          <w:sz w:val="20"/>
          <w:szCs w:val="20"/>
          <w:lang w:val="uz-Cyrl-UZ"/>
        </w:rPr>
        <w:t>21</w:t>
      </w:r>
      <w:r w:rsidRPr="002D57E5">
        <w:rPr>
          <w:snapToGrid w:val="0"/>
          <w:sz w:val="20"/>
          <w:szCs w:val="20"/>
          <w:lang w:val="uz-Cyrl-UZ"/>
        </w:rPr>
        <w:t xml:space="preserve">. </w:t>
      </w:r>
      <w:r w:rsidRPr="002D57E5">
        <w:rPr>
          <w:b/>
          <w:snapToGrid w:val="0"/>
          <w:sz w:val="20"/>
          <w:szCs w:val="20"/>
          <w:lang w:val="uz-Cyrl-UZ"/>
        </w:rPr>
        <w:t xml:space="preserve">201 </w:t>
      </w:r>
      <w:r>
        <w:rPr>
          <w:b/>
          <w:snapToGrid w:val="0"/>
          <w:sz w:val="20"/>
          <w:szCs w:val="20"/>
          <w:lang w:val="uz-Cyrl-UZ"/>
        </w:rPr>
        <w:t>satrning</w:t>
      </w:r>
      <w:r w:rsidRPr="002D57E5">
        <w:rPr>
          <w:b/>
          <w:snapToGrid w:val="0"/>
          <w:sz w:val="20"/>
          <w:szCs w:val="20"/>
          <w:lang w:val="uz-Cyrl-UZ"/>
        </w:rPr>
        <w:t xml:space="preserve"> 8, 9-</w:t>
      </w:r>
      <w:r>
        <w:rPr>
          <w:b/>
          <w:snapToGrid w:val="0"/>
          <w:sz w:val="20"/>
          <w:szCs w:val="20"/>
          <w:lang w:val="uz-Cyrl-UZ"/>
        </w:rPr>
        <w:t>ustunlarida</w:t>
      </w:r>
      <w:r w:rsidRPr="002D57E5">
        <w:rPr>
          <w:snapToGrid w:val="0"/>
          <w:sz w:val="20"/>
          <w:szCs w:val="20"/>
          <w:lang w:val="uz-Cyrl-UZ"/>
        </w:rPr>
        <w:t xml:space="preserve"> </w:t>
      </w:r>
      <w:r>
        <w:rPr>
          <w:snapToGrid w:val="0"/>
          <w:sz w:val="20"/>
          <w:szCs w:val="20"/>
          <w:lang w:val="uz-Cyrl-UZ"/>
        </w:rPr>
        <w:t>pensiya</w:t>
      </w:r>
      <w:r w:rsidRPr="002D57E5">
        <w:rPr>
          <w:snapToGrid w:val="0"/>
          <w:sz w:val="20"/>
          <w:szCs w:val="20"/>
          <w:lang w:val="uz-Cyrl-UZ"/>
        </w:rPr>
        <w:t xml:space="preserve"> </w:t>
      </w:r>
      <w:r>
        <w:rPr>
          <w:snapToGrid w:val="0"/>
          <w:sz w:val="20"/>
          <w:szCs w:val="20"/>
          <w:lang w:val="uz-Cyrl-UZ"/>
        </w:rPr>
        <w:t>yoshiga yetganligi</w:t>
      </w:r>
      <w:r w:rsidRPr="002D57E5">
        <w:rPr>
          <w:snapToGrid w:val="0"/>
          <w:sz w:val="20"/>
          <w:szCs w:val="20"/>
          <w:lang w:val="uz-Cyrl-UZ"/>
        </w:rPr>
        <w:t xml:space="preserve"> </w:t>
      </w:r>
      <w:r>
        <w:rPr>
          <w:snapToGrid w:val="0"/>
          <w:sz w:val="20"/>
          <w:szCs w:val="20"/>
          <w:lang w:val="uz-Cyrl-UZ"/>
        </w:rPr>
        <w:t>munosabati</w:t>
      </w:r>
      <w:r w:rsidRPr="002D57E5">
        <w:rPr>
          <w:snapToGrid w:val="0"/>
          <w:sz w:val="20"/>
          <w:szCs w:val="20"/>
          <w:lang w:val="uz-Cyrl-UZ"/>
        </w:rPr>
        <w:t xml:space="preserve"> </w:t>
      </w:r>
      <w:r>
        <w:rPr>
          <w:snapToGrid w:val="0"/>
          <w:sz w:val="20"/>
          <w:szCs w:val="20"/>
          <w:lang w:val="uz-Cyrl-UZ"/>
        </w:rPr>
        <w:t>bilan</w:t>
      </w:r>
      <w:r w:rsidRPr="002D57E5">
        <w:rPr>
          <w:snapToGrid w:val="0"/>
          <w:sz w:val="20"/>
          <w:szCs w:val="20"/>
          <w:lang w:val="uz-Cyrl-UZ"/>
        </w:rPr>
        <w:t xml:space="preserve">, </w:t>
      </w:r>
      <w:r>
        <w:rPr>
          <w:snapToGrid w:val="0"/>
          <w:sz w:val="20"/>
          <w:szCs w:val="20"/>
          <w:lang w:val="uz-Cyrl-UZ"/>
        </w:rPr>
        <w:t>shu</w:t>
      </w:r>
      <w:r w:rsidRPr="002D57E5">
        <w:rPr>
          <w:snapToGrid w:val="0"/>
          <w:sz w:val="20"/>
          <w:szCs w:val="20"/>
          <w:lang w:val="uz-Cyrl-UZ"/>
        </w:rPr>
        <w:t xml:space="preserve"> </w:t>
      </w:r>
      <w:r>
        <w:rPr>
          <w:snapToGrid w:val="0"/>
          <w:sz w:val="20"/>
          <w:szCs w:val="20"/>
          <w:lang w:val="uz-Cyrl-UZ"/>
        </w:rPr>
        <w:t>jumladan</w:t>
      </w:r>
      <w:r w:rsidRPr="002D57E5">
        <w:rPr>
          <w:snapToGrid w:val="0"/>
          <w:sz w:val="20"/>
          <w:szCs w:val="20"/>
          <w:lang w:val="uz-Cyrl-UZ"/>
        </w:rPr>
        <w:t xml:space="preserve"> </w:t>
      </w:r>
      <w:r>
        <w:rPr>
          <w:snapToGrid w:val="0"/>
          <w:sz w:val="20"/>
          <w:szCs w:val="20"/>
          <w:lang w:val="uz-Cyrl-UZ"/>
        </w:rPr>
        <w:t>imtiyozli</w:t>
      </w:r>
      <w:r w:rsidRPr="002D57E5">
        <w:rPr>
          <w:snapToGrid w:val="0"/>
          <w:sz w:val="20"/>
          <w:szCs w:val="20"/>
          <w:lang w:val="uz-Cyrl-UZ"/>
        </w:rPr>
        <w:t xml:space="preserve"> </w:t>
      </w:r>
      <w:r>
        <w:rPr>
          <w:snapToGrid w:val="0"/>
          <w:sz w:val="20"/>
          <w:szCs w:val="20"/>
          <w:lang w:val="uz-Cyrl-UZ"/>
        </w:rPr>
        <w:t>shartlarda</w:t>
      </w:r>
      <w:r w:rsidRPr="002D57E5">
        <w:rPr>
          <w:snapToGrid w:val="0"/>
          <w:sz w:val="20"/>
          <w:szCs w:val="20"/>
          <w:lang w:val="uz-Cyrl-UZ"/>
        </w:rPr>
        <w:t xml:space="preserve"> </w:t>
      </w:r>
      <w:r>
        <w:rPr>
          <w:snapToGrid w:val="0"/>
          <w:sz w:val="20"/>
          <w:szCs w:val="20"/>
          <w:lang w:val="uz-Cyrl-UZ"/>
        </w:rPr>
        <w:t>muntazam</w:t>
      </w:r>
      <w:r w:rsidRPr="002D57E5">
        <w:rPr>
          <w:snapToGrid w:val="0"/>
          <w:sz w:val="20"/>
          <w:szCs w:val="20"/>
          <w:lang w:val="uz-Cyrl-UZ"/>
        </w:rPr>
        <w:t xml:space="preserve"> </w:t>
      </w:r>
      <w:r>
        <w:rPr>
          <w:snapToGrid w:val="0"/>
          <w:sz w:val="20"/>
          <w:szCs w:val="20"/>
          <w:lang w:val="uz-Cyrl-UZ"/>
        </w:rPr>
        <w:t>ravishda</w:t>
      </w:r>
      <w:r w:rsidRPr="002D57E5">
        <w:rPr>
          <w:snapToGrid w:val="0"/>
          <w:sz w:val="20"/>
          <w:szCs w:val="20"/>
          <w:lang w:val="uz-Cyrl-UZ"/>
        </w:rPr>
        <w:t xml:space="preserve"> </w:t>
      </w:r>
      <w:r>
        <w:rPr>
          <w:snapToGrid w:val="0"/>
          <w:sz w:val="20"/>
          <w:szCs w:val="20"/>
          <w:lang w:val="uz-Cyrl-UZ"/>
        </w:rPr>
        <w:t>to‘lanadigan</w:t>
      </w:r>
      <w:r w:rsidRPr="002D57E5">
        <w:rPr>
          <w:snapToGrid w:val="0"/>
          <w:sz w:val="20"/>
          <w:szCs w:val="20"/>
          <w:lang w:val="uz-Cyrl-UZ"/>
        </w:rPr>
        <w:t xml:space="preserve"> </w:t>
      </w:r>
      <w:r>
        <w:rPr>
          <w:snapToGrid w:val="0"/>
          <w:sz w:val="20"/>
          <w:szCs w:val="20"/>
          <w:lang w:val="uz-Cyrl-UZ"/>
        </w:rPr>
        <w:t>pulli</w:t>
      </w:r>
      <w:r w:rsidRPr="002D57E5">
        <w:rPr>
          <w:snapToGrid w:val="0"/>
          <w:sz w:val="20"/>
          <w:szCs w:val="20"/>
          <w:lang w:val="uz-Cyrl-UZ"/>
        </w:rPr>
        <w:t xml:space="preserve"> </w:t>
      </w:r>
      <w:r>
        <w:rPr>
          <w:snapToGrid w:val="0"/>
          <w:sz w:val="20"/>
          <w:szCs w:val="20"/>
          <w:lang w:val="uz-Cyrl-UZ"/>
        </w:rPr>
        <w:t>nafaqa</w:t>
      </w:r>
      <w:r w:rsidRPr="002D57E5">
        <w:rPr>
          <w:snapToGrid w:val="0"/>
          <w:sz w:val="20"/>
          <w:szCs w:val="20"/>
          <w:lang w:val="uz-Cyrl-UZ"/>
        </w:rPr>
        <w:t xml:space="preserve"> (</w:t>
      </w:r>
      <w:r>
        <w:rPr>
          <w:snapToGrid w:val="0"/>
          <w:sz w:val="20"/>
          <w:szCs w:val="20"/>
          <w:lang w:val="uz-Cyrl-UZ"/>
        </w:rPr>
        <w:t>pensiya</w:t>
      </w:r>
      <w:r w:rsidRPr="002D57E5">
        <w:rPr>
          <w:snapToGrid w:val="0"/>
          <w:sz w:val="20"/>
          <w:szCs w:val="20"/>
          <w:lang w:val="uz-Cyrl-UZ"/>
        </w:rPr>
        <w:t xml:space="preserve">) </w:t>
      </w:r>
      <w:r>
        <w:rPr>
          <w:snapToGrid w:val="0"/>
          <w:sz w:val="20"/>
          <w:szCs w:val="20"/>
          <w:lang w:val="uz-Cyrl-UZ"/>
        </w:rPr>
        <w:t>oladigan</w:t>
      </w:r>
      <w:r w:rsidRPr="002D57E5">
        <w:rPr>
          <w:snapToGrid w:val="0"/>
          <w:sz w:val="20"/>
          <w:szCs w:val="20"/>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soni</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w:t>
      </w:r>
    </w:p>
    <w:p w:rsidR="005F45F6" w:rsidRDefault="005F45F6" w:rsidP="005F45F6">
      <w:pPr>
        <w:ind w:right="-2" w:firstLine="426"/>
        <w:jc w:val="both"/>
        <w:rPr>
          <w:noProof/>
          <w:sz w:val="20"/>
          <w:szCs w:val="20"/>
          <w:lang w:val="en-US"/>
        </w:rPr>
      </w:pPr>
      <w:r w:rsidRPr="002D57E5">
        <w:rPr>
          <w:b/>
          <w:snapToGrid w:val="0"/>
          <w:sz w:val="20"/>
          <w:szCs w:val="20"/>
          <w:lang w:val="uz-Cyrl-UZ"/>
        </w:rPr>
        <w:t>10-11</w:t>
      </w:r>
      <w:r w:rsidRPr="002D57E5">
        <w:rPr>
          <w:snapToGrid w:val="0"/>
          <w:sz w:val="20"/>
          <w:szCs w:val="20"/>
          <w:lang w:val="uz-Cyrl-UZ"/>
        </w:rPr>
        <w:t>-</w:t>
      </w:r>
      <w:r>
        <w:rPr>
          <w:snapToGrid w:val="0"/>
          <w:sz w:val="20"/>
          <w:szCs w:val="20"/>
          <w:lang w:val="uz-Cyrl-UZ"/>
        </w:rPr>
        <w:t>ustunlarda</w:t>
      </w:r>
      <w:r w:rsidRPr="002D57E5">
        <w:rPr>
          <w:snapToGrid w:val="0"/>
          <w:sz w:val="20"/>
          <w:szCs w:val="20"/>
          <w:lang w:val="uz-Cyrl-UZ"/>
        </w:rPr>
        <w:t xml:space="preserve"> </w:t>
      </w:r>
      <w:r>
        <w:rPr>
          <w:noProof/>
          <w:sz w:val="20"/>
          <w:szCs w:val="20"/>
          <w:lang w:val="uz-Cyrl-UZ"/>
        </w:rPr>
        <w:t>TMEK</w:t>
      </w:r>
      <w:r w:rsidRPr="002D57E5">
        <w:rPr>
          <w:noProof/>
          <w:sz w:val="20"/>
          <w:szCs w:val="20"/>
          <w:lang w:val="uz-Cyrl-UZ"/>
        </w:rPr>
        <w:t xml:space="preserve"> </w:t>
      </w:r>
      <w:r>
        <w:rPr>
          <w:noProof/>
          <w:sz w:val="20"/>
          <w:szCs w:val="20"/>
          <w:lang w:val="uz-Cyrl-UZ"/>
        </w:rPr>
        <w:t>xulosasiga</w:t>
      </w:r>
      <w:r w:rsidRPr="002D57E5">
        <w:rPr>
          <w:noProof/>
          <w:sz w:val="20"/>
          <w:szCs w:val="20"/>
          <w:lang w:val="uz-Cyrl-UZ"/>
        </w:rPr>
        <w:t xml:space="preserve"> </w:t>
      </w:r>
      <w:r>
        <w:rPr>
          <w:noProof/>
          <w:sz w:val="20"/>
          <w:szCs w:val="20"/>
          <w:lang w:val="uz-Cyrl-UZ"/>
        </w:rPr>
        <w:t>ko‘ra</w:t>
      </w:r>
      <w:r w:rsidRPr="002D57E5">
        <w:rPr>
          <w:noProof/>
          <w:sz w:val="20"/>
          <w:szCs w:val="20"/>
          <w:lang w:val="uz-Cyrl-UZ"/>
        </w:rPr>
        <w:t xml:space="preserve"> </w:t>
      </w:r>
      <w:r>
        <w:rPr>
          <w:noProof/>
          <w:sz w:val="20"/>
          <w:szCs w:val="20"/>
          <w:lang w:val="uz-Cyrl-UZ"/>
        </w:rPr>
        <w:t>aniqlangan</w:t>
      </w:r>
      <w:r w:rsidRPr="002D57E5">
        <w:rPr>
          <w:noProof/>
          <w:sz w:val="20"/>
          <w:szCs w:val="20"/>
          <w:lang w:val="uz-Cyrl-UZ"/>
        </w:rPr>
        <w:t xml:space="preserve"> </w:t>
      </w:r>
      <w:r>
        <w:rPr>
          <w:noProof/>
          <w:sz w:val="20"/>
          <w:szCs w:val="20"/>
          <w:lang w:val="uz-Cyrl-UZ"/>
        </w:rPr>
        <w:t>nogironligi</w:t>
      </w:r>
      <w:r w:rsidRPr="002D57E5">
        <w:rPr>
          <w:noProof/>
          <w:sz w:val="20"/>
          <w:szCs w:val="20"/>
          <w:lang w:val="uz-Cyrl-UZ"/>
        </w:rPr>
        <w:t xml:space="preserve"> </w:t>
      </w:r>
      <w:r>
        <w:rPr>
          <w:noProof/>
          <w:sz w:val="20"/>
          <w:szCs w:val="20"/>
          <w:lang w:val="uz-Cyrl-UZ"/>
        </w:rPr>
        <w:t>bo‘lgan</w:t>
      </w:r>
      <w:r w:rsidRPr="002D57E5">
        <w:rPr>
          <w:noProof/>
          <w:sz w:val="20"/>
          <w:szCs w:val="20"/>
          <w:lang w:val="uz-Cyrl-UZ"/>
        </w:rPr>
        <w:t xml:space="preserve"> </w:t>
      </w:r>
      <w:r>
        <w:rPr>
          <w:noProof/>
          <w:sz w:val="20"/>
          <w:szCs w:val="20"/>
          <w:lang w:val="uz-Cyrl-UZ"/>
        </w:rPr>
        <w:t>shaxslar</w:t>
      </w:r>
      <w:r w:rsidRPr="002D57E5">
        <w:rPr>
          <w:noProof/>
          <w:sz w:val="20"/>
          <w:szCs w:val="20"/>
          <w:lang w:val="uz-Cyrl-UZ"/>
        </w:rPr>
        <w:t xml:space="preserve"> </w:t>
      </w:r>
      <w:r>
        <w:rPr>
          <w:noProof/>
          <w:sz w:val="20"/>
          <w:szCs w:val="20"/>
          <w:lang w:val="uz-Cyrl-UZ"/>
        </w:rPr>
        <w:t>soni</w:t>
      </w:r>
      <w:r w:rsidRPr="002D57E5">
        <w:rPr>
          <w:noProof/>
          <w:sz w:val="20"/>
          <w:szCs w:val="20"/>
          <w:lang w:val="uz-Cyrl-UZ"/>
        </w:rPr>
        <w:t xml:space="preserve"> </w:t>
      </w:r>
      <w:r>
        <w:rPr>
          <w:noProof/>
          <w:sz w:val="20"/>
          <w:szCs w:val="20"/>
          <w:lang w:val="uz-Cyrl-UZ"/>
        </w:rPr>
        <w:t>ko‘rsatiladi</w:t>
      </w:r>
      <w:r w:rsidRPr="002D57E5">
        <w:rPr>
          <w:noProof/>
          <w:sz w:val="20"/>
          <w:szCs w:val="20"/>
          <w:lang w:val="uz-Cyrl-UZ"/>
        </w:rPr>
        <w:t>.</w:t>
      </w:r>
    </w:p>
    <w:p w:rsidR="005F45F6" w:rsidRPr="00185002" w:rsidRDefault="005F45F6" w:rsidP="005F45F6">
      <w:pPr>
        <w:ind w:right="-2" w:firstLine="426"/>
        <w:jc w:val="both"/>
        <w:rPr>
          <w:noProof/>
          <w:sz w:val="20"/>
          <w:szCs w:val="20"/>
          <w:highlight w:val="yellow"/>
          <w:lang w:val="uz-Cyrl-UZ"/>
        </w:rPr>
      </w:pPr>
      <w:r w:rsidRPr="00F71A50">
        <w:rPr>
          <w:noProof/>
          <w:sz w:val="20"/>
          <w:szCs w:val="20"/>
          <w:lang w:val="en-US"/>
        </w:rPr>
        <w:t>22</w:t>
      </w:r>
      <w:r>
        <w:rPr>
          <w:noProof/>
          <w:sz w:val="20"/>
          <w:szCs w:val="20"/>
          <w:lang w:val="en-US"/>
        </w:rPr>
        <w:t>. </w:t>
      </w:r>
      <w:r w:rsidRPr="00EB48F9">
        <w:rPr>
          <w:b/>
          <w:noProof/>
          <w:sz w:val="20"/>
          <w:szCs w:val="20"/>
          <w:lang w:val="uz-Cyrl-UZ"/>
        </w:rPr>
        <w:t>22</w:t>
      </w:r>
      <w:r w:rsidRPr="00EB48F9">
        <w:rPr>
          <w:b/>
          <w:noProof/>
          <w:sz w:val="20"/>
          <w:szCs w:val="20"/>
          <w:lang w:val="en-US"/>
        </w:rPr>
        <w:t>3</w:t>
      </w:r>
      <w:r w:rsidRPr="00EB48F9">
        <w:rPr>
          <w:b/>
          <w:noProof/>
          <w:sz w:val="20"/>
          <w:szCs w:val="20"/>
          <w:lang w:val="uz-Cyrl-UZ"/>
        </w:rPr>
        <w:t>-satrda</w:t>
      </w:r>
      <w:r w:rsidRPr="00EB48F9">
        <w:rPr>
          <w:noProof/>
          <w:sz w:val="20"/>
          <w:szCs w:val="20"/>
          <w:lang w:val="uz-Cyrl-UZ"/>
        </w:rPr>
        <w:t xml:space="preserve"> </w:t>
      </w:r>
      <w:r w:rsidRPr="00EB48F9">
        <w:rPr>
          <w:bCs/>
          <w:noProof/>
          <w:sz w:val="20"/>
          <w:szCs w:val="20"/>
          <w:lang w:val="uz-Cyrl-UZ"/>
        </w:rPr>
        <w:t>homiladorlik, tug</w:t>
      </w:r>
      <w:r w:rsidRPr="00EB48F9">
        <w:rPr>
          <w:bCs/>
          <w:noProof/>
          <w:sz w:val="20"/>
          <w:szCs w:val="20"/>
          <w:lang w:val="en-US"/>
        </w:rPr>
        <w:t>‘</w:t>
      </w:r>
      <w:r w:rsidRPr="00EB48F9">
        <w:rPr>
          <w:bCs/>
          <w:noProof/>
          <w:sz w:val="20"/>
          <w:szCs w:val="20"/>
          <w:lang w:val="uz-Cyrl-UZ"/>
        </w:rPr>
        <w:t xml:space="preserve">ish va yosh bolalarni parvarish qilish damidagi ayollar </w:t>
      </w:r>
      <w:r w:rsidRPr="00EB48F9">
        <w:rPr>
          <w:noProof/>
          <w:sz w:val="20"/>
          <w:szCs w:val="20"/>
          <w:lang w:val="uz-Cyrl-UZ"/>
        </w:rPr>
        <w:t>soni ko‘rsatiladi.</w:t>
      </w:r>
    </w:p>
    <w:p w:rsidR="005F45F6" w:rsidRPr="002D57E5" w:rsidRDefault="005F45F6" w:rsidP="005F45F6">
      <w:pPr>
        <w:ind w:right="-2" w:firstLine="426"/>
        <w:jc w:val="both"/>
        <w:rPr>
          <w:noProof/>
          <w:sz w:val="20"/>
          <w:szCs w:val="20"/>
          <w:lang w:val="uz-Cyrl-UZ"/>
        </w:rPr>
      </w:pPr>
    </w:p>
    <w:p w:rsidR="005F45F6" w:rsidRPr="002D57E5" w:rsidRDefault="005F45F6" w:rsidP="005F45F6">
      <w:pPr>
        <w:ind w:right="1" w:firstLine="567"/>
        <w:jc w:val="both"/>
        <w:rPr>
          <w:snapToGrid w:val="0"/>
          <w:sz w:val="18"/>
          <w:szCs w:val="18"/>
          <w:lang w:val="uz-Cyrl-UZ"/>
        </w:rPr>
      </w:pPr>
    </w:p>
    <w:p w:rsidR="005F45F6" w:rsidRPr="00C12628" w:rsidRDefault="005F45F6" w:rsidP="005F45F6">
      <w:pPr>
        <w:ind w:right="142" w:firstLine="567"/>
        <w:jc w:val="center"/>
        <w:rPr>
          <w:b/>
          <w:sz w:val="20"/>
          <w:szCs w:val="20"/>
          <w:lang w:val="en-US"/>
        </w:rPr>
      </w:pPr>
      <w:r w:rsidRPr="002D57E5">
        <w:rPr>
          <w:b/>
          <w:sz w:val="20"/>
          <w:szCs w:val="20"/>
          <w:lang w:val="uz-Cyrl-UZ"/>
        </w:rPr>
        <w:t>3-</w:t>
      </w:r>
      <w:r>
        <w:rPr>
          <w:b/>
          <w:sz w:val="20"/>
          <w:szCs w:val="20"/>
          <w:lang w:val="uz-Cyrl-UZ"/>
        </w:rPr>
        <w:t>BOB</w:t>
      </w:r>
      <w:r w:rsidRPr="002D57E5">
        <w:rPr>
          <w:b/>
          <w:sz w:val="20"/>
          <w:szCs w:val="20"/>
          <w:lang w:val="uz-Cyrl-UZ"/>
        </w:rPr>
        <w:t xml:space="preserve">. </w:t>
      </w:r>
      <w:r>
        <w:rPr>
          <w:b/>
          <w:sz w:val="20"/>
          <w:szCs w:val="20"/>
          <w:lang w:val="uz-Cyrl-UZ"/>
        </w:rPr>
        <w:t>XODIMLARNI</w:t>
      </w:r>
      <w:r w:rsidRPr="002D57E5">
        <w:rPr>
          <w:b/>
          <w:sz w:val="20"/>
          <w:szCs w:val="20"/>
          <w:lang w:val="uz-Cyrl-UZ"/>
        </w:rPr>
        <w:t xml:space="preserve"> </w:t>
      </w:r>
      <w:r>
        <w:rPr>
          <w:b/>
          <w:sz w:val="20"/>
          <w:szCs w:val="20"/>
          <w:lang w:val="uz-Cyrl-UZ"/>
        </w:rPr>
        <w:t>KASB</w:t>
      </w:r>
      <w:r w:rsidRPr="002D57E5">
        <w:rPr>
          <w:b/>
          <w:sz w:val="20"/>
          <w:szCs w:val="20"/>
          <w:lang w:val="uz-Cyrl-UZ"/>
        </w:rPr>
        <w:t>-</w:t>
      </w:r>
      <w:r>
        <w:rPr>
          <w:b/>
          <w:sz w:val="20"/>
          <w:szCs w:val="20"/>
          <w:lang w:val="uz-Cyrl-UZ"/>
        </w:rPr>
        <w:t>HUNARGA</w:t>
      </w:r>
      <w:r w:rsidRPr="002D57E5">
        <w:rPr>
          <w:b/>
          <w:sz w:val="20"/>
          <w:szCs w:val="20"/>
          <w:lang w:val="uz-Cyrl-UZ"/>
        </w:rPr>
        <w:t xml:space="preserve"> </w:t>
      </w:r>
      <w:r>
        <w:rPr>
          <w:b/>
          <w:sz w:val="20"/>
          <w:szCs w:val="20"/>
          <w:lang w:val="uz-Cyrl-UZ"/>
        </w:rPr>
        <w:t>O</w:t>
      </w:r>
      <w:r>
        <w:rPr>
          <w:b/>
          <w:sz w:val="20"/>
          <w:szCs w:val="20"/>
          <w:lang w:val="en-US"/>
        </w:rPr>
        <w:t>‘</w:t>
      </w:r>
      <w:r>
        <w:rPr>
          <w:b/>
          <w:sz w:val="20"/>
          <w:szCs w:val="20"/>
          <w:lang w:val="uz-Cyrl-UZ"/>
        </w:rPr>
        <w:t>QITIS</w:t>
      </w:r>
      <w:r>
        <w:rPr>
          <w:b/>
          <w:sz w:val="20"/>
          <w:szCs w:val="20"/>
          <w:lang w:val="en-US"/>
        </w:rPr>
        <w:t>H</w:t>
      </w:r>
    </w:p>
    <w:p w:rsidR="005F45F6" w:rsidRPr="002D57E5" w:rsidRDefault="005F45F6" w:rsidP="005F45F6">
      <w:pPr>
        <w:ind w:right="142" w:firstLine="567"/>
        <w:jc w:val="center"/>
        <w:rPr>
          <w:snapToGrid w:val="0"/>
          <w:sz w:val="20"/>
          <w:szCs w:val="20"/>
          <w:lang w:val="uz-Cyrl-UZ"/>
        </w:rPr>
      </w:pPr>
    </w:p>
    <w:p w:rsidR="005F45F6" w:rsidRPr="002D57E5" w:rsidRDefault="005F45F6" w:rsidP="005F45F6">
      <w:pPr>
        <w:ind w:right="142" w:firstLine="567"/>
        <w:jc w:val="both"/>
        <w:rPr>
          <w:snapToGrid w:val="0"/>
          <w:sz w:val="20"/>
          <w:szCs w:val="20"/>
          <w:lang w:val="uz-Cyrl-UZ"/>
        </w:rPr>
      </w:pPr>
      <w:r w:rsidRPr="006D114F">
        <w:rPr>
          <w:sz w:val="20"/>
          <w:szCs w:val="20"/>
          <w:lang w:val="uz-Cyrl-UZ"/>
        </w:rPr>
        <w:t>23</w:t>
      </w:r>
      <w:r w:rsidRPr="002D57E5">
        <w:rPr>
          <w:sz w:val="20"/>
          <w:szCs w:val="20"/>
          <w:lang w:val="uz-Cyrl-UZ"/>
        </w:rPr>
        <w:t xml:space="preserve">. </w:t>
      </w:r>
      <w:r>
        <w:rPr>
          <w:snapToGrid w:val="0"/>
          <w:sz w:val="20"/>
          <w:szCs w:val="20"/>
          <w:lang w:val="uz-Cyrl-UZ"/>
        </w:rPr>
        <w:t>Ushbu</w:t>
      </w:r>
      <w:r w:rsidRPr="002D57E5">
        <w:rPr>
          <w:snapToGrid w:val="0"/>
          <w:sz w:val="20"/>
          <w:szCs w:val="20"/>
          <w:lang w:val="uz-Cyrl-UZ"/>
        </w:rPr>
        <w:t xml:space="preserve"> </w:t>
      </w:r>
      <w:r>
        <w:rPr>
          <w:snapToGrid w:val="0"/>
          <w:sz w:val="20"/>
          <w:szCs w:val="20"/>
          <w:lang w:val="uz-Cyrl-UZ"/>
        </w:rPr>
        <w:t>bo‘limda</w:t>
      </w:r>
      <w:r w:rsidRPr="002D57E5">
        <w:rPr>
          <w:snapToGrid w:val="0"/>
          <w:sz w:val="20"/>
          <w:szCs w:val="20"/>
          <w:lang w:val="uz-Cyrl-UZ"/>
        </w:rPr>
        <w:t xml:space="preserve"> </w:t>
      </w:r>
      <w:r>
        <w:rPr>
          <w:snapToGrid w:val="0"/>
          <w:sz w:val="20"/>
          <w:szCs w:val="20"/>
          <w:lang w:val="uz-Cyrl-UZ"/>
        </w:rPr>
        <w:t>hisobot</w:t>
      </w:r>
      <w:r w:rsidRPr="002D57E5">
        <w:rPr>
          <w:snapToGrid w:val="0"/>
          <w:sz w:val="20"/>
          <w:szCs w:val="20"/>
          <w:lang w:val="uz-Cyrl-UZ"/>
        </w:rPr>
        <w:t xml:space="preserve"> </w:t>
      </w:r>
      <w:r>
        <w:rPr>
          <w:snapToGrid w:val="0"/>
          <w:sz w:val="20"/>
          <w:szCs w:val="20"/>
          <w:lang w:val="uz-Cyrl-UZ"/>
        </w:rPr>
        <w:t>yilida</w:t>
      </w:r>
      <w:r w:rsidRPr="002D57E5">
        <w:rPr>
          <w:snapToGrid w:val="0"/>
          <w:sz w:val="20"/>
          <w:szCs w:val="20"/>
          <w:lang w:val="uz-Cyrl-UZ"/>
        </w:rPr>
        <w:t xml:space="preserve"> </w:t>
      </w:r>
      <w:r>
        <w:rPr>
          <w:snapToGrid w:val="0"/>
          <w:sz w:val="20"/>
          <w:szCs w:val="20"/>
          <w:lang w:val="uz-Cyrl-UZ"/>
        </w:rPr>
        <w:t>yangi</w:t>
      </w:r>
      <w:r w:rsidRPr="002D57E5">
        <w:rPr>
          <w:snapToGrid w:val="0"/>
          <w:sz w:val="20"/>
          <w:szCs w:val="20"/>
          <w:lang w:val="uz-Cyrl-UZ"/>
        </w:rPr>
        <w:t xml:space="preserve"> </w:t>
      </w:r>
      <w:r>
        <w:rPr>
          <w:snapToGrid w:val="0"/>
          <w:sz w:val="20"/>
          <w:szCs w:val="20"/>
          <w:lang w:val="uz-Cyrl-UZ"/>
        </w:rPr>
        <w:t>kasb</w:t>
      </w:r>
      <w:r w:rsidRPr="002D57E5">
        <w:rPr>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o‘qitilgan</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malaka</w:t>
      </w:r>
      <w:r w:rsidRPr="002D57E5">
        <w:rPr>
          <w:snapToGrid w:val="0"/>
          <w:sz w:val="20"/>
          <w:szCs w:val="20"/>
          <w:lang w:val="uz-Cyrl-UZ"/>
        </w:rPr>
        <w:t xml:space="preserve"> </w:t>
      </w:r>
      <w:r>
        <w:rPr>
          <w:snapToGrid w:val="0"/>
          <w:sz w:val="20"/>
          <w:szCs w:val="20"/>
          <w:lang w:val="uz-Cyrl-UZ"/>
        </w:rPr>
        <w:t>oshirgan</w:t>
      </w:r>
      <w:r w:rsidRPr="002D57E5">
        <w:rPr>
          <w:snapToGrid w:val="0"/>
          <w:sz w:val="20"/>
          <w:szCs w:val="20"/>
          <w:lang w:val="uz-Cyrl-UZ"/>
        </w:rPr>
        <w:t xml:space="preserve"> </w:t>
      </w:r>
      <w:r>
        <w:rPr>
          <w:sz w:val="20"/>
          <w:szCs w:val="20"/>
          <w:lang w:val="uz-Cyrl-UZ"/>
        </w:rPr>
        <w:t>mehnat</w:t>
      </w:r>
      <w:r w:rsidRPr="002D57E5">
        <w:rPr>
          <w:sz w:val="20"/>
          <w:szCs w:val="20"/>
          <w:lang w:val="uz-Cyrl-UZ"/>
        </w:rPr>
        <w:t xml:space="preserve"> </w:t>
      </w:r>
      <w:r>
        <w:rPr>
          <w:sz w:val="20"/>
          <w:szCs w:val="20"/>
          <w:lang w:val="uz-Cyrl-UZ"/>
        </w:rPr>
        <w:t>daftarchalari</w:t>
      </w:r>
      <w:r w:rsidRPr="002D57E5">
        <w:rPr>
          <w:sz w:val="20"/>
          <w:szCs w:val="20"/>
          <w:lang w:val="uz-Cyrl-UZ"/>
        </w:rPr>
        <w:t xml:space="preserve"> </w:t>
      </w:r>
      <w:r>
        <w:rPr>
          <w:sz w:val="20"/>
          <w:szCs w:val="20"/>
          <w:lang w:val="uz-Cyrl-UZ"/>
        </w:rPr>
        <w:t>mavjud</w:t>
      </w:r>
      <w:r w:rsidRPr="002D57E5">
        <w:rPr>
          <w:sz w:val="20"/>
          <w:szCs w:val="20"/>
          <w:lang w:val="uz-Cyrl-UZ"/>
        </w:rPr>
        <w:t xml:space="preserve"> </w:t>
      </w:r>
      <w:r>
        <w:rPr>
          <w:sz w:val="20"/>
          <w:szCs w:val="20"/>
          <w:lang w:val="uz-Cyrl-UZ"/>
        </w:rPr>
        <w:t>bo‘lgan</w:t>
      </w:r>
      <w:r w:rsidRPr="002D57E5">
        <w:rPr>
          <w:sz w:val="20"/>
          <w:szCs w:val="20"/>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w:t>
      </w:r>
    </w:p>
    <w:p w:rsidR="005F45F6" w:rsidRPr="002D57E5" w:rsidRDefault="005F45F6" w:rsidP="005F45F6">
      <w:pPr>
        <w:ind w:right="1" w:firstLine="567"/>
        <w:jc w:val="both"/>
        <w:rPr>
          <w:snapToGrid w:val="0"/>
          <w:sz w:val="20"/>
          <w:szCs w:val="20"/>
          <w:lang w:val="uz-Cyrl-UZ"/>
        </w:rPr>
      </w:pPr>
      <w:r w:rsidRPr="006D114F">
        <w:rPr>
          <w:sz w:val="20"/>
          <w:szCs w:val="20"/>
          <w:lang w:val="uz-Cyrl-UZ"/>
        </w:rPr>
        <w:t>24.</w:t>
      </w:r>
      <w:r w:rsidRPr="002D57E5">
        <w:rPr>
          <w:sz w:val="20"/>
          <w:szCs w:val="20"/>
          <w:lang w:val="uz-Cyrl-UZ"/>
        </w:rPr>
        <w:t xml:space="preserve"> </w:t>
      </w:r>
      <w:r w:rsidRPr="002D57E5">
        <w:rPr>
          <w:b/>
          <w:snapToGrid w:val="0"/>
          <w:sz w:val="20"/>
          <w:szCs w:val="20"/>
          <w:lang w:val="uz-Cyrl-UZ"/>
        </w:rPr>
        <w:t>3</w:t>
      </w:r>
      <w:r w:rsidRPr="00DD7317">
        <w:rPr>
          <w:b/>
          <w:snapToGrid w:val="0"/>
          <w:sz w:val="20"/>
          <w:szCs w:val="20"/>
          <w:lang w:val="uz-Cyrl-UZ"/>
        </w:rPr>
        <w:t>08</w:t>
      </w:r>
      <w:r w:rsidRPr="002D57E5">
        <w:rPr>
          <w:b/>
          <w:snapToGrid w:val="0"/>
          <w:sz w:val="20"/>
          <w:szCs w:val="20"/>
          <w:lang w:val="uz-Cyrl-UZ"/>
        </w:rPr>
        <w:t>-</w:t>
      </w:r>
      <w:r>
        <w:rPr>
          <w:b/>
          <w:snapToGrid w:val="0"/>
          <w:sz w:val="20"/>
          <w:szCs w:val="20"/>
          <w:lang w:val="uz-Cyrl-UZ"/>
        </w:rPr>
        <w:t>satrda</w:t>
      </w:r>
      <w:r w:rsidRPr="002D57E5">
        <w:rPr>
          <w:snapToGrid w:val="0"/>
          <w:sz w:val="20"/>
          <w:szCs w:val="20"/>
          <w:lang w:val="uz-Cyrl-UZ"/>
        </w:rPr>
        <w:t xml:space="preserve"> </w:t>
      </w:r>
      <w:r>
        <w:rPr>
          <w:snapToGrid w:val="0"/>
          <w:sz w:val="20"/>
          <w:szCs w:val="20"/>
          <w:lang w:val="uz-Cyrl-UZ"/>
        </w:rPr>
        <w:t>xodimlarni</w:t>
      </w:r>
      <w:r w:rsidRPr="002D57E5">
        <w:rPr>
          <w:snapToGrid w:val="0"/>
          <w:sz w:val="20"/>
          <w:szCs w:val="20"/>
          <w:lang w:val="uz-Cyrl-UZ"/>
        </w:rPr>
        <w:t xml:space="preserve"> </w:t>
      </w:r>
      <w:r>
        <w:rPr>
          <w:snapToGrid w:val="0"/>
          <w:sz w:val="20"/>
          <w:szCs w:val="20"/>
          <w:lang w:val="uz-Cyrl-UZ"/>
        </w:rPr>
        <w:t>qayta</w:t>
      </w:r>
      <w:r w:rsidRPr="002D57E5">
        <w:rPr>
          <w:snapToGrid w:val="0"/>
          <w:sz w:val="20"/>
          <w:szCs w:val="20"/>
          <w:lang w:val="uz-Cyrl-UZ"/>
        </w:rPr>
        <w:t xml:space="preserve"> </w:t>
      </w:r>
      <w:r>
        <w:rPr>
          <w:snapToGrid w:val="0"/>
          <w:sz w:val="20"/>
          <w:szCs w:val="20"/>
          <w:lang w:val="uz-Cyrl-UZ"/>
        </w:rPr>
        <w:t>tayyorlash</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malakasini</w:t>
      </w:r>
      <w:r w:rsidRPr="002D57E5">
        <w:rPr>
          <w:snapToGrid w:val="0"/>
          <w:sz w:val="20"/>
          <w:szCs w:val="20"/>
          <w:lang w:val="uz-Cyrl-UZ"/>
        </w:rPr>
        <w:t xml:space="preserve"> </w:t>
      </w:r>
      <w:r>
        <w:rPr>
          <w:snapToGrid w:val="0"/>
          <w:sz w:val="20"/>
          <w:szCs w:val="20"/>
          <w:lang w:val="uz-Cyrl-UZ"/>
        </w:rPr>
        <w:t>oshirishga</w:t>
      </w:r>
      <w:r w:rsidRPr="002D57E5">
        <w:rPr>
          <w:snapToGrid w:val="0"/>
          <w:sz w:val="20"/>
          <w:szCs w:val="20"/>
          <w:lang w:val="uz-Cyrl-UZ"/>
        </w:rPr>
        <w:t xml:space="preserve"> </w:t>
      </w:r>
      <w:r>
        <w:rPr>
          <w:snapToGrid w:val="0"/>
          <w:sz w:val="20"/>
          <w:szCs w:val="20"/>
          <w:lang w:val="uz-Cyrl-UZ"/>
        </w:rPr>
        <w:t>ketgan</w:t>
      </w:r>
      <w:r w:rsidRPr="002D57E5">
        <w:rPr>
          <w:snapToGrid w:val="0"/>
          <w:sz w:val="20"/>
          <w:szCs w:val="20"/>
          <w:lang w:val="uz-Cyrl-UZ"/>
        </w:rPr>
        <w:t xml:space="preserve"> </w:t>
      </w:r>
      <w:r>
        <w:rPr>
          <w:snapToGrid w:val="0"/>
          <w:sz w:val="20"/>
          <w:szCs w:val="20"/>
          <w:lang w:val="uz-Cyrl-UZ"/>
        </w:rPr>
        <w:t>xarajatlar</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 xml:space="preserve"> (</w:t>
      </w:r>
      <w:r>
        <w:rPr>
          <w:snapToGrid w:val="0"/>
          <w:sz w:val="20"/>
          <w:szCs w:val="20"/>
          <w:lang w:val="uz-Cyrl-UZ"/>
        </w:rPr>
        <w:t>o‘qish</w:t>
      </w:r>
      <w:r w:rsidRPr="002D57E5">
        <w:rPr>
          <w:snapToGrid w:val="0"/>
          <w:sz w:val="20"/>
          <w:szCs w:val="20"/>
          <w:lang w:val="uz-Cyrl-UZ"/>
        </w:rPr>
        <w:t xml:space="preserve"> </w:t>
      </w:r>
      <w:r>
        <w:rPr>
          <w:snapToGrid w:val="0"/>
          <w:sz w:val="20"/>
          <w:szCs w:val="20"/>
          <w:lang w:val="uz-Cyrl-UZ"/>
        </w:rPr>
        <w:t>davomida</w:t>
      </w:r>
      <w:r w:rsidRPr="002D57E5">
        <w:rPr>
          <w:snapToGrid w:val="0"/>
          <w:sz w:val="20"/>
          <w:szCs w:val="20"/>
          <w:lang w:val="uz-Cyrl-UZ"/>
        </w:rPr>
        <w:t xml:space="preserve"> </w:t>
      </w:r>
      <w:r>
        <w:rPr>
          <w:snapToGrid w:val="0"/>
          <w:sz w:val="20"/>
          <w:szCs w:val="20"/>
          <w:lang w:val="uz-Cyrl-UZ"/>
        </w:rPr>
        <w:t>saqlanib</w:t>
      </w:r>
      <w:r w:rsidRPr="002D57E5">
        <w:rPr>
          <w:snapToGrid w:val="0"/>
          <w:sz w:val="20"/>
          <w:szCs w:val="20"/>
          <w:lang w:val="uz-Cyrl-UZ"/>
        </w:rPr>
        <w:t xml:space="preserve"> </w:t>
      </w:r>
      <w:r>
        <w:rPr>
          <w:snapToGrid w:val="0"/>
          <w:sz w:val="20"/>
          <w:szCs w:val="20"/>
          <w:lang w:val="uz-Cyrl-UZ"/>
        </w:rPr>
        <w:t>qolgan</w:t>
      </w:r>
      <w:r w:rsidRPr="002D57E5">
        <w:rPr>
          <w:snapToGrid w:val="0"/>
          <w:sz w:val="20"/>
          <w:szCs w:val="20"/>
          <w:lang w:val="uz-Cyrl-UZ"/>
        </w:rPr>
        <w:t xml:space="preserve"> </w:t>
      </w:r>
      <w:r>
        <w:rPr>
          <w:snapToGrid w:val="0"/>
          <w:sz w:val="20"/>
          <w:szCs w:val="20"/>
          <w:lang w:val="uz-Cyrl-UZ"/>
        </w:rPr>
        <w:t>ish</w:t>
      </w:r>
      <w:r w:rsidRPr="002D57E5">
        <w:rPr>
          <w:snapToGrid w:val="0"/>
          <w:sz w:val="20"/>
          <w:szCs w:val="20"/>
          <w:lang w:val="uz-Cyrl-UZ"/>
        </w:rPr>
        <w:t xml:space="preserve"> </w:t>
      </w:r>
      <w:r>
        <w:rPr>
          <w:snapToGrid w:val="0"/>
          <w:sz w:val="20"/>
          <w:szCs w:val="20"/>
          <w:lang w:val="uz-Cyrl-UZ"/>
        </w:rPr>
        <w:t>haqi</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tashkilot</w:t>
      </w:r>
      <w:r w:rsidRPr="002D57E5">
        <w:rPr>
          <w:snapToGrid w:val="0"/>
          <w:sz w:val="20"/>
          <w:szCs w:val="20"/>
          <w:lang w:val="uz-Cyrl-UZ"/>
        </w:rPr>
        <w:t xml:space="preserve"> </w:t>
      </w:r>
      <w:r>
        <w:rPr>
          <w:snapToGrid w:val="0"/>
          <w:sz w:val="20"/>
          <w:szCs w:val="20"/>
          <w:lang w:val="uz-Cyrl-UZ"/>
        </w:rPr>
        <w:t>mablag‘lari</w:t>
      </w:r>
      <w:r w:rsidRPr="002D57E5">
        <w:rPr>
          <w:snapToGrid w:val="0"/>
          <w:sz w:val="20"/>
          <w:szCs w:val="20"/>
          <w:lang w:val="uz-Cyrl-UZ"/>
        </w:rPr>
        <w:t xml:space="preserve"> </w:t>
      </w:r>
      <w:r>
        <w:rPr>
          <w:snapToGrid w:val="0"/>
          <w:sz w:val="20"/>
          <w:szCs w:val="20"/>
          <w:lang w:val="uz-Cyrl-UZ"/>
        </w:rPr>
        <w:t>hisobidan</w:t>
      </w:r>
      <w:r w:rsidRPr="002D57E5">
        <w:rPr>
          <w:snapToGrid w:val="0"/>
          <w:sz w:val="20"/>
          <w:szCs w:val="20"/>
          <w:lang w:val="uz-Cyrl-UZ"/>
        </w:rPr>
        <w:t xml:space="preserve"> </w:t>
      </w:r>
      <w:r>
        <w:rPr>
          <w:snapToGrid w:val="0"/>
          <w:sz w:val="20"/>
          <w:szCs w:val="20"/>
          <w:lang w:val="uz-Cyrl-UZ"/>
        </w:rPr>
        <w:t>to‘langan</w:t>
      </w:r>
      <w:r w:rsidRPr="002D57E5">
        <w:rPr>
          <w:snapToGrid w:val="0"/>
          <w:sz w:val="20"/>
          <w:szCs w:val="20"/>
          <w:lang w:val="uz-Cyrl-UZ"/>
        </w:rPr>
        <w:t xml:space="preserve"> </w:t>
      </w:r>
      <w:r>
        <w:rPr>
          <w:snapToGrid w:val="0"/>
          <w:sz w:val="20"/>
          <w:szCs w:val="20"/>
          <w:lang w:val="uz-Cyrl-UZ"/>
        </w:rPr>
        <w:t>stipendiyalarni</w:t>
      </w:r>
      <w:r w:rsidRPr="002D57E5">
        <w:rPr>
          <w:snapToGrid w:val="0"/>
          <w:sz w:val="20"/>
          <w:szCs w:val="20"/>
          <w:lang w:val="uz-Cyrl-UZ"/>
        </w:rPr>
        <w:t xml:space="preserve"> </w:t>
      </w:r>
      <w:r>
        <w:rPr>
          <w:snapToGrid w:val="0"/>
          <w:sz w:val="20"/>
          <w:szCs w:val="20"/>
          <w:lang w:val="uz-Cyrl-UZ"/>
        </w:rPr>
        <w:t>qo‘shmagan</w:t>
      </w:r>
      <w:r w:rsidRPr="002D57E5">
        <w:rPr>
          <w:snapToGrid w:val="0"/>
          <w:sz w:val="20"/>
          <w:szCs w:val="20"/>
          <w:lang w:val="uz-Cyrl-UZ"/>
        </w:rPr>
        <w:t xml:space="preserve"> </w:t>
      </w:r>
      <w:r>
        <w:rPr>
          <w:snapToGrid w:val="0"/>
          <w:sz w:val="20"/>
          <w:szCs w:val="20"/>
          <w:lang w:val="uz-Cyrl-UZ"/>
        </w:rPr>
        <w:t>holda</w:t>
      </w:r>
      <w:r w:rsidRPr="002D57E5">
        <w:rPr>
          <w:snapToGrid w:val="0"/>
          <w:sz w:val="20"/>
          <w:szCs w:val="20"/>
          <w:lang w:val="uz-Cyrl-UZ"/>
        </w:rPr>
        <w:t xml:space="preserve">), </w:t>
      </w:r>
      <w:r>
        <w:rPr>
          <w:snapToGrid w:val="0"/>
          <w:sz w:val="20"/>
          <w:szCs w:val="20"/>
          <w:lang w:val="uz-Cyrl-UZ"/>
        </w:rPr>
        <w:t>shundan</w:t>
      </w:r>
      <w:r w:rsidRPr="002D57E5">
        <w:rPr>
          <w:snapToGrid w:val="0"/>
          <w:sz w:val="20"/>
          <w:szCs w:val="20"/>
          <w:lang w:val="uz-Cyrl-UZ"/>
        </w:rPr>
        <w:t xml:space="preserve">, </w:t>
      </w:r>
      <w:r>
        <w:rPr>
          <w:snapToGrid w:val="0"/>
          <w:sz w:val="20"/>
          <w:szCs w:val="20"/>
          <w:lang w:val="uz-Cyrl-UZ"/>
        </w:rPr>
        <w:lastRenderedPageBreak/>
        <w:t>mehnatni</w:t>
      </w:r>
      <w:r w:rsidRPr="002D57E5">
        <w:rPr>
          <w:snapToGrid w:val="0"/>
          <w:sz w:val="20"/>
          <w:szCs w:val="20"/>
          <w:lang w:val="uz-Cyrl-UZ"/>
        </w:rPr>
        <w:t xml:space="preserve"> </w:t>
      </w:r>
      <w:r>
        <w:rPr>
          <w:snapToGrid w:val="0"/>
          <w:sz w:val="20"/>
          <w:szCs w:val="20"/>
          <w:lang w:val="uz-Cyrl-UZ"/>
        </w:rPr>
        <w:t>muhofaza</w:t>
      </w:r>
      <w:r w:rsidRPr="002D57E5">
        <w:rPr>
          <w:snapToGrid w:val="0"/>
          <w:sz w:val="20"/>
          <w:szCs w:val="20"/>
          <w:lang w:val="uz-Cyrl-UZ"/>
        </w:rPr>
        <w:t xml:space="preserve"> </w:t>
      </w:r>
      <w:r>
        <w:rPr>
          <w:snapToGrid w:val="0"/>
          <w:sz w:val="20"/>
          <w:szCs w:val="20"/>
          <w:lang w:val="uz-Cyrl-UZ"/>
        </w:rPr>
        <w:t>qilish</w:t>
      </w:r>
      <w:r w:rsidRPr="002D57E5">
        <w:rPr>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xodimlarni</w:t>
      </w:r>
      <w:r w:rsidRPr="002D57E5">
        <w:rPr>
          <w:snapToGrid w:val="0"/>
          <w:sz w:val="20"/>
          <w:szCs w:val="20"/>
          <w:lang w:val="uz-Cyrl-UZ"/>
        </w:rPr>
        <w:t xml:space="preserve"> </w:t>
      </w:r>
      <w:r>
        <w:rPr>
          <w:snapToGrid w:val="0"/>
          <w:sz w:val="20"/>
          <w:szCs w:val="20"/>
          <w:lang w:val="uz-Cyrl-UZ"/>
        </w:rPr>
        <w:t>tayyorlash</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malakasini</w:t>
      </w:r>
      <w:r w:rsidRPr="002D57E5">
        <w:rPr>
          <w:snapToGrid w:val="0"/>
          <w:sz w:val="20"/>
          <w:szCs w:val="20"/>
          <w:lang w:val="uz-Cyrl-UZ"/>
        </w:rPr>
        <w:t xml:space="preserve"> </w:t>
      </w:r>
      <w:r>
        <w:rPr>
          <w:snapToGrid w:val="0"/>
          <w:sz w:val="20"/>
          <w:szCs w:val="20"/>
          <w:lang w:val="uz-Cyrl-UZ"/>
        </w:rPr>
        <w:t>oshirishga</w:t>
      </w:r>
      <w:r w:rsidRPr="002D57E5">
        <w:rPr>
          <w:snapToGrid w:val="0"/>
          <w:sz w:val="20"/>
          <w:szCs w:val="20"/>
          <w:lang w:val="uz-Cyrl-UZ"/>
        </w:rPr>
        <w:t xml:space="preserve"> </w:t>
      </w:r>
      <w:r>
        <w:rPr>
          <w:snapToGrid w:val="0"/>
          <w:sz w:val="20"/>
          <w:szCs w:val="20"/>
          <w:lang w:val="uz-Cyrl-UZ"/>
        </w:rPr>
        <w:t>sarflangan</w:t>
      </w:r>
      <w:r w:rsidRPr="002D57E5">
        <w:rPr>
          <w:snapToGrid w:val="0"/>
          <w:sz w:val="20"/>
          <w:szCs w:val="20"/>
          <w:lang w:val="uz-Cyrl-UZ"/>
        </w:rPr>
        <w:t xml:space="preserve"> </w:t>
      </w:r>
      <w:r>
        <w:rPr>
          <w:snapToGrid w:val="0"/>
          <w:sz w:val="20"/>
          <w:szCs w:val="20"/>
          <w:lang w:val="uz-Cyrl-UZ"/>
        </w:rPr>
        <w:t>mablag‘lar</w:t>
      </w:r>
      <w:r w:rsidRPr="002D57E5">
        <w:rPr>
          <w:snapToGrid w:val="0"/>
          <w:sz w:val="20"/>
          <w:szCs w:val="20"/>
          <w:lang w:val="uz-Cyrl-UZ"/>
        </w:rPr>
        <w:t xml:space="preserve">  </w:t>
      </w:r>
      <w:r w:rsidRPr="002D57E5">
        <w:rPr>
          <w:b/>
          <w:snapToGrid w:val="0"/>
          <w:sz w:val="20"/>
          <w:szCs w:val="20"/>
          <w:lang w:val="uz-Cyrl-UZ"/>
        </w:rPr>
        <w:t>3</w:t>
      </w:r>
      <w:r w:rsidRPr="00DD7317">
        <w:rPr>
          <w:b/>
          <w:snapToGrid w:val="0"/>
          <w:sz w:val="20"/>
          <w:szCs w:val="20"/>
          <w:lang w:val="uz-Cyrl-UZ"/>
        </w:rPr>
        <w:t>09</w:t>
      </w:r>
      <w:r w:rsidRPr="002D57E5">
        <w:rPr>
          <w:b/>
          <w:snapToGrid w:val="0"/>
          <w:sz w:val="20"/>
          <w:szCs w:val="20"/>
          <w:lang w:val="uz-Cyrl-UZ"/>
        </w:rPr>
        <w:t>-</w:t>
      </w:r>
      <w:r>
        <w:rPr>
          <w:b/>
          <w:snapToGrid w:val="0"/>
          <w:sz w:val="20"/>
          <w:szCs w:val="20"/>
          <w:lang w:val="uz-Cyrl-UZ"/>
        </w:rPr>
        <w:t>satrda</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w:t>
      </w:r>
    </w:p>
    <w:p w:rsidR="005F45F6" w:rsidRPr="00A3135E" w:rsidRDefault="005F45F6" w:rsidP="005F45F6">
      <w:pPr>
        <w:ind w:right="142" w:firstLine="567"/>
        <w:contextualSpacing/>
        <w:jc w:val="center"/>
        <w:rPr>
          <w:b/>
          <w:sz w:val="20"/>
          <w:szCs w:val="20"/>
          <w:lang w:val="uz-Cyrl-UZ"/>
        </w:rPr>
      </w:pPr>
    </w:p>
    <w:p w:rsidR="005F45F6" w:rsidRPr="002D57E5" w:rsidRDefault="005F45F6" w:rsidP="005F45F6">
      <w:pPr>
        <w:ind w:right="142" w:firstLine="567"/>
        <w:contextualSpacing/>
        <w:jc w:val="center"/>
        <w:rPr>
          <w:b/>
          <w:sz w:val="20"/>
          <w:szCs w:val="20"/>
          <w:lang w:val="uz-Cyrl-UZ"/>
        </w:rPr>
      </w:pPr>
      <w:r w:rsidRPr="002D57E5">
        <w:rPr>
          <w:b/>
          <w:sz w:val="20"/>
          <w:szCs w:val="20"/>
          <w:lang w:val="uz-Cyrl-UZ"/>
        </w:rPr>
        <w:t>4-</w:t>
      </w:r>
      <w:r>
        <w:rPr>
          <w:b/>
          <w:sz w:val="20"/>
          <w:szCs w:val="20"/>
          <w:lang w:val="uz-Cyrl-UZ"/>
        </w:rPr>
        <w:t>BOB</w:t>
      </w:r>
      <w:r w:rsidRPr="002D57E5">
        <w:rPr>
          <w:b/>
          <w:sz w:val="20"/>
          <w:szCs w:val="20"/>
          <w:lang w:val="uz-Cyrl-UZ"/>
        </w:rPr>
        <w:t xml:space="preserve">. </w:t>
      </w:r>
      <w:r>
        <w:rPr>
          <w:b/>
          <w:sz w:val="20"/>
          <w:szCs w:val="20"/>
          <w:lang w:val="uz-Cyrl-UZ"/>
        </w:rPr>
        <w:t>IS</w:t>
      </w:r>
      <w:r w:rsidRPr="00C12628">
        <w:rPr>
          <w:b/>
          <w:sz w:val="20"/>
          <w:szCs w:val="20"/>
          <w:lang w:val="uz-Cyrl-UZ"/>
        </w:rPr>
        <w:t>H</w:t>
      </w:r>
      <w:r>
        <w:rPr>
          <w:b/>
          <w:sz w:val="20"/>
          <w:szCs w:val="20"/>
          <w:lang w:val="uz-Cyrl-UZ"/>
        </w:rPr>
        <w:t>C</w:t>
      </w:r>
      <w:r w:rsidRPr="00C12628">
        <w:rPr>
          <w:b/>
          <w:sz w:val="20"/>
          <w:szCs w:val="20"/>
          <w:lang w:val="uz-Cyrl-UZ"/>
        </w:rPr>
        <w:t>H</w:t>
      </w:r>
      <w:r>
        <w:rPr>
          <w:b/>
          <w:sz w:val="20"/>
          <w:szCs w:val="20"/>
          <w:lang w:val="uz-Cyrl-UZ"/>
        </w:rPr>
        <w:t>I</w:t>
      </w:r>
      <w:r w:rsidRPr="002D57E5">
        <w:rPr>
          <w:b/>
          <w:sz w:val="20"/>
          <w:szCs w:val="20"/>
          <w:lang w:val="uz-Cyrl-UZ"/>
        </w:rPr>
        <w:t xml:space="preserve"> </w:t>
      </w:r>
      <w:r>
        <w:rPr>
          <w:b/>
          <w:sz w:val="20"/>
          <w:szCs w:val="20"/>
          <w:lang w:val="uz-Cyrl-UZ"/>
        </w:rPr>
        <w:t>KUC</w:t>
      </w:r>
      <w:r w:rsidRPr="00C12628">
        <w:rPr>
          <w:b/>
          <w:sz w:val="20"/>
          <w:szCs w:val="20"/>
          <w:lang w:val="uz-Cyrl-UZ"/>
        </w:rPr>
        <w:t>H</w:t>
      </w:r>
      <w:r>
        <w:rPr>
          <w:b/>
          <w:sz w:val="20"/>
          <w:szCs w:val="20"/>
          <w:lang w:val="uz-Cyrl-UZ"/>
        </w:rPr>
        <w:t>INI</w:t>
      </w:r>
      <w:r w:rsidRPr="002D57E5">
        <w:rPr>
          <w:b/>
          <w:sz w:val="20"/>
          <w:szCs w:val="20"/>
          <w:lang w:val="uz-Cyrl-UZ"/>
        </w:rPr>
        <w:t xml:space="preserve"> </w:t>
      </w:r>
      <w:r>
        <w:rPr>
          <w:b/>
          <w:sz w:val="20"/>
          <w:szCs w:val="20"/>
          <w:lang w:val="uz-Cyrl-UZ"/>
        </w:rPr>
        <w:t>SAQLAS</w:t>
      </w:r>
      <w:r w:rsidRPr="00C12628">
        <w:rPr>
          <w:b/>
          <w:sz w:val="20"/>
          <w:szCs w:val="20"/>
          <w:lang w:val="uz-Cyrl-UZ"/>
        </w:rPr>
        <w:t>H</w:t>
      </w:r>
      <w:r w:rsidRPr="002D57E5">
        <w:rPr>
          <w:b/>
          <w:sz w:val="20"/>
          <w:szCs w:val="20"/>
          <w:lang w:val="uz-Cyrl-UZ"/>
        </w:rPr>
        <w:t xml:space="preserve"> </w:t>
      </w:r>
      <w:r>
        <w:rPr>
          <w:b/>
          <w:sz w:val="20"/>
          <w:szCs w:val="20"/>
          <w:lang w:val="uz-Cyrl-UZ"/>
        </w:rPr>
        <w:t>XARAJATLARI</w:t>
      </w:r>
      <w:r w:rsidRPr="002D57E5">
        <w:rPr>
          <w:b/>
          <w:sz w:val="20"/>
          <w:szCs w:val="20"/>
          <w:lang w:val="uz-Cyrl-UZ"/>
        </w:rPr>
        <w:t xml:space="preserve"> </w:t>
      </w:r>
      <w:r>
        <w:rPr>
          <w:b/>
          <w:sz w:val="20"/>
          <w:szCs w:val="20"/>
          <w:lang w:val="uz-Cyrl-UZ"/>
        </w:rPr>
        <w:t>QIYMATI</w:t>
      </w:r>
    </w:p>
    <w:p w:rsidR="005F45F6" w:rsidRPr="002D57E5" w:rsidRDefault="005F45F6" w:rsidP="005F45F6">
      <w:pPr>
        <w:ind w:right="-92" w:firstLine="567"/>
        <w:contextualSpacing/>
        <w:jc w:val="center"/>
        <w:rPr>
          <w:snapToGrid w:val="0"/>
          <w:sz w:val="20"/>
          <w:szCs w:val="20"/>
          <w:lang w:val="uz-Cyrl-UZ"/>
        </w:rPr>
      </w:pPr>
    </w:p>
    <w:p w:rsidR="005F45F6" w:rsidRPr="002D57E5" w:rsidRDefault="005F45F6" w:rsidP="005F45F6">
      <w:pPr>
        <w:ind w:right="-92" w:firstLine="567"/>
        <w:contextualSpacing/>
        <w:jc w:val="both"/>
        <w:rPr>
          <w:snapToGrid w:val="0"/>
          <w:sz w:val="20"/>
          <w:szCs w:val="20"/>
          <w:lang w:val="uz-Cyrl-UZ"/>
        </w:rPr>
      </w:pPr>
      <w:r w:rsidRPr="00B472F8">
        <w:rPr>
          <w:snapToGrid w:val="0"/>
          <w:sz w:val="20"/>
          <w:szCs w:val="20"/>
          <w:lang w:val="uz-Cyrl-UZ"/>
        </w:rPr>
        <w:t>25</w:t>
      </w:r>
      <w:r w:rsidRPr="002D57E5">
        <w:rPr>
          <w:snapToGrid w:val="0"/>
          <w:sz w:val="20"/>
          <w:szCs w:val="20"/>
          <w:lang w:val="uz-Cyrl-UZ"/>
        </w:rPr>
        <w:t>.</w:t>
      </w:r>
      <w:r w:rsidRPr="002D57E5">
        <w:rPr>
          <w:b/>
          <w:snapToGrid w:val="0"/>
          <w:sz w:val="20"/>
          <w:szCs w:val="20"/>
          <w:lang w:val="uz-Cyrl-UZ"/>
        </w:rPr>
        <w:t xml:space="preserve"> 400-</w:t>
      </w:r>
      <w:r>
        <w:rPr>
          <w:b/>
          <w:snapToGrid w:val="0"/>
          <w:sz w:val="20"/>
          <w:szCs w:val="20"/>
          <w:lang w:val="uz-Cyrl-UZ"/>
        </w:rPr>
        <w:t>satrda</w:t>
      </w:r>
      <w:r w:rsidRPr="002D57E5">
        <w:rPr>
          <w:b/>
          <w:snapToGrid w:val="0"/>
          <w:sz w:val="20"/>
          <w:szCs w:val="20"/>
          <w:lang w:val="uz-Cyrl-UZ"/>
        </w:rPr>
        <w:t xml:space="preserve"> </w:t>
      </w:r>
      <w:r>
        <w:rPr>
          <w:snapToGrid w:val="0"/>
          <w:sz w:val="20"/>
          <w:szCs w:val="20"/>
          <w:lang w:val="uz-Cyrl-UZ"/>
        </w:rPr>
        <w:t>ish</w:t>
      </w:r>
      <w:r w:rsidRPr="002D57E5">
        <w:rPr>
          <w:snapToGrid w:val="0"/>
          <w:sz w:val="20"/>
          <w:szCs w:val="20"/>
          <w:lang w:val="uz-Cyrl-UZ"/>
        </w:rPr>
        <w:t xml:space="preserve"> </w:t>
      </w:r>
      <w:r>
        <w:rPr>
          <w:snapToGrid w:val="0"/>
          <w:sz w:val="20"/>
          <w:szCs w:val="20"/>
          <w:lang w:val="uz-Cyrl-UZ"/>
        </w:rPr>
        <w:t>haqini</w:t>
      </w:r>
      <w:r w:rsidRPr="002D57E5">
        <w:rPr>
          <w:snapToGrid w:val="0"/>
          <w:sz w:val="20"/>
          <w:szCs w:val="20"/>
          <w:lang w:val="uz-Cyrl-UZ"/>
        </w:rPr>
        <w:t xml:space="preserve"> </w:t>
      </w:r>
      <w:r>
        <w:rPr>
          <w:snapToGrid w:val="0"/>
          <w:sz w:val="20"/>
          <w:szCs w:val="20"/>
          <w:lang w:val="uz-Cyrl-UZ"/>
        </w:rPr>
        <w:t>hisoblashda</w:t>
      </w:r>
      <w:r w:rsidRPr="002D57E5">
        <w:rPr>
          <w:snapToGrid w:val="0"/>
          <w:sz w:val="20"/>
          <w:szCs w:val="20"/>
          <w:lang w:val="uz-Cyrl-UZ"/>
        </w:rPr>
        <w:t xml:space="preserve"> </w:t>
      </w:r>
      <w:r>
        <w:rPr>
          <w:snapToGrid w:val="0"/>
          <w:sz w:val="20"/>
          <w:szCs w:val="20"/>
          <w:lang w:val="uz-Cyrl-UZ"/>
        </w:rPr>
        <w:t>hisobga</w:t>
      </w:r>
      <w:r w:rsidRPr="002D57E5">
        <w:rPr>
          <w:snapToGrid w:val="0"/>
          <w:sz w:val="20"/>
          <w:szCs w:val="20"/>
          <w:lang w:val="uz-Cyrl-UZ"/>
        </w:rPr>
        <w:t xml:space="preserve"> </w:t>
      </w:r>
      <w:r>
        <w:rPr>
          <w:snapToGrid w:val="0"/>
          <w:sz w:val="20"/>
          <w:szCs w:val="20"/>
          <w:lang w:val="uz-Cyrl-UZ"/>
        </w:rPr>
        <w:t>olinmaydigan</w:t>
      </w:r>
      <w:r w:rsidRPr="002D57E5">
        <w:rPr>
          <w:snapToGrid w:val="0"/>
          <w:sz w:val="20"/>
          <w:szCs w:val="20"/>
          <w:lang w:val="uz-Cyrl-UZ"/>
        </w:rPr>
        <w:t xml:space="preserve"> </w:t>
      </w:r>
      <w:r>
        <w:rPr>
          <w:snapToGrid w:val="0"/>
          <w:sz w:val="20"/>
          <w:szCs w:val="20"/>
          <w:lang w:val="uz-Cyrl-UZ"/>
        </w:rPr>
        <w:t>ish</w:t>
      </w:r>
      <w:r w:rsidRPr="002D57E5">
        <w:rPr>
          <w:snapToGrid w:val="0"/>
          <w:sz w:val="20"/>
          <w:szCs w:val="20"/>
          <w:lang w:val="uz-Cyrl-UZ"/>
        </w:rPr>
        <w:t xml:space="preserve"> </w:t>
      </w:r>
      <w:r w:rsidRPr="00F71A50">
        <w:rPr>
          <w:snapToGrid w:val="0"/>
          <w:sz w:val="20"/>
          <w:szCs w:val="20"/>
          <w:lang w:val="uz-Cyrl-UZ"/>
        </w:rPr>
        <w:t>h</w:t>
      </w:r>
      <w:r>
        <w:rPr>
          <w:snapToGrid w:val="0"/>
          <w:sz w:val="20"/>
          <w:szCs w:val="20"/>
          <w:lang w:val="uz-Cyrl-UZ"/>
        </w:rPr>
        <w:t>aqi</w:t>
      </w:r>
      <w:r w:rsidRPr="002D57E5">
        <w:rPr>
          <w:snapToGrid w:val="0"/>
          <w:sz w:val="20"/>
          <w:szCs w:val="20"/>
          <w:lang w:val="uz-Cyrl-UZ"/>
        </w:rPr>
        <w:t xml:space="preserve">, </w:t>
      </w:r>
      <w:r>
        <w:rPr>
          <w:snapToGrid w:val="0"/>
          <w:sz w:val="20"/>
          <w:szCs w:val="20"/>
          <w:lang w:val="uz-Cyrl-UZ"/>
        </w:rPr>
        <w:t>to‘lovlar</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xarajatlar</w:t>
      </w:r>
      <w:r w:rsidRPr="002D57E5">
        <w:rPr>
          <w:snapToGrid w:val="0"/>
          <w:sz w:val="20"/>
          <w:szCs w:val="20"/>
          <w:lang w:val="uz-Cyrl-UZ"/>
        </w:rPr>
        <w:t xml:space="preserve"> </w:t>
      </w:r>
      <w:r>
        <w:rPr>
          <w:snapToGrid w:val="0"/>
          <w:sz w:val="20"/>
          <w:szCs w:val="20"/>
          <w:lang w:val="uz-Cyrl-UZ"/>
        </w:rPr>
        <w:t>ko‘rinishida</w:t>
      </w:r>
      <w:r w:rsidRPr="002D57E5">
        <w:rPr>
          <w:snapToGrid w:val="0"/>
          <w:sz w:val="20"/>
          <w:szCs w:val="20"/>
          <w:lang w:val="uz-Cyrl-UZ"/>
        </w:rPr>
        <w:t xml:space="preserve"> </w:t>
      </w:r>
      <w:r>
        <w:rPr>
          <w:snapToGrid w:val="0"/>
          <w:sz w:val="20"/>
          <w:szCs w:val="20"/>
          <w:lang w:val="uz-Cyrl-UZ"/>
        </w:rPr>
        <w:t>jismoniy</w:t>
      </w:r>
      <w:r w:rsidRPr="002D57E5">
        <w:rPr>
          <w:snapToGrid w:val="0"/>
          <w:sz w:val="20"/>
          <w:szCs w:val="20"/>
          <w:lang w:val="uz-Cyrl-UZ"/>
        </w:rPr>
        <w:t xml:space="preserve"> </w:t>
      </w:r>
      <w:r>
        <w:rPr>
          <w:snapToGrid w:val="0"/>
          <w:sz w:val="20"/>
          <w:szCs w:val="20"/>
          <w:lang w:val="uz-Cyrl-UZ"/>
        </w:rPr>
        <w:t>shaxslar</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hisoblangan</w:t>
      </w:r>
      <w:r w:rsidRPr="002D57E5">
        <w:rPr>
          <w:snapToGrid w:val="0"/>
          <w:sz w:val="20"/>
          <w:szCs w:val="20"/>
          <w:lang w:val="uz-Cyrl-UZ"/>
        </w:rPr>
        <w:t xml:space="preserve"> </w:t>
      </w:r>
      <w:r>
        <w:rPr>
          <w:snapToGrid w:val="0"/>
          <w:sz w:val="20"/>
          <w:szCs w:val="20"/>
          <w:lang w:val="uz-Cyrl-UZ"/>
        </w:rPr>
        <w:t>daromadlardan</w:t>
      </w:r>
      <w:r w:rsidRPr="002D57E5">
        <w:rPr>
          <w:snapToGrid w:val="0"/>
          <w:sz w:val="20"/>
          <w:szCs w:val="20"/>
          <w:lang w:val="uz-Cyrl-UZ"/>
        </w:rPr>
        <w:t xml:space="preserve"> </w:t>
      </w:r>
      <w:r>
        <w:rPr>
          <w:snapToGrid w:val="0"/>
          <w:sz w:val="20"/>
          <w:szCs w:val="20"/>
          <w:lang w:val="uz-Cyrl-UZ"/>
        </w:rPr>
        <w:t>tashkil</w:t>
      </w:r>
      <w:r w:rsidRPr="002D57E5">
        <w:rPr>
          <w:snapToGrid w:val="0"/>
          <w:sz w:val="20"/>
          <w:szCs w:val="20"/>
          <w:lang w:val="uz-Cyrl-UZ"/>
        </w:rPr>
        <w:t xml:space="preserve"> </w:t>
      </w:r>
      <w:r>
        <w:rPr>
          <w:snapToGrid w:val="0"/>
          <w:sz w:val="20"/>
          <w:szCs w:val="20"/>
          <w:lang w:val="uz-Cyrl-UZ"/>
        </w:rPr>
        <w:t>topgan</w:t>
      </w:r>
      <w:r w:rsidRPr="002D57E5">
        <w:rPr>
          <w:snapToGrid w:val="0"/>
          <w:sz w:val="20"/>
          <w:szCs w:val="20"/>
          <w:lang w:val="uz-Cyrl-UZ"/>
        </w:rPr>
        <w:t xml:space="preserve"> </w:t>
      </w:r>
      <w:r>
        <w:rPr>
          <w:snapToGrid w:val="0"/>
          <w:sz w:val="20"/>
          <w:szCs w:val="20"/>
          <w:lang w:val="uz-Cyrl-UZ"/>
        </w:rPr>
        <w:t>mehnat</w:t>
      </w:r>
      <w:r w:rsidRPr="002D57E5">
        <w:rPr>
          <w:snapToGrid w:val="0"/>
          <w:sz w:val="20"/>
          <w:szCs w:val="20"/>
          <w:lang w:val="uz-Cyrl-UZ"/>
        </w:rPr>
        <w:t xml:space="preserve"> </w:t>
      </w:r>
      <w:r>
        <w:rPr>
          <w:snapToGrid w:val="0"/>
          <w:sz w:val="20"/>
          <w:szCs w:val="20"/>
          <w:lang w:val="uz-Cyrl-UZ"/>
        </w:rPr>
        <w:t>xarajatlarining</w:t>
      </w:r>
      <w:r w:rsidRPr="002D57E5">
        <w:rPr>
          <w:snapToGrid w:val="0"/>
          <w:sz w:val="20"/>
          <w:szCs w:val="20"/>
          <w:lang w:val="uz-Cyrl-UZ"/>
        </w:rPr>
        <w:t xml:space="preserve"> </w:t>
      </w:r>
      <w:r>
        <w:rPr>
          <w:snapToGrid w:val="0"/>
          <w:sz w:val="20"/>
          <w:szCs w:val="20"/>
          <w:lang w:val="uz-Cyrl-UZ"/>
        </w:rPr>
        <w:t>umumiy</w:t>
      </w:r>
      <w:r w:rsidRPr="002D57E5">
        <w:rPr>
          <w:snapToGrid w:val="0"/>
          <w:sz w:val="20"/>
          <w:szCs w:val="20"/>
          <w:lang w:val="uz-Cyrl-UZ"/>
        </w:rPr>
        <w:t xml:space="preserve"> </w:t>
      </w:r>
      <w:r>
        <w:rPr>
          <w:snapToGrid w:val="0"/>
          <w:sz w:val="20"/>
          <w:szCs w:val="20"/>
          <w:lang w:val="uz-Cyrl-UZ"/>
        </w:rPr>
        <w:t>miqdori</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w:t>
      </w:r>
    </w:p>
    <w:p w:rsidR="005F45F6" w:rsidRPr="002D57E5" w:rsidRDefault="005F45F6" w:rsidP="005F45F6">
      <w:pPr>
        <w:ind w:right="-92" w:firstLine="567"/>
        <w:contextualSpacing/>
        <w:jc w:val="both"/>
        <w:rPr>
          <w:snapToGrid w:val="0"/>
          <w:sz w:val="20"/>
          <w:szCs w:val="20"/>
          <w:lang w:val="uz-Cyrl-UZ"/>
        </w:rPr>
      </w:pPr>
      <w:r>
        <w:rPr>
          <w:snapToGrid w:val="0"/>
          <w:sz w:val="20"/>
          <w:szCs w:val="20"/>
          <w:lang w:val="en-US"/>
        </w:rPr>
        <w:t>26</w:t>
      </w:r>
      <w:r w:rsidRPr="002D57E5">
        <w:rPr>
          <w:snapToGrid w:val="0"/>
          <w:sz w:val="20"/>
          <w:szCs w:val="20"/>
          <w:lang w:val="uz-Cyrl-UZ"/>
        </w:rPr>
        <w:t xml:space="preserve">. </w:t>
      </w:r>
      <w:r w:rsidRPr="002D57E5">
        <w:rPr>
          <w:b/>
          <w:snapToGrid w:val="0"/>
          <w:sz w:val="20"/>
          <w:szCs w:val="20"/>
          <w:lang w:val="uz-Cyrl-UZ"/>
        </w:rPr>
        <w:t>401-405-</w:t>
      </w:r>
      <w:r>
        <w:rPr>
          <w:b/>
          <w:snapToGrid w:val="0"/>
          <w:sz w:val="20"/>
          <w:szCs w:val="20"/>
          <w:lang w:val="uz-Cyrl-UZ"/>
        </w:rPr>
        <w:t>satrlar</w:t>
      </w:r>
      <w:r w:rsidRPr="002D57E5">
        <w:rPr>
          <w:snapToGrid w:val="0"/>
          <w:sz w:val="20"/>
          <w:szCs w:val="20"/>
          <w:lang w:val="uz-Cyrl-UZ"/>
        </w:rPr>
        <w:t xml:space="preserve"> </w:t>
      </w:r>
      <w:r>
        <w:rPr>
          <w:snapToGrid w:val="0"/>
          <w:sz w:val="20"/>
          <w:szCs w:val="20"/>
          <w:lang w:val="uz-Cyrl-UZ"/>
        </w:rPr>
        <w:t>ma’lumotlari</w:t>
      </w:r>
      <w:r w:rsidRPr="002D57E5">
        <w:rPr>
          <w:snapToGrid w:val="0"/>
          <w:sz w:val="20"/>
          <w:szCs w:val="20"/>
          <w:lang w:val="uz-Cyrl-UZ"/>
        </w:rPr>
        <w:t xml:space="preserve"> </w:t>
      </w:r>
      <w:r>
        <w:rPr>
          <w:snapToGrid w:val="0"/>
          <w:sz w:val="20"/>
          <w:szCs w:val="20"/>
          <w:lang w:val="uz-Cyrl-UZ"/>
        </w:rPr>
        <w:t>Soliq</w:t>
      </w:r>
      <w:r w:rsidRPr="002D57E5">
        <w:rPr>
          <w:snapToGrid w:val="0"/>
          <w:sz w:val="20"/>
          <w:szCs w:val="20"/>
          <w:lang w:val="uz-Cyrl-UZ"/>
        </w:rPr>
        <w:t xml:space="preserve"> </w:t>
      </w:r>
      <w:r>
        <w:rPr>
          <w:snapToGrid w:val="0"/>
          <w:sz w:val="20"/>
          <w:szCs w:val="20"/>
          <w:lang w:val="uz-Cyrl-UZ"/>
        </w:rPr>
        <w:t>kodeksining</w:t>
      </w:r>
      <w:r w:rsidRPr="002D57E5">
        <w:rPr>
          <w:snapToGrid w:val="0"/>
          <w:sz w:val="20"/>
          <w:szCs w:val="20"/>
          <w:lang w:val="uz-Cyrl-UZ"/>
        </w:rPr>
        <w:t xml:space="preserve"> 371-374-</w:t>
      </w:r>
      <w:r>
        <w:rPr>
          <w:snapToGrid w:val="0"/>
          <w:sz w:val="20"/>
          <w:szCs w:val="20"/>
          <w:lang w:val="uz-Cyrl-UZ"/>
        </w:rPr>
        <w:t>moddalariga</w:t>
      </w:r>
      <w:r w:rsidRPr="002D57E5">
        <w:rPr>
          <w:snapToGrid w:val="0"/>
          <w:sz w:val="20"/>
          <w:szCs w:val="20"/>
          <w:lang w:val="uz-Cyrl-UZ"/>
        </w:rPr>
        <w:t xml:space="preserve"> </w:t>
      </w:r>
      <w:r>
        <w:rPr>
          <w:snapToGrid w:val="0"/>
          <w:sz w:val="20"/>
          <w:szCs w:val="20"/>
          <w:lang w:val="uz-Cyrl-UZ"/>
        </w:rPr>
        <w:t>muvofiq</w:t>
      </w:r>
      <w:r w:rsidRPr="002D57E5">
        <w:rPr>
          <w:snapToGrid w:val="0"/>
          <w:sz w:val="20"/>
          <w:szCs w:val="20"/>
          <w:lang w:val="uz-Cyrl-UZ"/>
        </w:rPr>
        <w:t xml:space="preserve"> </w:t>
      </w:r>
      <w:r>
        <w:rPr>
          <w:snapToGrid w:val="0"/>
          <w:sz w:val="20"/>
          <w:szCs w:val="20"/>
          <w:lang w:val="uz-Cyrl-UZ"/>
        </w:rPr>
        <w:t>hisoblab</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w:t>
      </w:r>
    </w:p>
    <w:p w:rsidR="005F45F6" w:rsidRPr="002D57E5" w:rsidRDefault="005F45F6" w:rsidP="005F45F6">
      <w:pPr>
        <w:ind w:right="-92" w:firstLine="567"/>
        <w:contextualSpacing/>
        <w:jc w:val="both"/>
        <w:rPr>
          <w:snapToGrid w:val="0"/>
          <w:sz w:val="20"/>
          <w:szCs w:val="20"/>
          <w:lang w:val="uz-Cyrl-UZ"/>
        </w:rPr>
      </w:pPr>
      <w:r>
        <w:rPr>
          <w:snapToGrid w:val="0"/>
          <w:sz w:val="20"/>
          <w:szCs w:val="20"/>
          <w:lang w:val="en-US"/>
        </w:rPr>
        <w:t>27</w:t>
      </w:r>
      <w:r w:rsidRPr="002D57E5">
        <w:rPr>
          <w:snapToGrid w:val="0"/>
          <w:sz w:val="20"/>
          <w:szCs w:val="20"/>
          <w:lang w:val="uz-Cyrl-UZ"/>
        </w:rPr>
        <w:t xml:space="preserve">. </w:t>
      </w:r>
      <w:r w:rsidRPr="002D57E5">
        <w:rPr>
          <w:b/>
          <w:snapToGrid w:val="0"/>
          <w:sz w:val="20"/>
          <w:szCs w:val="20"/>
          <w:lang w:val="uz-Cyrl-UZ"/>
        </w:rPr>
        <w:t>406-</w:t>
      </w:r>
      <w:r>
        <w:rPr>
          <w:b/>
          <w:snapToGrid w:val="0"/>
          <w:sz w:val="20"/>
          <w:szCs w:val="20"/>
          <w:lang w:val="uz-Cyrl-UZ"/>
        </w:rPr>
        <w:t>satrda</w:t>
      </w:r>
      <w:r w:rsidRPr="002D57E5">
        <w:rPr>
          <w:snapToGrid w:val="0"/>
          <w:sz w:val="20"/>
          <w:szCs w:val="20"/>
          <w:lang w:val="uz-Cyrl-UZ"/>
        </w:rPr>
        <w:t xml:space="preserve"> </w:t>
      </w:r>
      <w:r>
        <w:rPr>
          <w:snapToGrid w:val="0"/>
          <w:sz w:val="20"/>
          <w:szCs w:val="20"/>
          <w:lang w:val="uz-Cyrl-UZ"/>
        </w:rPr>
        <w:t>ish</w:t>
      </w:r>
      <w:r w:rsidRPr="002D57E5">
        <w:rPr>
          <w:snapToGrid w:val="0"/>
          <w:sz w:val="20"/>
          <w:szCs w:val="20"/>
          <w:lang w:val="uz-Cyrl-UZ"/>
        </w:rPr>
        <w:t xml:space="preserve"> </w:t>
      </w:r>
      <w:r>
        <w:rPr>
          <w:snapToGrid w:val="0"/>
          <w:sz w:val="20"/>
          <w:szCs w:val="20"/>
          <w:lang w:val="en-US"/>
        </w:rPr>
        <w:t>h</w:t>
      </w:r>
      <w:r>
        <w:rPr>
          <w:snapToGrid w:val="0"/>
          <w:sz w:val="20"/>
          <w:szCs w:val="20"/>
          <w:lang w:val="uz-Cyrl-UZ"/>
        </w:rPr>
        <w:t>aqini</w:t>
      </w:r>
      <w:r w:rsidRPr="002D57E5">
        <w:rPr>
          <w:snapToGrid w:val="0"/>
          <w:sz w:val="20"/>
          <w:szCs w:val="20"/>
          <w:lang w:val="uz-Cyrl-UZ"/>
        </w:rPr>
        <w:t xml:space="preserve"> </w:t>
      </w:r>
      <w:r>
        <w:rPr>
          <w:snapToGrid w:val="0"/>
          <w:sz w:val="20"/>
          <w:szCs w:val="20"/>
          <w:lang w:val="uz-Cyrl-UZ"/>
        </w:rPr>
        <w:t>hisoblashda</w:t>
      </w:r>
      <w:r w:rsidRPr="002D57E5">
        <w:rPr>
          <w:snapToGrid w:val="0"/>
          <w:sz w:val="20"/>
          <w:szCs w:val="20"/>
          <w:lang w:val="uz-Cyrl-UZ"/>
        </w:rPr>
        <w:t xml:space="preserve"> </w:t>
      </w:r>
      <w:r>
        <w:rPr>
          <w:snapToGrid w:val="0"/>
          <w:sz w:val="20"/>
          <w:szCs w:val="20"/>
          <w:lang w:val="uz-Cyrl-UZ"/>
        </w:rPr>
        <w:t>hisobga</w:t>
      </w:r>
      <w:r w:rsidRPr="002D57E5">
        <w:rPr>
          <w:snapToGrid w:val="0"/>
          <w:sz w:val="20"/>
          <w:szCs w:val="20"/>
          <w:lang w:val="uz-Cyrl-UZ"/>
        </w:rPr>
        <w:t xml:space="preserve"> </w:t>
      </w:r>
      <w:r>
        <w:rPr>
          <w:snapToGrid w:val="0"/>
          <w:sz w:val="20"/>
          <w:szCs w:val="20"/>
          <w:lang w:val="uz-Cyrl-UZ"/>
        </w:rPr>
        <w:t>olinmaydigan</w:t>
      </w:r>
      <w:r w:rsidRPr="002D57E5">
        <w:rPr>
          <w:snapToGrid w:val="0"/>
          <w:sz w:val="20"/>
          <w:szCs w:val="20"/>
          <w:lang w:val="uz-Cyrl-UZ"/>
        </w:rPr>
        <w:t xml:space="preserve"> </w:t>
      </w:r>
      <w:r>
        <w:rPr>
          <w:snapToGrid w:val="0"/>
          <w:sz w:val="20"/>
          <w:szCs w:val="20"/>
          <w:lang w:val="uz-Cyrl-UZ"/>
        </w:rPr>
        <w:t>to‘lovlar</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xarajatlar</w:t>
      </w:r>
      <w:r w:rsidRPr="002D57E5">
        <w:rPr>
          <w:snapToGrid w:val="0"/>
          <w:sz w:val="20"/>
          <w:szCs w:val="20"/>
          <w:lang w:val="uz-Cyrl-UZ"/>
        </w:rPr>
        <w:t xml:space="preserve"> </w:t>
      </w:r>
      <w:r>
        <w:rPr>
          <w:snapToGrid w:val="0"/>
          <w:sz w:val="20"/>
          <w:szCs w:val="20"/>
          <w:lang w:val="uz-Cyrl-UZ"/>
        </w:rPr>
        <w:t>kiritiladi</w:t>
      </w:r>
      <w:r w:rsidRPr="002D57E5">
        <w:rPr>
          <w:snapToGrid w:val="0"/>
          <w:sz w:val="20"/>
          <w:szCs w:val="20"/>
          <w:lang w:val="uz-Cyrl-UZ"/>
        </w:rPr>
        <w:t xml:space="preserve">. </w:t>
      </w:r>
    </w:p>
    <w:p w:rsidR="005F45F6" w:rsidRPr="002D57E5" w:rsidRDefault="005F45F6" w:rsidP="005F45F6">
      <w:pPr>
        <w:ind w:right="-92" w:firstLine="567"/>
        <w:contextualSpacing/>
        <w:jc w:val="both"/>
        <w:rPr>
          <w:snapToGrid w:val="0"/>
          <w:sz w:val="20"/>
          <w:szCs w:val="20"/>
          <w:lang w:val="uz-Cyrl-UZ"/>
        </w:rPr>
      </w:pPr>
      <w:r w:rsidRPr="00B25DDE">
        <w:rPr>
          <w:b/>
          <w:snapToGrid w:val="0"/>
          <w:sz w:val="20"/>
          <w:szCs w:val="20"/>
          <w:lang w:val="uz-Cyrl-UZ"/>
        </w:rPr>
        <w:t>407-satrda</w:t>
      </w:r>
      <w:r w:rsidRPr="00B25DDE">
        <w:rPr>
          <w:snapToGrid w:val="0"/>
          <w:sz w:val="20"/>
          <w:szCs w:val="20"/>
          <w:lang w:val="uz-Cyrl-UZ"/>
        </w:rPr>
        <w:t xml:space="preserve"> xodimlarni uy-joy bilan ta’minlash xarajatlari: tashkilot tomonidan xodimlarga mulk sifatida berilgan uy-joy qiymati, idoraviy (balansdagi) uy-joy fondini saqlash xarajatlari, uy-joy qurilishi uchun dastlabki badal yoki shu maqsadda berilgan kreditni to‘lash uchun xodimlarga berilgan to‘lovlar, xodimlarga uy-joy sharoitini yaxshilash uchun berilgan qarzlarni to‘lash xarajatlari va boshqa xarajatlar kiritiladi;</w:t>
      </w:r>
    </w:p>
    <w:p w:rsidR="005F45F6" w:rsidRPr="002D57E5" w:rsidRDefault="005F45F6" w:rsidP="005F45F6">
      <w:pPr>
        <w:ind w:right="-92" w:firstLine="567"/>
        <w:contextualSpacing/>
        <w:jc w:val="both"/>
        <w:rPr>
          <w:snapToGrid w:val="0"/>
          <w:sz w:val="20"/>
          <w:szCs w:val="20"/>
          <w:lang w:val="uz-Cyrl-UZ"/>
        </w:rPr>
      </w:pPr>
      <w:r w:rsidRPr="002D57E5">
        <w:rPr>
          <w:b/>
          <w:snapToGrid w:val="0"/>
          <w:sz w:val="20"/>
          <w:szCs w:val="20"/>
          <w:lang w:val="uz-Cyrl-UZ"/>
        </w:rPr>
        <w:t>408-</w:t>
      </w:r>
      <w:r>
        <w:rPr>
          <w:b/>
          <w:snapToGrid w:val="0"/>
          <w:sz w:val="20"/>
          <w:szCs w:val="20"/>
          <w:lang w:val="uz-Cyrl-UZ"/>
        </w:rPr>
        <w:t>satrda</w:t>
      </w:r>
      <w:r w:rsidRPr="002D57E5">
        <w:rPr>
          <w:snapToGrid w:val="0"/>
          <w:sz w:val="20"/>
          <w:szCs w:val="20"/>
          <w:lang w:val="uz-Cyrl-UZ"/>
        </w:rPr>
        <w:t xml:space="preserve"> </w:t>
      </w:r>
      <w:r>
        <w:rPr>
          <w:snapToGrid w:val="0"/>
          <w:sz w:val="20"/>
          <w:szCs w:val="20"/>
          <w:lang w:val="uz-Cyrl-UZ"/>
        </w:rPr>
        <w:t>kadrlarni</w:t>
      </w:r>
      <w:r w:rsidRPr="002D57E5">
        <w:rPr>
          <w:snapToGrid w:val="0"/>
          <w:sz w:val="20"/>
          <w:szCs w:val="20"/>
          <w:lang w:val="uz-Cyrl-UZ"/>
        </w:rPr>
        <w:t xml:space="preserve"> </w:t>
      </w:r>
      <w:r>
        <w:rPr>
          <w:snapToGrid w:val="0"/>
          <w:sz w:val="20"/>
          <w:szCs w:val="20"/>
          <w:lang w:val="uz-Cyrl-UZ"/>
        </w:rPr>
        <w:t>tayyorlash</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qayta</w:t>
      </w:r>
      <w:r w:rsidRPr="002D57E5">
        <w:rPr>
          <w:snapToGrid w:val="0"/>
          <w:sz w:val="20"/>
          <w:szCs w:val="20"/>
          <w:lang w:val="uz-Cyrl-UZ"/>
        </w:rPr>
        <w:t xml:space="preserve"> </w:t>
      </w:r>
      <w:r>
        <w:rPr>
          <w:snapToGrid w:val="0"/>
          <w:sz w:val="20"/>
          <w:szCs w:val="20"/>
          <w:lang w:val="uz-Cyrl-UZ"/>
        </w:rPr>
        <w:t>tayyorlash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stipendiyalar</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boshqalar</w:t>
      </w:r>
      <w:r w:rsidRPr="002D57E5">
        <w:rPr>
          <w:snapToGrid w:val="0"/>
          <w:sz w:val="20"/>
          <w:szCs w:val="20"/>
          <w:lang w:val="uz-Cyrl-UZ"/>
        </w:rPr>
        <w:t xml:space="preserve">: </w:t>
      </w:r>
      <w:r>
        <w:rPr>
          <w:snapToGrid w:val="0"/>
          <w:sz w:val="20"/>
          <w:szCs w:val="20"/>
          <w:lang w:val="uz-Cyrl-UZ"/>
        </w:rPr>
        <w:t>o‘quv</w:t>
      </w:r>
      <w:r w:rsidRPr="002D57E5">
        <w:rPr>
          <w:snapToGrid w:val="0"/>
          <w:sz w:val="20"/>
          <w:szCs w:val="20"/>
          <w:lang w:val="uz-Cyrl-UZ"/>
        </w:rPr>
        <w:t xml:space="preserve"> </w:t>
      </w:r>
      <w:r>
        <w:rPr>
          <w:snapToGrid w:val="0"/>
          <w:sz w:val="20"/>
          <w:szCs w:val="20"/>
          <w:lang w:val="uz-Cyrl-UZ"/>
        </w:rPr>
        <w:t>binolarini</w:t>
      </w:r>
      <w:r w:rsidRPr="002D57E5">
        <w:rPr>
          <w:snapToGrid w:val="0"/>
          <w:sz w:val="20"/>
          <w:szCs w:val="20"/>
          <w:lang w:val="uz-Cyrl-UZ"/>
        </w:rPr>
        <w:t xml:space="preserve"> </w:t>
      </w:r>
      <w:r>
        <w:rPr>
          <w:snapToGrid w:val="0"/>
          <w:sz w:val="20"/>
          <w:szCs w:val="20"/>
          <w:lang w:val="uz-Cyrl-UZ"/>
        </w:rPr>
        <w:t>saqlash</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ijarasi</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xodimlarni</w:t>
      </w:r>
      <w:r w:rsidRPr="002D57E5">
        <w:rPr>
          <w:snapToGrid w:val="0"/>
          <w:sz w:val="20"/>
          <w:szCs w:val="20"/>
          <w:lang w:val="uz-Cyrl-UZ"/>
        </w:rPr>
        <w:t xml:space="preserve"> </w:t>
      </w:r>
      <w:r>
        <w:rPr>
          <w:snapToGrid w:val="0"/>
          <w:sz w:val="20"/>
          <w:szCs w:val="20"/>
          <w:lang w:val="uz-Cyrl-UZ"/>
        </w:rPr>
        <w:t>pullik</w:t>
      </w:r>
      <w:r w:rsidRPr="002D57E5">
        <w:rPr>
          <w:snapToGrid w:val="0"/>
          <w:sz w:val="20"/>
          <w:szCs w:val="20"/>
          <w:lang w:val="uz-Cyrl-UZ"/>
        </w:rPr>
        <w:t xml:space="preserve"> </w:t>
      </w:r>
      <w:r>
        <w:rPr>
          <w:snapToGrid w:val="0"/>
          <w:sz w:val="20"/>
          <w:szCs w:val="20"/>
          <w:lang w:val="uz-Cyrl-UZ"/>
        </w:rPr>
        <w:t>o‘qitish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o‘qishga</w:t>
      </w:r>
      <w:r w:rsidRPr="002D57E5">
        <w:rPr>
          <w:snapToGrid w:val="0"/>
          <w:sz w:val="20"/>
          <w:szCs w:val="20"/>
          <w:lang w:val="uz-Cyrl-UZ"/>
        </w:rPr>
        <w:t xml:space="preserve"> </w:t>
      </w:r>
      <w:r>
        <w:rPr>
          <w:snapToGrid w:val="0"/>
          <w:sz w:val="20"/>
          <w:szCs w:val="20"/>
          <w:lang w:val="uz-Cyrl-UZ"/>
        </w:rPr>
        <w:t>yuborilgan</w:t>
      </w:r>
      <w:r w:rsidRPr="002D57E5">
        <w:rPr>
          <w:snapToGrid w:val="0"/>
          <w:sz w:val="20"/>
          <w:szCs w:val="20"/>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tashkilot</w:t>
      </w:r>
      <w:r w:rsidRPr="002D57E5">
        <w:rPr>
          <w:snapToGrid w:val="0"/>
          <w:sz w:val="20"/>
          <w:szCs w:val="20"/>
          <w:lang w:val="uz-Cyrl-UZ"/>
        </w:rPr>
        <w:t xml:space="preserve"> </w:t>
      </w:r>
      <w:r>
        <w:rPr>
          <w:snapToGrid w:val="0"/>
          <w:sz w:val="20"/>
          <w:szCs w:val="20"/>
          <w:lang w:val="uz-Cyrl-UZ"/>
        </w:rPr>
        <w:t>mablag‘lari</w:t>
      </w:r>
      <w:r w:rsidRPr="002D57E5">
        <w:rPr>
          <w:snapToGrid w:val="0"/>
          <w:sz w:val="20"/>
          <w:szCs w:val="20"/>
          <w:lang w:val="uz-Cyrl-UZ"/>
        </w:rPr>
        <w:t xml:space="preserve"> </w:t>
      </w:r>
      <w:r>
        <w:rPr>
          <w:snapToGrid w:val="0"/>
          <w:sz w:val="20"/>
          <w:szCs w:val="20"/>
          <w:lang w:val="uz-Cyrl-UZ"/>
        </w:rPr>
        <w:t>xisobidan</w:t>
      </w:r>
      <w:r w:rsidRPr="002D57E5">
        <w:rPr>
          <w:snapToGrid w:val="0"/>
          <w:sz w:val="20"/>
          <w:szCs w:val="20"/>
          <w:lang w:val="uz-Cyrl-UZ"/>
        </w:rPr>
        <w:t xml:space="preserve"> </w:t>
      </w:r>
      <w:r>
        <w:rPr>
          <w:snapToGrid w:val="0"/>
          <w:sz w:val="20"/>
          <w:szCs w:val="20"/>
          <w:lang w:val="uz-Cyrl-UZ"/>
        </w:rPr>
        <w:t>stipendiyalar</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xodimlarni</w:t>
      </w:r>
      <w:r w:rsidRPr="002D57E5">
        <w:rPr>
          <w:snapToGrid w:val="0"/>
          <w:sz w:val="20"/>
          <w:szCs w:val="20"/>
          <w:lang w:val="uz-Cyrl-UZ"/>
        </w:rPr>
        <w:t xml:space="preserve"> </w:t>
      </w:r>
      <w:r>
        <w:rPr>
          <w:snapToGrid w:val="0"/>
          <w:sz w:val="20"/>
          <w:szCs w:val="20"/>
          <w:lang w:val="uz-Cyrl-UZ"/>
        </w:rPr>
        <w:t>o‘qitish</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qayta</w:t>
      </w:r>
      <w:r w:rsidRPr="002D57E5">
        <w:rPr>
          <w:snapToGrid w:val="0"/>
          <w:sz w:val="20"/>
          <w:szCs w:val="20"/>
          <w:lang w:val="uz-Cyrl-UZ"/>
        </w:rPr>
        <w:t xml:space="preserve"> </w:t>
      </w:r>
      <w:r>
        <w:rPr>
          <w:snapToGrid w:val="0"/>
          <w:sz w:val="20"/>
          <w:szCs w:val="20"/>
          <w:lang w:val="uz-Cyrl-UZ"/>
        </w:rPr>
        <w:t>tayyorlash</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boshqa</w:t>
      </w:r>
      <w:r w:rsidRPr="002D57E5">
        <w:rPr>
          <w:snapToGrid w:val="0"/>
          <w:sz w:val="20"/>
          <w:szCs w:val="20"/>
          <w:lang w:val="uz-Cyrl-UZ"/>
        </w:rPr>
        <w:t xml:space="preserve"> </w:t>
      </w:r>
      <w:r>
        <w:rPr>
          <w:snapToGrid w:val="0"/>
          <w:sz w:val="20"/>
          <w:szCs w:val="20"/>
          <w:lang w:val="uz-Cyrl-UZ"/>
        </w:rPr>
        <w:t>xarajatlar</w:t>
      </w:r>
      <w:r w:rsidRPr="002D57E5">
        <w:rPr>
          <w:snapToGrid w:val="0"/>
          <w:sz w:val="20"/>
          <w:szCs w:val="20"/>
          <w:lang w:val="uz-Cyrl-UZ"/>
        </w:rPr>
        <w:t xml:space="preserve"> </w:t>
      </w:r>
      <w:r>
        <w:rPr>
          <w:snapToGrid w:val="0"/>
          <w:sz w:val="20"/>
          <w:szCs w:val="20"/>
          <w:lang w:val="uz-Cyrl-UZ"/>
        </w:rPr>
        <w:t>kiradi</w:t>
      </w:r>
      <w:r w:rsidRPr="002D57E5">
        <w:rPr>
          <w:snapToGrid w:val="0"/>
          <w:sz w:val="20"/>
          <w:szCs w:val="20"/>
          <w:lang w:val="uz-Cyrl-UZ"/>
        </w:rPr>
        <w:t>;</w:t>
      </w:r>
    </w:p>
    <w:p w:rsidR="005F45F6" w:rsidRPr="002D57E5" w:rsidRDefault="005F45F6" w:rsidP="005F45F6">
      <w:pPr>
        <w:ind w:right="-92" w:firstLine="567"/>
        <w:contextualSpacing/>
        <w:jc w:val="both"/>
        <w:rPr>
          <w:snapToGrid w:val="0"/>
          <w:sz w:val="20"/>
          <w:szCs w:val="20"/>
          <w:lang w:val="uz-Cyrl-UZ"/>
        </w:rPr>
      </w:pPr>
      <w:r w:rsidRPr="002D57E5">
        <w:rPr>
          <w:b/>
          <w:snapToGrid w:val="0"/>
          <w:sz w:val="20"/>
          <w:szCs w:val="20"/>
          <w:lang w:val="uz-Cyrl-UZ"/>
        </w:rPr>
        <w:t>409-</w:t>
      </w:r>
      <w:r>
        <w:rPr>
          <w:b/>
          <w:snapToGrid w:val="0"/>
          <w:sz w:val="20"/>
          <w:szCs w:val="20"/>
          <w:lang w:val="uz-Cyrl-UZ"/>
        </w:rPr>
        <w:t>satrda</w:t>
      </w:r>
      <w:r w:rsidRPr="002D57E5">
        <w:rPr>
          <w:snapToGrid w:val="0"/>
          <w:sz w:val="20"/>
          <w:szCs w:val="20"/>
          <w:lang w:val="uz-Cyrl-UZ"/>
        </w:rPr>
        <w:t xml:space="preserve"> </w:t>
      </w:r>
      <w:r>
        <w:rPr>
          <w:snapToGrid w:val="0"/>
          <w:sz w:val="20"/>
          <w:szCs w:val="20"/>
          <w:lang w:val="uz-Cyrl-UZ"/>
        </w:rPr>
        <w:t>madaniy</w:t>
      </w:r>
      <w:r w:rsidRPr="002D57E5">
        <w:rPr>
          <w:snapToGrid w:val="0"/>
          <w:sz w:val="20"/>
          <w:szCs w:val="20"/>
          <w:lang w:val="uz-Cyrl-UZ"/>
        </w:rPr>
        <w:t xml:space="preserve"> - </w:t>
      </w:r>
      <w:r>
        <w:rPr>
          <w:snapToGrid w:val="0"/>
          <w:sz w:val="20"/>
          <w:szCs w:val="20"/>
          <w:lang w:val="uz-Cyrl-UZ"/>
        </w:rPr>
        <w:t>maishiy</w:t>
      </w:r>
      <w:r w:rsidRPr="002D57E5">
        <w:rPr>
          <w:snapToGrid w:val="0"/>
          <w:sz w:val="20"/>
          <w:szCs w:val="20"/>
          <w:lang w:val="uz-Cyrl-UZ"/>
        </w:rPr>
        <w:t xml:space="preserve"> </w:t>
      </w:r>
      <w:r>
        <w:rPr>
          <w:snapToGrid w:val="0"/>
          <w:sz w:val="20"/>
          <w:szCs w:val="20"/>
          <w:lang w:val="uz-Cyrl-UZ"/>
        </w:rPr>
        <w:t>xizmat</w:t>
      </w:r>
      <w:r w:rsidRPr="002D57E5">
        <w:rPr>
          <w:snapToGrid w:val="0"/>
          <w:sz w:val="20"/>
          <w:szCs w:val="20"/>
          <w:lang w:val="uz-Cyrl-UZ"/>
        </w:rPr>
        <w:t xml:space="preserve"> </w:t>
      </w:r>
      <w:r>
        <w:rPr>
          <w:snapToGrid w:val="0"/>
          <w:sz w:val="20"/>
          <w:szCs w:val="20"/>
          <w:lang w:val="uz-Cyrl-UZ"/>
        </w:rPr>
        <w:t>ko‘rsatish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dam</w:t>
      </w:r>
      <w:r w:rsidRPr="002D57E5">
        <w:rPr>
          <w:snapToGrid w:val="0"/>
          <w:sz w:val="20"/>
          <w:szCs w:val="20"/>
          <w:lang w:val="uz-Cyrl-UZ"/>
        </w:rPr>
        <w:t xml:space="preserve"> </w:t>
      </w:r>
      <w:r>
        <w:rPr>
          <w:snapToGrid w:val="0"/>
          <w:sz w:val="20"/>
          <w:szCs w:val="20"/>
          <w:lang w:val="uz-Cyrl-UZ"/>
        </w:rPr>
        <w:t>olish</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boshqa</w:t>
      </w:r>
      <w:r w:rsidRPr="002D57E5">
        <w:rPr>
          <w:snapToGrid w:val="0"/>
          <w:sz w:val="20"/>
          <w:szCs w:val="20"/>
          <w:lang w:val="uz-Cyrl-UZ"/>
        </w:rPr>
        <w:t xml:space="preserve"> </w:t>
      </w:r>
      <w:r>
        <w:rPr>
          <w:snapToGrid w:val="0"/>
          <w:sz w:val="20"/>
          <w:szCs w:val="20"/>
          <w:lang w:val="uz-Cyrl-UZ"/>
        </w:rPr>
        <w:t>madaniy</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sport</w:t>
      </w:r>
      <w:r w:rsidRPr="002D57E5">
        <w:rPr>
          <w:snapToGrid w:val="0"/>
          <w:sz w:val="20"/>
          <w:szCs w:val="20"/>
          <w:lang w:val="uz-Cyrl-UZ"/>
        </w:rPr>
        <w:t xml:space="preserve"> </w:t>
      </w:r>
      <w:r>
        <w:rPr>
          <w:snapToGrid w:val="0"/>
          <w:sz w:val="20"/>
          <w:szCs w:val="20"/>
          <w:lang w:val="uz-Cyrl-UZ"/>
        </w:rPr>
        <w:t>tadbirlari</w:t>
      </w:r>
      <w:r w:rsidRPr="002D57E5">
        <w:rPr>
          <w:snapToGrid w:val="0"/>
          <w:sz w:val="20"/>
          <w:szCs w:val="20"/>
          <w:lang w:val="uz-Cyrl-UZ"/>
        </w:rPr>
        <w:t xml:space="preserve">; </w:t>
      </w:r>
      <w:r>
        <w:rPr>
          <w:snapToGrid w:val="0"/>
          <w:sz w:val="20"/>
          <w:szCs w:val="20"/>
          <w:lang w:val="uz-Cyrl-UZ"/>
        </w:rPr>
        <w:t>oshxonalar</w:t>
      </w:r>
      <w:r w:rsidRPr="002D57E5">
        <w:rPr>
          <w:snapToGrid w:val="0"/>
          <w:sz w:val="20"/>
          <w:szCs w:val="20"/>
          <w:lang w:val="uz-Cyrl-UZ"/>
        </w:rPr>
        <w:t xml:space="preserve">, </w:t>
      </w:r>
      <w:r>
        <w:rPr>
          <w:snapToGrid w:val="0"/>
          <w:sz w:val="20"/>
          <w:szCs w:val="20"/>
          <w:lang w:val="uz-Cyrl-UZ"/>
        </w:rPr>
        <w:t>kutubxonalar</w:t>
      </w:r>
      <w:r w:rsidRPr="002D57E5">
        <w:rPr>
          <w:snapToGrid w:val="0"/>
          <w:sz w:val="20"/>
          <w:szCs w:val="20"/>
          <w:lang w:val="uz-Cyrl-UZ"/>
        </w:rPr>
        <w:t xml:space="preserve">, </w:t>
      </w:r>
      <w:r>
        <w:rPr>
          <w:snapToGrid w:val="0"/>
          <w:sz w:val="20"/>
          <w:szCs w:val="20"/>
          <w:lang w:val="uz-Cyrl-UZ"/>
        </w:rPr>
        <w:t>klublar</w:t>
      </w:r>
      <w:r w:rsidRPr="002D57E5">
        <w:rPr>
          <w:snapToGrid w:val="0"/>
          <w:sz w:val="20"/>
          <w:szCs w:val="20"/>
          <w:lang w:val="uz-Cyrl-UZ"/>
        </w:rPr>
        <w:t xml:space="preserve">, </w:t>
      </w:r>
      <w:r>
        <w:rPr>
          <w:snapToGrid w:val="0"/>
          <w:sz w:val="20"/>
          <w:szCs w:val="20"/>
          <w:lang w:val="uz-Cyrl-UZ"/>
        </w:rPr>
        <w:t>sport</w:t>
      </w:r>
      <w:r w:rsidRPr="002D57E5">
        <w:rPr>
          <w:snapToGrid w:val="0"/>
          <w:sz w:val="20"/>
          <w:szCs w:val="20"/>
          <w:lang w:val="uz-Cyrl-UZ"/>
        </w:rPr>
        <w:t xml:space="preserve"> </w:t>
      </w:r>
      <w:r>
        <w:rPr>
          <w:snapToGrid w:val="0"/>
          <w:sz w:val="20"/>
          <w:szCs w:val="20"/>
          <w:lang w:val="uz-Cyrl-UZ"/>
        </w:rPr>
        <w:t>inshootlarini</w:t>
      </w:r>
      <w:r w:rsidRPr="002D57E5">
        <w:rPr>
          <w:snapToGrid w:val="0"/>
          <w:sz w:val="20"/>
          <w:szCs w:val="20"/>
          <w:lang w:val="uz-Cyrl-UZ"/>
        </w:rPr>
        <w:t xml:space="preserve"> </w:t>
      </w:r>
      <w:r>
        <w:rPr>
          <w:snapToGrid w:val="0"/>
          <w:sz w:val="20"/>
          <w:szCs w:val="20"/>
          <w:lang w:val="uz-Cyrl-UZ"/>
        </w:rPr>
        <w:t>saqlash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to‘garaklar</w:t>
      </w:r>
      <w:r w:rsidRPr="002D57E5">
        <w:rPr>
          <w:snapToGrid w:val="0"/>
          <w:sz w:val="20"/>
          <w:szCs w:val="20"/>
          <w:lang w:val="uz-Cyrl-UZ"/>
        </w:rPr>
        <w:t xml:space="preserve">, </w:t>
      </w:r>
      <w:r>
        <w:rPr>
          <w:snapToGrid w:val="0"/>
          <w:sz w:val="20"/>
          <w:szCs w:val="20"/>
          <w:lang w:val="uz-Cyrl-UZ"/>
        </w:rPr>
        <w:t>kurslar</w:t>
      </w:r>
      <w:r w:rsidRPr="002D57E5">
        <w:rPr>
          <w:snapToGrid w:val="0"/>
          <w:sz w:val="20"/>
          <w:szCs w:val="20"/>
          <w:lang w:val="uz-Cyrl-UZ"/>
        </w:rPr>
        <w:t xml:space="preserve">, </w:t>
      </w:r>
      <w:r>
        <w:rPr>
          <w:snapToGrid w:val="0"/>
          <w:sz w:val="20"/>
          <w:szCs w:val="20"/>
          <w:lang w:val="uz-Cyrl-UZ"/>
        </w:rPr>
        <w:t>studiyalar</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boshqa</w:t>
      </w:r>
      <w:r w:rsidRPr="002D57E5">
        <w:rPr>
          <w:snapToGrid w:val="0"/>
          <w:sz w:val="20"/>
          <w:szCs w:val="20"/>
          <w:lang w:val="uz-Cyrl-UZ"/>
        </w:rPr>
        <w:t xml:space="preserve"> </w:t>
      </w:r>
      <w:r>
        <w:rPr>
          <w:snapToGrid w:val="0"/>
          <w:sz w:val="20"/>
          <w:szCs w:val="20"/>
          <w:lang w:val="uz-Cyrl-UZ"/>
        </w:rPr>
        <w:t>ishlarni</w:t>
      </w:r>
      <w:r w:rsidRPr="002D57E5">
        <w:rPr>
          <w:snapToGrid w:val="0"/>
          <w:sz w:val="20"/>
          <w:szCs w:val="20"/>
          <w:lang w:val="uz-Cyrl-UZ"/>
        </w:rPr>
        <w:t xml:space="preserve"> </w:t>
      </w:r>
      <w:r>
        <w:rPr>
          <w:snapToGrid w:val="0"/>
          <w:sz w:val="20"/>
          <w:szCs w:val="20"/>
          <w:lang w:val="uz-Cyrl-UZ"/>
        </w:rPr>
        <w:t>tashkil</w:t>
      </w:r>
      <w:r w:rsidRPr="002D57E5">
        <w:rPr>
          <w:snapToGrid w:val="0"/>
          <w:sz w:val="20"/>
          <w:szCs w:val="20"/>
          <w:lang w:val="uz-Cyrl-UZ"/>
        </w:rPr>
        <w:t xml:space="preserve"> </w:t>
      </w:r>
      <w:r>
        <w:rPr>
          <w:snapToGrid w:val="0"/>
          <w:sz w:val="20"/>
          <w:szCs w:val="20"/>
          <w:lang w:val="uz-Cyrl-UZ"/>
        </w:rPr>
        <w:t>etish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bog‘dorchilik</w:t>
      </w:r>
      <w:r w:rsidRPr="002D57E5">
        <w:rPr>
          <w:snapToGrid w:val="0"/>
          <w:sz w:val="20"/>
          <w:szCs w:val="20"/>
          <w:lang w:val="uz-Cyrl-UZ"/>
        </w:rPr>
        <w:t xml:space="preserve"> </w:t>
      </w:r>
      <w:r>
        <w:rPr>
          <w:snapToGrid w:val="0"/>
          <w:sz w:val="20"/>
          <w:szCs w:val="20"/>
          <w:lang w:val="uz-Cyrl-UZ"/>
        </w:rPr>
        <w:t>shirkatlarini</w:t>
      </w:r>
      <w:r w:rsidRPr="002D57E5">
        <w:rPr>
          <w:snapToGrid w:val="0"/>
          <w:sz w:val="20"/>
          <w:szCs w:val="20"/>
          <w:lang w:val="uz-Cyrl-UZ"/>
        </w:rPr>
        <w:t xml:space="preserve"> </w:t>
      </w:r>
      <w:r>
        <w:rPr>
          <w:snapToGrid w:val="0"/>
          <w:sz w:val="20"/>
          <w:szCs w:val="20"/>
          <w:lang w:val="uz-Cyrl-UZ"/>
        </w:rPr>
        <w:t>tashkil</w:t>
      </w:r>
      <w:r w:rsidRPr="002D57E5">
        <w:rPr>
          <w:snapToGrid w:val="0"/>
          <w:sz w:val="20"/>
          <w:szCs w:val="20"/>
          <w:lang w:val="uz-Cyrl-UZ"/>
        </w:rPr>
        <w:t xml:space="preserve"> </w:t>
      </w:r>
      <w:r>
        <w:rPr>
          <w:snapToGrid w:val="0"/>
          <w:sz w:val="20"/>
          <w:szCs w:val="20"/>
          <w:lang w:val="uz-Cyrl-UZ"/>
        </w:rPr>
        <w:t>etish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korxona</w:t>
      </w:r>
      <w:r w:rsidRPr="002D57E5">
        <w:rPr>
          <w:snapToGrid w:val="0"/>
          <w:sz w:val="20"/>
          <w:szCs w:val="20"/>
          <w:lang w:val="uz-Cyrl-UZ"/>
        </w:rPr>
        <w:t xml:space="preserve"> </w:t>
      </w:r>
      <w:r>
        <w:rPr>
          <w:snapToGrid w:val="0"/>
          <w:sz w:val="20"/>
          <w:szCs w:val="20"/>
          <w:lang w:val="uz-Cyrl-UZ"/>
        </w:rPr>
        <w:t>xodimlarini</w:t>
      </w:r>
      <w:r w:rsidRPr="002D57E5">
        <w:rPr>
          <w:snapToGrid w:val="0"/>
          <w:sz w:val="20"/>
          <w:szCs w:val="20"/>
          <w:lang w:val="uz-Cyrl-UZ"/>
        </w:rPr>
        <w:t xml:space="preserve"> </w:t>
      </w:r>
      <w:r>
        <w:rPr>
          <w:snapToGrid w:val="0"/>
          <w:sz w:val="20"/>
          <w:szCs w:val="20"/>
          <w:lang w:val="uz-Cyrl-UZ"/>
        </w:rPr>
        <w:t>umumiy</w:t>
      </w:r>
      <w:r w:rsidRPr="002D57E5">
        <w:rPr>
          <w:snapToGrid w:val="0"/>
          <w:sz w:val="20"/>
          <w:szCs w:val="20"/>
          <w:lang w:val="uz-Cyrl-UZ"/>
        </w:rPr>
        <w:t xml:space="preserve"> </w:t>
      </w:r>
      <w:r>
        <w:rPr>
          <w:snapToGrid w:val="0"/>
          <w:sz w:val="20"/>
          <w:szCs w:val="20"/>
          <w:lang w:val="uz-Cyrl-UZ"/>
        </w:rPr>
        <w:t>ovqatlantirish</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yordamchi</w:t>
      </w:r>
      <w:r w:rsidRPr="002D57E5">
        <w:rPr>
          <w:snapToGrid w:val="0"/>
          <w:sz w:val="20"/>
          <w:szCs w:val="20"/>
          <w:lang w:val="uz-Cyrl-UZ"/>
        </w:rPr>
        <w:t xml:space="preserve"> </w:t>
      </w:r>
      <w:r>
        <w:rPr>
          <w:snapToGrid w:val="0"/>
          <w:sz w:val="20"/>
          <w:szCs w:val="20"/>
          <w:lang w:val="uz-Cyrl-UZ"/>
        </w:rPr>
        <w:t>xo‘jaliklar</w:t>
      </w:r>
      <w:r w:rsidRPr="002D57E5">
        <w:rPr>
          <w:snapToGrid w:val="0"/>
          <w:sz w:val="20"/>
          <w:szCs w:val="20"/>
          <w:lang w:val="uz-Cyrl-UZ"/>
        </w:rPr>
        <w:t xml:space="preserve"> </w:t>
      </w:r>
      <w:r>
        <w:rPr>
          <w:snapToGrid w:val="0"/>
          <w:sz w:val="20"/>
          <w:szCs w:val="20"/>
          <w:lang w:val="uz-Cyrl-UZ"/>
        </w:rPr>
        <w:t>tomonidan</w:t>
      </w:r>
      <w:r w:rsidRPr="002D57E5">
        <w:rPr>
          <w:snapToGrid w:val="0"/>
          <w:sz w:val="20"/>
          <w:szCs w:val="20"/>
          <w:lang w:val="uz-Cyrl-UZ"/>
        </w:rPr>
        <w:t xml:space="preserve"> </w:t>
      </w:r>
      <w:r>
        <w:rPr>
          <w:snapToGrid w:val="0"/>
          <w:sz w:val="20"/>
          <w:szCs w:val="20"/>
          <w:lang w:val="uz-Cyrl-UZ"/>
        </w:rPr>
        <w:t>sotiladigan</w:t>
      </w:r>
      <w:r w:rsidRPr="002D57E5">
        <w:rPr>
          <w:snapToGrid w:val="0"/>
          <w:sz w:val="20"/>
          <w:szCs w:val="20"/>
          <w:lang w:val="uz-Cyrl-UZ"/>
        </w:rPr>
        <w:t xml:space="preserve"> </w:t>
      </w:r>
      <w:r>
        <w:rPr>
          <w:snapToGrid w:val="0"/>
          <w:sz w:val="20"/>
          <w:szCs w:val="20"/>
          <w:lang w:val="uz-Cyrl-UZ"/>
        </w:rPr>
        <w:t>mahsulotlar</w:t>
      </w:r>
      <w:r w:rsidRPr="002D57E5">
        <w:rPr>
          <w:snapToGrid w:val="0"/>
          <w:sz w:val="20"/>
          <w:szCs w:val="20"/>
          <w:lang w:val="uz-Cyrl-UZ"/>
        </w:rPr>
        <w:t xml:space="preserve"> </w:t>
      </w:r>
      <w:r>
        <w:rPr>
          <w:snapToGrid w:val="0"/>
          <w:sz w:val="20"/>
          <w:szCs w:val="20"/>
          <w:lang w:val="uz-Cyrl-UZ"/>
        </w:rPr>
        <w:t>narxlari</w:t>
      </w:r>
      <w:r w:rsidRPr="002D57E5">
        <w:rPr>
          <w:snapToGrid w:val="0"/>
          <w:sz w:val="20"/>
          <w:szCs w:val="20"/>
          <w:lang w:val="uz-Cyrl-UZ"/>
        </w:rPr>
        <w:t xml:space="preserve"> </w:t>
      </w:r>
      <w:r>
        <w:rPr>
          <w:snapToGrid w:val="0"/>
          <w:sz w:val="20"/>
          <w:szCs w:val="20"/>
          <w:lang w:val="uz-Cyrl-UZ"/>
        </w:rPr>
        <w:t>farqini</w:t>
      </w:r>
      <w:r w:rsidRPr="002D57E5">
        <w:rPr>
          <w:snapToGrid w:val="0"/>
          <w:sz w:val="20"/>
          <w:szCs w:val="20"/>
          <w:lang w:val="uz-Cyrl-UZ"/>
        </w:rPr>
        <w:t xml:space="preserve"> </w:t>
      </w:r>
      <w:r>
        <w:rPr>
          <w:snapToGrid w:val="0"/>
          <w:sz w:val="20"/>
          <w:szCs w:val="20"/>
          <w:lang w:val="uz-Cyrl-UZ"/>
        </w:rPr>
        <w:t>qoplash</w:t>
      </w:r>
      <w:r w:rsidRPr="002D57E5">
        <w:rPr>
          <w:snapToGrid w:val="0"/>
          <w:sz w:val="20"/>
          <w:szCs w:val="20"/>
          <w:lang w:val="uz-Cyrl-UZ"/>
        </w:rPr>
        <w:t xml:space="preserve"> </w:t>
      </w:r>
      <w:r>
        <w:rPr>
          <w:snapToGrid w:val="0"/>
          <w:sz w:val="20"/>
          <w:szCs w:val="20"/>
          <w:lang w:val="uz-Cyrl-UZ"/>
        </w:rPr>
        <w:t>xarajatlarini</w:t>
      </w:r>
      <w:r w:rsidRPr="002D57E5">
        <w:rPr>
          <w:snapToGrid w:val="0"/>
          <w:sz w:val="20"/>
          <w:szCs w:val="20"/>
          <w:lang w:val="uz-Cyrl-UZ"/>
        </w:rPr>
        <w:t xml:space="preserve"> </w:t>
      </w:r>
      <w:r>
        <w:rPr>
          <w:snapToGrid w:val="0"/>
          <w:sz w:val="20"/>
          <w:szCs w:val="20"/>
          <w:lang w:val="uz-Cyrl-UZ"/>
        </w:rPr>
        <w:t>o‘z</w:t>
      </w:r>
      <w:r w:rsidRPr="002D57E5">
        <w:rPr>
          <w:snapToGrid w:val="0"/>
          <w:sz w:val="20"/>
          <w:szCs w:val="20"/>
          <w:lang w:val="uz-Cyrl-UZ"/>
        </w:rPr>
        <w:t xml:space="preserve"> </w:t>
      </w:r>
      <w:r>
        <w:rPr>
          <w:snapToGrid w:val="0"/>
          <w:sz w:val="20"/>
          <w:szCs w:val="20"/>
          <w:lang w:val="uz-Cyrl-UZ"/>
        </w:rPr>
        <w:t>ichiga</w:t>
      </w:r>
      <w:r w:rsidRPr="002D57E5">
        <w:rPr>
          <w:snapToGrid w:val="0"/>
          <w:sz w:val="20"/>
          <w:szCs w:val="20"/>
          <w:lang w:val="uz-Cyrl-UZ"/>
        </w:rPr>
        <w:t xml:space="preserve"> </w:t>
      </w:r>
      <w:r>
        <w:rPr>
          <w:snapToGrid w:val="0"/>
          <w:sz w:val="20"/>
          <w:szCs w:val="20"/>
          <w:lang w:val="uz-Cyrl-UZ"/>
        </w:rPr>
        <w:t>oladi</w:t>
      </w:r>
      <w:r w:rsidRPr="002D57E5">
        <w:rPr>
          <w:snapToGrid w:val="0"/>
          <w:sz w:val="20"/>
          <w:szCs w:val="20"/>
          <w:lang w:val="uz-Cyrl-UZ"/>
        </w:rPr>
        <w:t>;</w:t>
      </w:r>
    </w:p>
    <w:p w:rsidR="005F45F6" w:rsidRPr="002D57E5" w:rsidRDefault="005F45F6" w:rsidP="005F45F6">
      <w:pPr>
        <w:ind w:right="-92" w:firstLine="567"/>
        <w:contextualSpacing/>
        <w:jc w:val="both"/>
        <w:rPr>
          <w:snapToGrid w:val="0"/>
          <w:sz w:val="20"/>
          <w:szCs w:val="20"/>
          <w:lang w:val="uz-Cyrl-UZ"/>
        </w:rPr>
      </w:pPr>
      <w:r w:rsidRPr="002D57E5">
        <w:rPr>
          <w:b/>
          <w:snapToGrid w:val="0"/>
          <w:sz w:val="20"/>
          <w:szCs w:val="20"/>
          <w:lang w:val="uz-Cyrl-UZ"/>
        </w:rPr>
        <w:t>410-</w:t>
      </w:r>
      <w:r>
        <w:rPr>
          <w:b/>
          <w:snapToGrid w:val="0"/>
          <w:sz w:val="20"/>
          <w:szCs w:val="20"/>
          <w:lang w:val="uz-Cyrl-UZ"/>
        </w:rPr>
        <w:t>satrda</w:t>
      </w:r>
      <w:r w:rsidRPr="002D57E5">
        <w:rPr>
          <w:snapToGrid w:val="0"/>
          <w:sz w:val="20"/>
          <w:szCs w:val="20"/>
          <w:lang w:val="uz-Cyrl-UZ"/>
        </w:rPr>
        <w:t xml:space="preserve"> </w:t>
      </w:r>
      <w:r>
        <w:rPr>
          <w:snapToGrid w:val="0"/>
          <w:sz w:val="20"/>
          <w:szCs w:val="20"/>
          <w:lang w:val="uz-Cyrl-UZ"/>
        </w:rPr>
        <w:t>xodimlarni</w:t>
      </w:r>
      <w:r w:rsidRPr="002D57E5">
        <w:rPr>
          <w:snapToGrid w:val="0"/>
          <w:sz w:val="20"/>
          <w:szCs w:val="20"/>
          <w:lang w:val="uz-Cyrl-UZ"/>
        </w:rPr>
        <w:t xml:space="preserve"> </w:t>
      </w:r>
      <w:r>
        <w:rPr>
          <w:snapToGrid w:val="0"/>
          <w:sz w:val="20"/>
          <w:szCs w:val="20"/>
          <w:lang w:val="uz-Cyrl-UZ"/>
        </w:rPr>
        <w:t>ijtimoiy</w:t>
      </w:r>
      <w:r w:rsidRPr="002D57E5">
        <w:rPr>
          <w:snapToGrid w:val="0"/>
          <w:sz w:val="20"/>
          <w:szCs w:val="20"/>
          <w:lang w:val="uz-Cyrl-UZ"/>
        </w:rPr>
        <w:t xml:space="preserve"> </w:t>
      </w:r>
      <w:r>
        <w:rPr>
          <w:snapToGrid w:val="0"/>
          <w:sz w:val="20"/>
          <w:szCs w:val="20"/>
          <w:lang w:val="uz-Cyrl-UZ"/>
        </w:rPr>
        <w:t>himoya</w:t>
      </w:r>
      <w:r w:rsidRPr="002D57E5">
        <w:rPr>
          <w:snapToGrid w:val="0"/>
          <w:sz w:val="20"/>
          <w:szCs w:val="20"/>
          <w:lang w:val="uz-Cyrl-UZ"/>
        </w:rPr>
        <w:t xml:space="preserve"> </w:t>
      </w:r>
      <w:r>
        <w:rPr>
          <w:snapToGrid w:val="0"/>
          <w:sz w:val="20"/>
          <w:szCs w:val="20"/>
          <w:lang w:val="uz-Cyrl-UZ"/>
        </w:rPr>
        <w:t>qilish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majburiy</w:t>
      </w:r>
      <w:r w:rsidRPr="002D57E5">
        <w:rPr>
          <w:snapToGrid w:val="0"/>
          <w:sz w:val="20"/>
          <w:szCs w:val="20"/>
          <w:lang w:val="uz-Cyrl-UZ"/>
        </w:rPr>
        <w:t xml:space="preserve"> </w:t>
      </w:r>
      <w:r>
        <w:rPr>
          <w:snapToGrid w:val="0"/>
          <w:sz w:val="20"/>
          <w:szCs w:val="20"/>
          <w:lang w:val="uz-Cyrl-UZ"/>
        </w:rPr>
        <w:t>sug‘urta</w:t>
      </w:r>
      <w:r w:rsidRPr="002D57E5">
        <w:rPr>
          <w:snapToGrid w:val="0"/>
          <w:sz w:val="20"/>
          <w:szCs w:val="20"/>
          <w:lang w:val="uz-Cyrl-UZ"/>
        </w:rPr>
        <w:t xml:space="preserve"> </w:t>
      </w:r>
      <w:r>
        <w:rPr>
          <w:snapToGrid w:val="0"/>
          <w:sz w:val="20"/>
          <w:szCs w:val="20"/>
          <w:lang w:val="uz-Cyrl-UZ"/>
        </w:rPr>
        <w:t>badallari</w:t>
      </w:r>
      <w:r w:rsidRPr="002D57E5">
        <w:rPr>
          <w:snapToGrid w:val="0"/>
          <w:sz w:val="20"/>
          <w:szCs w:val="20"/>
          <w:lang w:val="uz-Cyrl-UZ"/>
        </w:rPr>
        <w:t xml:space="preserve"> (</w:t>
      </w:r>
      <w:r>
        <w:rPr>
          <w:snapToGrid w:val="0"/>
          <w:sz w:val="20"/>
          <w:szCs w:val="20"/>
          <w:lang w:val="uz-Cyrl-UZ"/>
        </w:rPr>
        <w:t>ijtimoiy</w:t>
      </w:r>
      <w:r w:rsidRPr="002D57E5">
        <w:rPr>
          <w:snapToGrid w:val="0"/>
          <w:sz w:val="20"/>
          <w:szCs w:val="20"/>
          <w:lang w:val="uz-Cyrl-UZ"/>
        </w:rPr>
        <w:t xml:space="preserve"> </w:t>
      </w:r>
      <w:r>
        <w:rPr>
          <w:snapToGrid w:val="0"/>
          <w:sz w:val="20"/>
          <w:szCs w:val="20"/>
          <w:lang w:val="uz-Cyrl-UZ"/>
        </w:rPr>
        <w:t>soliqlar</w:t>
      </w:r>
      <w:r w:rsidRPr="002D57E5">
        <w:rPr>
          <w:snapToGrid w:val="0"/>
          <w:sz w:val="20"/>
          <w:szCs w:val="20"/>
          <w:lang w:val="uz-Cyrl-UZ"/>
        </w:rPr>
        <w:t xml:space="preserve">), </w:t>
      </w:r>
      <w:r>
        <w:rPr>
          <w:snapToGrid w:val="0"/>
          <w:sz w:val="20"/>
          <w:szCs w:val="20"/>
          <w:lang w:val="uz-Cyrl-UZ"/>
        </w:rPr>
        <w:t>majburiy</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ixtiyoriy</w:t>
      </w:r>
      <w:r w:rsidRPr="002D57E5">
        <w:rPr>
          <w:snapToGrid w:val="0"/>
          <w:sz w:val="20"/>
          <w:szCs w:val="20"/>
          <w:lang w:val="uz-Cyrl-UZ"/>
        </w:rPr>
        <w:t xml:space="preserve"> </w:t>
      </w:r>
      <w:r>
        <w:rPr>
          <w:snapToGrid w:val="0"/>
          <w:sz w:val="20"/>
          <w:szCs w:val="20"/>
          <w:lang w:val="uz-Cyrl-UZ"/>
        </w:rPr>
        <w:t>sug‘urta</w:t>
      </w:r>
      <w:r w:rsidRPr="002D57E5">
        <w:rPr>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to‘lovlar</w:t>
      </w:r>
      <w:r w:rsidRPr="002D57E5">
        <w:rPr>
          <w:snapToGrid w:val="0"/>
          <w:sz w:val="20"/>
          <w:szCs w:val="20"/>
          <w:lang w:val="uz-Cyrl-UZ"/>
        </w:rPr>
        <w:t xml:space="preserve"> (</w:t>
      </w:r>
      <w:r>
        <w:rPr>
          <w:snapToGrid w:val="0"/>
          <w:sz w:val="20"/>
          <w:szCs w:val="20"/>
          <w:lang w:val="uz-Cyrl-UZ"/>
        </w:rPr>
        <w:t>badallar</w:t>
      </w:r>
      <w:r w:rsidRPr="002D57E5">
        <w:rPr>
          <w:snapToGrid w:val="0"/>
          <w:sz w:val="20"/>
          <w:szCs w:val="20"/>
          <w:lang w:val="uz-Cyrl-UZ"/>
        </w:rPr>
        <w:t xml:space="preserve">), </w:t>
      </w:r>
      <w:r>
        <w:rPr>
          <w:snapToGrid w:val="0"/>
          <w:sz w:val="20"/>
          <w:szCs w:val="20"/>
          <w:lang w:val="uz-Cyrl-UZ"/>
        </w:rPr>
        <w:t>mehnat</w:t>
      </w:r>
      <w:r w:rsidRPr="002D57E5">
        <w:rPr>
          <w:snapToGrid w:val="0"/>
          <w:sz w:val="20"/>
          <w:szCs w:val="20"/>
          <w:lang w:val="uz-Cyrl-UZ"/>
        </w:rPr>
        <w:t xml:space="preserve"> </w:t>
      </w:r>
      <w:r>
        <w:rPr>
          <w:snapToGrid w:val="0"/>
          <w:sz w:val="20"/>
          <w:szCs w:val="20"/>
          <w:lang w:val="uz-Cyrl-UZ"/>
        </w:rPr>
        <w:t>shartnomasi</w:t>
      </w:r>
      <w:r w:rsidRPr="002D57E5">
        <w:rPr>
          <w:snapToGrid w:val="0"/>
          <w:sz w:val="20"/>
          <w:szCs w:val="20"/>
          <w:lang w:val="uz-Cyrl-UZ"/>
        </w:rPr>
        <w:t xml:space="preserve"> (</w:t>
      </w:r>
      <w:r>
        <w:rPr>
          <w:snapToGrid w:val="0"/>
          <w:sz w:val="20"/>
          <w:szCs w:val="20"/>
          <w:lang w:val="uz-Cyrl-UZ"/>
        </w:rPr>
        <w:t>kontrakt</w:t>
      </w:r>
      <w:r w:rsidRPr="002D57E5">
        <w:rPr>
          <w:snapToGrid w:val="0"/>
          <w:sz w:val="20"/>
          <w:szCs w:val="20"/>
          <w:lang w:val="uz-Cyrl-UZ"/>
        </w:rPr>
        <w:t xml:space="preserve">) </w:t>
      </w:r>
      <w:r>
        <w:rPr>
          <w:snapToGrid w:val="0"/>
          <w:sz w:val="20"/>
          <w:szCs w:val="20"/>
          <w:lang w:val="uz-Cyrl-UZ"/>
        </w:rPr>
        <w:t>bekor</w:t>
      </w:r>
      <w:r w:rsidRPr="002D57E5">
        <w:rPr>
          <w:snapToGrid w:val="0"/>
          <w:sz w:val="20"/>
          <w:szCs w:val="20"/>
          <w:lang w:val="uz-Cyrl-UZ"/>
        </w:rPr>
        <w:t xml:space="preserve"> </w:t>
      </w:r>
      <w:r>
        <w:rPr>
          <w:snapToGrid w:val="0"/>
          <w:sz w:val="20"/>
          <w:szCs w:val="20"/>
          <w:lang w:val="uz-Cyrl-UZ"/>
        </w:rPr>
        <w:t>qilinganda</w:t>
      </w:r>
      <w:r w:rsidRPr="002D57E5">
        <w:rPr>
          <w:snapToGrid w:val="0"/>
          <w:sz w:val="20"/>
          <w:szCs w:val="20"/>
          <w:lang w:val="uz-Cyrl-UZ"/>
        </w:rPr>
        <w:t xml:space="preserve"> </w:t>
      </w:r>
      <w:r>
        <w:rPr>
          <w:snapToGrid w:val="0"/>
          <w:sz w:val="20"/>
          <w:szCs w:val="20"/>
          <w:lang w:val="uz-Cyrl-UZ"/>
        </w:rPr>
        <w:t>to‘lanadigan</w:t>
      </w:r>
      <w:r w:rsidRPr="002D57E5">
        <w:rPr>
          <w:snapToGrid w:val="0"/>
          <w:sz w:val="20"/>
          <w:szCs w:val="20"/>
          <w:lang w:val="uz-Cyrl-UZ"/>
        </w:rPr>
        <w:t xml:space="preserve"> </w:t>
      </w:r>
      <w:r>
        <w:rPr>
          <w:snapToGrid w:val="0"/>
          <w:sz w:val="20"/>
          <w:szCs w:val="20"/>
          <w:lang w:val="uz-Cyrl-UZ"/>
        </w:rPr>
        <w:t>nafaqa</w:t>
      </w:r>
      <w:r w:rsidRPr="002D57E5">
        <w:rPr>
          <w:snapToGrid w:val="0"/>
          <w:sz w:val="20"/>
          <w:szCs w:val="20"/>
          <w:lang w:val="uz-Cyrl-UZ"/>
        </w:rPr>
        <w:t xml:space="preserve">, </w:t>
      </w:r>
      <w:r>
        <w:rPr>
          <w:snapToGrid w:val="0"/>
          <w:sz w:val="20"/>
          <w:szCs w:val="20"/>
          <w:lang w:val="uz-Cyrl-UZ"/>
        </w:rPr>
        <w:t>pensiyalarga</w:t>
      </w:r>
      <w:r w:rsidRPr="002D57E5">
        <w:rPr>
          <w:snapToGrid w:val="0"/>
          <w:sz w:val="20"/>
          <w:szCs w:val="20"/>
          <w:lang w:val="uz-Cyrl-UZ"/>
        </w:rPr>
        <w:t xml:space="preserve"> </w:t>
      </w:r>
      <w:r>
        <w:rPr>
          <w:snapToGrid w:val="0"/>
          <w:sz w:val="20"/>
          <w:szCs w:val="20"/>
          <w:lang w:val="uz-Cyrl-UZ"/>
        </w:rPr>
        <w:t>qo‘shimcha</w:t>
      </w:r>
      <w:r w:rsidRPr="002D57E5">
        <w:rPr>
          <w:snapToGrid w:val="0"/>
          <w:sz w:val="20"/>
          <w:szCs w:val="20"/>
          <w:lang w:val="uz-Cyrl-UZ"/>
        </w:rPr>
        <w:t xml:space="preserve"> </w:t>
      </w:r>
      <w:r>
        <w:rPr>
          <w:snapToGrid w:val="0"/>
          <w:sz w:val="20"/>
          <w:szCs w:val="20"/>
          <w:lang w:val="uz-Cyrl-UZ"/>
        </w:rPr>
        <w:t>to‘lovlar</w:t>
      </w:r>
      <w:r w:rsidRPr="002D57E5">
        <w:rPr>
          <w:snapToGrid w:val="0"/>
          <w:sz w:val="20"/>
          <w:szCs w:val="20"/>
          <w:lang w:val="uz-Cyrl-UZ"/>
        </w:rPr>
        <w:t xml:space="preserve">, </w:t>
      </w:r>
      <w:r>
        <w:rPr>
          <w:snapToGrid w:val="0"/>
          <w:sz w:val="20"/>
          <w:szCs w:val="20"/>
          <w:lang w:val="uz-Cyrl-UZ"/>
        </w:rPr>
        <w:t>pensiyaga</w:t>
      </w:r>
      <w:r w:rsidRPr="002D57E5">
        <w:rPr>
          <w:snapToGrid w:val="0"/>
          <w:sz w:val="20"/>
          <w:szCs w:val="20"/>
          <w:lang w:val="uz-Cyrl-UZ"/>
        </w:rPr>
        <w:t xml:space="preserve"> </w:t>
      </w:r>
      <w:r>
        <w:rPr>
          <w:snapToGrid w:val="0"/>
          <w:sz w:val="20"/>
          <w:szCs w:val="20"/>
          <w:lang w:val="uz-Cyrl-UZ"/>
        </w:rPr>
        <w:t>chiqqanda</w:t>
      </w:r>
      <w:r w:rsidRPr="002D57E5">
        <w:rPr>
          <w:snapToGrid w:val="0"/>
          <w:sz w:val="20"/>
          <w:szCs w:val="20"/>
          <w:lang w:val="uz-Cyrl-UZ"/>
        </w:rPr>
        <w:t xml:space="preserve"> </w:t>
      </w:r>
      <w:r>
        <w:rPr>
          <w:snapToGrid w:val="0"/>
          <w:sz w:val="20"/>
          <w:szCs w:val="20"/>
          <w:lang w:val="uz-Cyrl-UZ"/>
        </w:rPr>
        <w:t>to‘lanadigan</w:t>
      </w:r>
      <w:r w:rsidRPr="002D57E5">
        <w:rPr>
          <w:snapToGrid w:val="0"/>
          <w:sz w:val="20"/>
          <w:szCs w:val="20"/>
          <w:lang w:val="uz-Cyrl-UZ"/>
        </w:rPr>
        <w:t xml:space="preserve"> </w:t>
      </w:r>
      <w:r>
        <w:rPr>
          <w:snapToGrid w:val="0"/>
          <w:sz w:val="20"/>
          <w:szCs w:val="20"/>
          <w:lang w:val="uz-Cyrl-UZ"/>
        </w:rPr>
        <w:t>bir</w:t>
      </w:r>
      <w:r w:rsidRPr="002D57E5">
        <w:rPr>
          <w:snapToGrid w:val="0"/>
          <w:sz w:val="20"/>
          <w:szCs w:val="20"/>
          <w:lang w:val="uz-Cyrl-UZ"/>
        </w:rPr>
        <w:t xml:space="preserve"> </w:t>
      </w:r>
      <w:r>
        <w:rPr>
          <w:snapToGrid w:val="0"/>
          <w:sz w:val="20"/>
          <w:szCs w:val="20"/>
          <w:lang w:val="uz-Cyrl-UZ"/>
        </w:rPr>
        <w:t>martalik</w:t>
      </w:r>
      <w:r w:rsidRPr="002D57E5">
        <w:rPr>
          <w:snapToGrid w:val="0"/>
          <w:sz w:val="20"/>
          <w:szCs w:val="20"/>
          <w:lang w:val="uz-Cyrl-UZ"/>
        </w:rPr>
        <w:t xml:space="preserve"> </w:t>
      </w:r>
      <w:r>
        <w:rPr>
          <w:snapToGrid w:val="0"/>
          <w:sz w:val="20"/>
          <w:szCs w:val="20"/>
          <w:lang w:val="uz-Cyrl-UZ"/>
        </w:rPr>
        <w:t>nafaqalar</w:t>
      </w:r>
      <w:r w:rsidRPr="002D57E5">
        <w:rPr>
          <w:snapToGrid w:val="0"/>
          <w:sz w:val="20"/>
          <w:szCs w:val="20"/>
          <w:lang w:val="uz-Cyrl-UZ"/>
        </w:rPr>
        <w:t xml:space="preserve">; </w:t>
      </w:r>
      <w:r>
        <w:rPr>
          <w:snapToGrid w:val="0"/>
          <w:sz w:val="20"/>
          <w:szCs w:val="20"/>
          <w:lang w:val="uz-Cyrl-UZ"/>
        </w:rPr>
        <w:t>ishlab</w:t>
      </w:r>
      <w:r w:rsidRPr="002D57E5">
        <w:rPr>
          <w:snapToGrid w:val="0"/>
          <w:sz w:val="20"/>
          <w:szCs w:val="20"/>
          <w:lang w:val="uz-Cyrl-UZ"/>
        </w:rPr>
        <w:t xml:space="preserve"> </w:t>
      </w:r>
      <w:r>
        <w:rPr>
          <w:snapToGrid w:val="0"/>
          <w:sz w:val="20"/>
          <w:szCs w:val="20"/>
          <w:lang w:val="uz-Cyrl-UZ"/>
        </w:rPr>
        <w:t>chiqarish</w:t>
      </w:r>
      <w:r w:rsidRPr="002D57E5">
        <w:rPr>
          <w:snapToGrid w:val="0"/>
          <w:sz w:val="20"/>
          <w:szCs w:val="20"/>
          <w:lang w:val="uz-Cyrl-UZ"/>
        </w:rPr>
        <w:t xml:space="preserve"> </w:t>
      </w:r>
      <w:r>
        <w:rPr>
          <w:snapToGrid w:val="0"/>
          <w:sz w:val="20"/>
          <w:szCs w:val="20"/>
          <w:lang w:val="uz-Cyrl-UZ"/>
        </w:rPr>
        <w:t>jarayoni</w:t>
      </w:r>
      <w:r w:rsidRPr="002D57E5">
        <w:rPr>
          <w:snapToGrid w:val="0"/>
          <w:sz w:val="20"/>
          <w:szCs w:val="20"/>
          <w:lang w:val="uz-Cyrl-UZ"/>
        </w:rPr>
        <w:t xml:space="preserve"> </w:t>
      </w:r>
      <w:r>
        <w:rPr>
          <w:snapToGrid w:val="0"/>
          <w:sz w:val="20"/>
          <w:szCs w:val="20"/>
          <w:lang w:val="uz-Cyrl-UZ"/>
        </w:rPr>
        <w:t>bilan</w:t>
      </w:r>
      <w:r w:rsidRPr="002D57E5">
        <w:rPr>
          <w:snapToGrid w:val="0"/>
          <w:sz w:val="20"/>
          <w:szCs w:val="20"/>
          <w:lang w:val="uz-Cyrl-UZ"/>
        </w:rPr>
        <w:t xml:space="preserve"> </w:t>
      </w:r>
      <w:r>
        <w:rPr>
          <w:snapToGrid w:val="0"/>
          <w:sz w:val="20"/>
          <w:szCs w:val="20"/>
          <w:lang w:val="uz-Cyrl-UZ"/>
        </w:rPr>
        <w:t>bog‘liq</w:t>
      </w:r>
      <w:r w:rsidRPr="002D57E5">
        <w:rPr>
          <w:snapToGrid w:val="0"/>
          <w:sz w:val="20"/>
          <w:szCs w:val="20"/>
          <w:lang w:val="uz-Cyrl-UZ"/>
        </w:rPr>
        <w:t xml:space="preserve"> </w:t>
      </w:r>
      <w:r>
        <w:rPr>
          <w:snapToGrid w:val="0"/>
          <w:sz w:val="20"/>
          <w:szCs w:val="20"/>
          <w:lang w:val="uz-Cyrl-UZ"/>
        </w:rPr>
        <w:t>bo‘lmagan</w:t>
      </w:r>
      <w:r w:rsidRPr="002D57E5">
        <w:rPr>
          <w:snapToGrid w:val="0"/>
          <w:sz w:val="20"/>
          <w:szCs w:val="20"/>
          <w:lang w:val="uz-Cyrl-UZ"/>
        </w:rPr>
        <w:t xml:space="preserve"> </w:t>
      </w:r>
      <w:r>
        <w:rPr>
          <w:snapToGrid w:val="0"/>
          <w:sz w:val="20"/>
          <w:szCs w:val="20"/>
          <w:lang w:val="uz-Cyrl-UZ"/>
        </w:rPr>
        <w:t>ayrim</w:t>
      </w:r>
      <w:r w:rsidRPr="002D57E5">
        <w:rPr>
          <w:snapToGrid w:val="0"/>
          <w:sz w:val="20"/>
          <w:szCs w:val="20"/>
          <w:lang w:val="uz-Cyrl-UZ"/>
        </w:rPr>
        <w:t xml:space="preserve"> </w:t>
      </w:r>
      <w:r>
        <w:rPr>
          <w:snapToGrid w:val="0"/>
          <w:sz w:val="20"/>
          <w:szCs w:val="20"/>
          <w:lang w:val="uz-Cyrl-UZ"/>
        </w:rPr>
        <w:t>xodimlarga</w:t>
      </w:r>
      <w:r w:rsidRPr="002D57E5">
        <w:rPr>
          <w:snapToGrid w:val="0"/>
          <w:sz w:val="20"/>
          <w:szCs w:val="20"/>
          <w:lang w:val="uz-Cyrl-UZ"/>
        </w:rPr>
        <w:t xml:space="preserve"> </w:t>
      </w:r>
      <w:r>
        <w:rPr>
          <w:snapToGrid w:val="0"/>
          <w:sz w:val="20"/>
          <w:szCs w:val="20"/>
          <w:lang w:val="uz-Cyrl-UZ"/>
        </w:rPr>
        <w:t>to‘lanadigan</w:t>
      </w:r>
      <w:r w:rsidRPr="002D57E5">
        <w:rPr>
          <w:snapToGrid w:val="0"/>
          <w:sz w:val="20"/>
          <w:szCs w:val="20"/>
          <w:lang w:val="uz-Cyrl-UZ"/>
        </w:rPr>
        <w:t xml:space="preserve"> </w:t>
      </w:r>
      <w:r>
        <w:rPr>
          <w:snapToGrid w:val="0"/>
          <w:sz w:val="20"/>
          <w:szCs w:val="20"/>
          <w:lang w:val="uz-Cyrl-UZ"/>
        </w:rPr>
        <w:t>moddiy</w:t>
      </w:r>
      <w:r w:rsidRPr="002D57E5">
        <w:rPr>
          <w:snapToGrid w:val="0"/>
          <w:sz w:val="20"/>
          <w:szCs w:val="20"/>
          <w:lang w:val="uz-Cyrl-UZ"/>
        </w:rPr>
        <w:t xml:space="preserve"> </w:t>
      </w:r>
      <w:r>
        <w:rPr>
          <w:snapToGrid w:val="0"/>
          <w:sz w:val="20"/>
          <w:szCs w:val="20"/>
          <w:lang w:val="uz-Cyrl-UZ"/>
        </w:rPr>
        <w:t>yordam</w:t>
      </w:r>
      <w:r w:rsidRPr="002D57E5">
        <w:rPr>
          <w:snapToGrid w:val="0"/>
          <w:sz w:val="20"/>
          <w:szCs w:val="20"/>
          <w:lang w:val="uz-Cyrl-UZ"/>
        </w:rPr>
        <w:t xml:space="preserve"> (</w:t>
      </w:r>
      <w:r>
        <w:rPr>
          <w:snapToGrid w:val="0"/>
          <w:sz w:val="20"/>
          <w:szCs w:val="20"/>
          <w:lang w:val="uz-Cyrl-UZ"/>
        </w:rPr>
        <w:t>kompensatsiya</w:t>
      </w:r>
      <w:r w:rsidRPr="002D57E5">
        <w:rPr>
          <w:snapToGrid w:val="0"/>
          <w:sz w:val="20"/>
          <w:szCs w:val="20"/>
          <w:lang w:val="uz-Cyrl-UZ"/>
        </w:rPr>
        <w:t xml:space="preserve">), </w:t>
      </w:r>
      <w:r>
        <w:rPr>
          <w:snapToGrid w:val="0"/>
          <w:sz w:val="20"/>
          <w:szCs w:val="20"/>
          <w:lang w:val="uz-Cyrl-UZ"/>
        </w:rPr>
        <w:t>xodimlarga</w:t>
      </w:r>
      <w:r w:rsidRPr="002D57E5">
        <w:rPr>
          <w:snapToGrid w:val="0"/>
          <w:sz w:val="20"/>
          <w:szCs w:val="20"/>
          <w:lang w:val="uz-Cyrl-UZ"/>
        </w:rPr>
        <w:t xml:space="preserve"> </w:t>
      </w:r>
      <w:r>
        <w:rPr>
          <w:snapToGrid w:val="0"/>
          <w:sz w:val="20"/>
          <w:szCs w:val="20"/>
          <w:lang w:val="uz-Cyrl-UZ"/>
        </w:rPr>
        <w:t>ko‘rsatilgan</w:t>
      </w:r>
      <w:r w:rsidRPr="002D57E5">
        <w:rPr>
          <w:snapToGrid w:val="0"/>
          <w:sz w:val="20"/>
          <w:szCs w:val="20"/>
          <w:lang w:val="uz-Cyrl-UZ"/>
        </w:rPr>
        <w:t xml:space="preserve"> </w:t>
      </w:r>
      <w:r>
        <w:rPr>
          <w:snapToGrid w:val="0"/>
          <w:sz w:val="20"/>
          <w:szCs w:val="20"/>
          <w:lang w:val="uz-Cyrl-UZ"/>
        </w:rPr>
        <w:t>tibbiy</w:t>
      </w:r>
      <w:r w:rsidRPr="002D57E5">
        <w:rPr>
          <w:snapToGrid w:val="0"/>
          <w:sz w:val="20"/>
          <w:szCs w:val="20"/>
          <w:lang w:val="uz-Cyrl-UZ"/>
        </w:rPr>
        <w:t xml:space="preserve"> </w:t>
      </w:r>
      <w:r>
        <w:rPr>
          <w:snapToGrid w:val="0"/>
          <w:sz w:val="20"/>
          <w:szCs w:val="20"/>
          <w:lang w:val="uz-Cyrl-UZ"/>
        </w:rPr>
        <w:t>xizmatlar</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tibbiyot</w:t>
      </w:r>
      <w:r w:rsidRPr="002D57E5">
        <w:rPr>
          <w:snapToGrid w:val="0"/>
          <w:sz w:val="20"/>
          <w:szCs w:val="20"/>
          <w:lang w:val="uz-Cyrl-UZ"/>
        </w:rPr>
        <w:t xml:space="preserve"> </w:t>
      </w:r>
      <w:r>
        <w:rPr>
          <w:snapToGrid w:val="0"/>
          <w:sz w:val="20"/>
          <w:szCs w:val="20"/>
          <w:lang w:val="uz-Cyrl-UZ"/>
        </w:rPr>
        <w:t>muassasalariga</w:t>
      </w:r>
      <w:r w:rsidRPr="002D57E5">
        <w:rPr>
          <w:snapToGrid w:val="0"/>
          <w:sz w:val="20"/>
          <w:szCs w:val="20"/>
          <w:lang w:val="uz-Cyrl-UZ"/>
        </w:rPr>
        <w:t xml:space="preserve"> </w:t>
      </w:r>
      <w:r>
        <w:rPr>
          <w:snapToGrid w:val="0"/>
          <w:sz w:val="20"/>
          <w:szCs w:val="20"/>
          <w:lang w:val="uz-Cyrl-UZ"/>
        </w:rPr>
        <w:t>to‘lovlar</w:t>
      </w:r>
      <w:r w:rsidRPr="002D57E5">
        <w:rPr>
          <w:snapToGrid w:val="0"/>
          <w:sz w:val="20"/>
          <w:szCs w:val="20"/>
          <w:lang w:val="uz-Cyrl-UZ"/>
        </w:rPr>
        <w:t xml:space="preserve"> </w:t>
      </w:r>
      <w:r>
        <w:rPr>
          <w:snapToGrid w:val="0"/>
          <w:sz w:val="20"/>
          <w:szCs w:val="20"/>
          <w:lang w:val="uz-Cyrl-UZ"/>
        </w:rPr>
        <w:t>bo‘yicha</w:t>
      </w:r>
      <w:r w:rsidRPr="002D57E5">
        <w:rPr>
          <w:snapToGrid w:val="0"/>
          <w:sz w:val="20"/>
          <w:szCs w:val="20"/>
          <w:lang w:val="uz-Cyrl-UZ"/>
        </w:rPr>
        <w:t xml:space="preserve"> </w:t>
      </w:r>
      <w:r>
        <w:rPr>
          <w:snapToGrid w:val="0"/>
          <w:sz w:val="20"/>
          <w:szCs w:val="20"/>
          <w:lang w:val="uz-Cyrl-UZ"/>
        </w:rPr>
        <w:t>xarajatlar</w:t>
      </w:r>
      <w:r w:rsidRPr="002D57E5">
        <w:rPr>
          <w:snapToGrid w:val="0"/>
          <w:sz w:val="20"/>
          <w:szCs w:val="20"/>
          <w:lang w:val="uz-Cyrl-UZ"/>
        </w:rPr>
        <w:t>,</w:t>
      </w:r>
      <w:r w:rsidRPr="002D57E5">
        <w:rPr>
          <w:lang w:val="uz-Cyrl-UZ"/>
        </w:rPr>
        <w:t xml:space="preserve"> </w:t>
      </w:r>
      <w:r>
        <w:rPr>
          <w:snapToGrid w:val="0"/>
          <w:sz w:val="20"/>
          <w:szCs w:val="20"/>
          <w:lang w:val="uz-Cyrl-UZ"/>
        </w:rPr>
        <w:t>xodimlar</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ularning</w:t>
      </w:r>
      <w:r w:rsidRPr="002D57E5">
        <w:rPr>
          <w:snapToGrid w:val="0"/>
          <w:sz w:val="20"/>
          <w:szCs w:val="20"/>
          <w:lang w:val="uz-Cyrl-UZ"/>
        </w:rPr>
        <w:t xml:space="preserve"> </w:t>
      </w:r>
      <w:r>
        <w:rPr>
          <w:snapToGrid w:val="0"/>
          <w:sz w:val="20"/>
          <w:szCs w:val="20"/>
          <w:lang w:val="uz-Cyrl-UZ"/>
        </w:rPr>
        <w:t>oila</w:t>
      </w:r>
      <w:r w:rsidRPr="002D57E5">
        <w:rPr>
          <w:snapToGrid w:val="0"/>
          <w:sz w:val="20"/>
          <w:szCs w:val="20"/>
          <w:lang w:val="uz-Cyrl-UZ"/>
        </w:rPr>
        <w:t xml:space="preserve"> </w:t>
      </w:r>
      <w:r>
        <w:rPr>
          <w:snapToGrid w:val="0"/>
          <w:sz w:val="20"/>
          <w:szCs w:val="20"/>
          <w:lang w:val="uz-Cyrl-UZ"/>
        </w:rPr>
        <w:t>a’zolari</w:t>
      </w:r>
      <w:r w:rsidRPr="002D57E5">
        <w:rPr>
          <w:snapToGrid w:val="0"/>
          <w:sz w:val="20"/>
          <w:szCs w:val="20"/>
          <w:lang w:val="uz-Cyrl-UZ"/>
        </w:rPr>
        <w:t xml:space="preserve"> </w:t>
      </w:r>
      <w:r>
        <w:rPr>
          <w:snapToGrid w:val="0"/>
          <w:sz w:val="20"/>
          <w:szCs w:val="20"/>
          <w:lang w:val="uz-Cyrl-UZ"/>
        </w:rPr>
        <w:t>sog‘ligini</w:t>
      </w:r>
      <w:r w:rsidRPr="002D57E5">
        <w:rPr>
          <w:snapToGrid w:val="0"/>
          <w:sz w:val="20"/>
          <w:szCs w:val="20"/>
          <w:lang w:val="uz-Cyrl-UZ"/>
        </w:rPr>
        <w:t xml:space="preserve"> </w:t>
      </w:r>
      <w:r>
        <w:rPr>
          <w:snapToGrid w:val="0"/>
          <w:sz w:val="20"/>
          <w:szCs w:val="20"/>
          <w:lang w:val="uz-Cyrl-UZ"/>
        </w:rPr>
        <w:t>tiklash</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dam</w:t>
      </w:r>
      <w:r w:rsidRPr="002D57E5">
        <w:rPr>
          <w:snapToGrid w:val="0"/>
          <w:sz w:val="20"/>
          <w:szCs w:val="20"/>
          <w:lang w:val="uz-Cyrl-UZ"/>
        </w:rPr>
        <w:t xml:space="preserve"> </w:t>
      </w:r>
      <w:r>
        <w:rPr>
          <w:snapToGrid w:val="0"/>
          <w:sz w:val="20"/>
          <w:szCs w:val="20"/>
          <w:lang w:val="uz-Cyrl-UZ"/>
        </w:rPr>
        <w:t>olish</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yo‘llanmalarga</w:t>
      </w:r>
      <w:r w:rsidRPr="002D57E5">
        <w:rPr>
          <w:snapToGrid w:val="0"/>
          <w:sz w:val="20"/>
          <w:szCs w:val="20"/>
          <w:lang w:val="uz-Cyrl-UZ"/>
        </w:rPr>
        <w:t xml:space="preserve"> </w:t>
      </w:r>
      <w:r>
        <w:rPr>
          <w:snapToGrid w:val="0"/>
          <w:sz w:val="20"/>
          <w:szCs w:val="20"/>
          <w:lang w:val="uz-Cyrl-UZ"/>
        </w:rPr>
        <w:t>to‘lovlar</w:t>
      </w:r>
      <w:r w:rsidRPr="002D57E5">
        <w:rPr>
          <w:snapToGrid w:val="0"/>
          <w:sz w:val="20"/>
          <w:szCs w:val="20"/>
          <w:lang w:val="uz-Cyrl-UZ"/>
        </w:rPr>
        <w:t xml:space="preserve">, </w:t>
      </w:r>
      <w:r>
        <w:rPr>
          <w:snapToGrid w:val="0"/>
          <w:sz w:val="20"/>
          <w:szCs w:val="20"/>
          <w:lang w:val="uz-Cyrl-UZ"/>
        </w:rPr>
        <w:t>vaqtinchalik</w:t>
      </w:r>
      <w:r w:rsidRPr="002D57E5">
        <w:rPr>
          <w:snapToGrid w:val="0"/>
          <w:sz w:val="20"/>
          <w:szCs w:val="20"/>
          <w:lang w:val="uz-Cyrl-UZ"/>
        </w:rPr>
        <w:t xml:space="preserve"> </w:t>
      </w:r>
      <w:r>
        <w:rPr>
          <w:snapToGrid w:val="0"/>
          <w:sz w:val="20"/>
          <w:szCs w:val="20"/>
          <w:lang w:val="uz-Cyrl-UZ"/>
        </w:rPr>
        <w:t>mehnatga</w:t>
      </w:r>
      <w:r w:rsidRPr="002D57E5">
        <w:rPr>
          <w:snapToGrid w:val="0"/>
          <w:sz w:val="20"/>
          <w:szCs w:val="20"/>
          <w:lang w:val="uz-Cyrl-UZ"/>
        </w:rPr>
        <w:t xml:space="preserve"> </w:t>
      </w:r>
      <w:r>
        <w:rPr>
          <w:snapToGrid w:val="0"/>
          <w:sz w:val="20"/>
          <w:szCs w:val="20"/>
          <w:lang w:val="uz-Cyrl-UZ"/>
        </w:rPr>
        <w:t>layoqatsizlik</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nafaqa</w:t>
      </w:r>
      <w:r w:rsidRPr="002D57E5">
        <w:rPr>
          <w:snapToGrid w:val="0"/>
          <w:sz w:val="20"/>
          <w:szCs w:val="20"/>
          <w:lang w:val="uz-Cyrl-UZ"/>
        </w:rPr>
        <w:t xml:space="preserve"> </w:t>
      </w:r>
      <w:r>
        <w:rPr>
          <w:snapToGrid w:val="0"/>
          <w:sz w:val="20"/>
          <w:szCs w:val="20"/>
          <w:lang w:val="uz-Cyrl-UZ"/>
        </w:rPr>
        <w:t>to‘lash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ijtimoiy</w:t>
      </w:r>
      <w:r w:rsidRPr="002D57E5">
        <w:rPr>
          <w:snapToGrid w:val="0"/>
          <w:sz w:val="20"/>
          <w:szCs w:val="20"/>
          <w:lang w:val="uz-Cyrl-UZ"/>
        </w:rPr>
        <w:t xml:space="preserve"> </w:t>
      </w:r>
      <w:r>
        <w:rPr>
          <w:snapToGrid w:val="0"/>
          <w:sz w:val="20"/>
          <w:szCs w:val="20"/>
          <w:lang w:val="uz-Cyrl-UZ"/>
        </w:rPr>
        <w:t>himoya</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boshqa</w:t>
      </w:r>
      <w:r w:rsidRPr="002D57E5">
        <w:rPr>
          <w:snapToGrid w:val="0"/>
          <w:sz w:val="20"/>
          <w:szCs w:val="20"/>
          <w:lang w:val="uz-Cyrl-UZ"/>
        </w:rPr>
        <w:t xml:space="preserve"> </w:t>
      </w:r>
      <w:r>
        <w:rPr>
          <w:snapToGrid w:val="0"/>
          <w:sz w:val="20"/>
          <w:szCs w:val="20"/>
          <w:lang w:val="uz-Cyrl-UZ"/>
        </w:rPr>
        <w:t>xarajatlar</w:t>
      </w:r>
      <w:r w:rsidRPr="002D57E5">
        <w:rPr>
          <w:snapToGrid w:val="0"/>
          <w:sz w:val="20"/>
          <w:szCs w:val="20"/>
          <w:lang w:val="uz-Cyrl-UZ"/>
        </w:rPr>
        <w:t xml:space="preserve"> (</w:t>
      </w:r>
      <w:r>
        <w:rPr>
          <w:snapToGrid w:val="0"/>
          <w:sz w:val="20"/>
          <w:szCs w:val="20"/>
          <w:lang w:val="uz-Cyrl-UZ"/>
        </w:rPr>
        <w:t>korxona</w:t>
      </w:r>
      <w:r w:rsidRPr="002D57E5">
        <w:rPr>
          <w:snapToGrid w:val="0"/>
          <w:sz w:val="20"/>
          <w:szCs w:val="20"/>
          <w:lang w:val="uz-Cyrl-UZ"/>
        </w:rPr>
        <w:t xml:space="preserve"> </w:t>
      </w:r>
      <w:r>
        <w:rPr>
          <w:snapToGrid w:val="0"/>
          <w:sz w:val="20"/>
          <w:szCs w:val="20"/>
          <w:lang w:val="uz-Cyrl-UZ"/>
        </w:rPr>
        <w:t>yoki</w:t>
      </w:r>
      <w:r w:rsidRPr="002D57E5">
        <w:rPr>
          <w:snapToGrid w:val="0"/>
          <w:sz w:val="20"/>
          <w:szCs w:val="20"/>
          <w:lang w:val="uz-Cyrl-UZ"/>
        </w:rPr>
        <w:t xml:space="preserve"> </w:t>
      </w:r>
      <w:r>
        <w:rPr>
          <w:snapToGrid w:val="0"/>
          <w:sz w:val="20"/>
          <w:szCs w:val="20"/>
          <w:lang w:val="uz-Cyrl-UZ"/>
        </w:rPr>
        <w:t>tashkilot</w:t>
      </w:r>
      <w:r w:rsidRPr="002D57E5">
        <w:rPr>
          <w:snapToGrid w:val="0"/>
          <w:sz w:val="20"/>
          <w:szCs w:val="20"/>
          <w:lang w:val="uz-Cyrl-UZ"/>
        </w:rPr>
        <w:t xml:space="preserve"> </w:t>
      </w:r>
      <w:r>
        <w:rPr>
          <w:snapToGrid w:val="0"/>
          <w:sz w:val="20"/>
          <w:szCs w:val="20"/>
          <w:lang w:val="uz-Cyrl-UZ"/>
        </w:rPr>
        <w:t>balansida</w:t>
      </w:r>
      <w:r w:rsidRPr="002D57E5">
        <w:rPr>
          <w:snapToGrid w:val="0"/>
          <w:sz w:val="20"/>
          <w:szCs w:val="20"/>
          <w:lang w:val="uz-Cyrl-UZ"/>
        </w:rPr>
        <w:t xml:space="preserve"> </w:t>
      </w:r>
      <w:r>
        <w:rPr>
          <w:snapToGrid w:val="0"/>
          <w:sz w:val="20"/>
          <w:szCs w:val="20"/>
          <w:lang w:val="uz-Cyrl-UZ"/>
        </w:rPr>
        <w:t>bo‘lgan</w:t>
      </w:r>
      <w:r w:rsidRPr="002D57E5">
        <w:rPr>
          <w:snapToGrid w:val="0"/>
          <w:sz w:val="20"/>
          <w:szCs w:val="20"/>
          <w:lang w:val="uz-Cyrl-UZ"/>
        </w:rPr>
        <w:t xml:space="preserve"> </w:t>
      </w:r>
      <w:r>
        <w:rPr>
          <w:snapToGrid w:val="0"/>
          <w:sz w:val="20"/>
          <w:szCs w:val="20"/>
          <w:lang w:val="uz-Cyrl-UZ"/>
        </w:rPr>
        <w:t>tibbiy</w:t>
      </w:r>
      <w:r w:rsidRPr="002D57E5">
        <w:rPr>
          <w:snapToGrid w:val="0"/>
          <w:sz w:val="20"/>
          <w:szCs w:val="20"/>
          <w:lang w:val="uz-Cyrl-UZ"/>
        </w:rPr>
        <w:t xml:space="preserve"> </w:t>
      </w:r>
      <w:r>
        <w:rPr>
          <w:snapToGrid w:val="0"/>
          <w:sz w:val="20"/>
          <w:szCs w:val="20"/>
          <w:lang w:val="uz-Cyrl-UZ"/>
        </w:rPr>
        <w:t>punktlarni</w:t>
      </w:r>
      <w:r w:rsidRPr="002D57E5">
        <w:rPr>
          <w:snapToGrid w:val="0"/>
          <w:sz w:val="20"/>
          <w:szCs w:val="20"/>
          <w:lang w:val="uz-Cyrl-UZ"/>
        </w:rPr>
        <w:t xml:space="preserve">, </w:t>
      </w:r>
      <w:r>
        <w:rPr>
          <w:snapToGrid w:val="0"/>
          <w:sz w:val="20"/>
          <w:szCs w:val="20"/>
          <w:lang w:val="uz-Cyrl-UZ"/>
        </w:rPr>
        <w:t>dispanserlarni</w:t>
      </w:r>
      <w:r w:rsidRPr="002D57E5">
        <w:rPr>
          <w:snapToGrid w:val="0"/>
          <w:sz w:val="20"/>
          <w:szCs w:val="20"/>
          <w:lang w:val="uz-Cyrl-UZ"/>
        </w:rPr>
        <w:t xml:space="preserve">, </w:t>
      </w:r>
      <w:r>
        <w:rPr>
          <w:snapToGrid w:val="0"/>
          <w:sz w:val="20"/>
          <w:szCs w:val="20"/>
          <w:lang w:val="uz-Cyrl-UZ"/>
        </w:rPr>
        <w:t>dam</w:t>
      </w:r>
      <w:r w:rsidRPr="002D57E5">
        <w:rPr>
          <w:snapToGrid w:val="0"/>
          <w:sz w:val="20"/>
          <w:szCs w:val="20"/>
          <w:lang w:val="uz-Cyrl-UZ"/>
        </w:rPr>
        <w:t xml:space="preserve"> </w:t>
      </w:r>
      <w:r>
        <w:rPr>
          <w:snapToGrid w:val="0"/>
          <w:sz w:val="20"/>
          <w:szCs w:val="20"/>
          <w:lang w:val="uz-Cyrl-UZ"/>
        </w:rPr>
        <w:t>olish</w:t>
      </w:r>
      <w:r w:rsidRPr="002D57E5">
        <w:rPr>
          <w:snapToGrid w:val="0"/>
          <w:sz w:val="20"/>
          <w:szCs w:val="20"/>
          <w:lang w:val="uz-Cyrl-UZ"/>
        </w:rPr>
        <w:t xml:space="preserve"> </w:t>
      </w:r>
      <w:r>
        <w:rPr>
          <w:snapToGrid w:val="0"/>
          <w:sz w:val="20"/>
          <w:szCs w:val="20"/>
          <w:lang w:val="uz-Cyrl-UZ"/>
        </w:rPr>
        <w:t>uylarini</w:t>
      </w:r>
      <w:r w:rsidRPr="002D57E5">
        <w:rPr>
          <w:snapToGrid w:val="0"/>
          <w:sz w:val="20"/>
          <w:szCs w:val="20"/>
          <w:lang w:val="uz-Cyrl-UZ"/>
        </w:rPr>
        <w:t xml:space="preserve"> </w:t>
      </w:r>
      <w:r>
        <w:rPr>
          <w:snapToGrid w:val="0"/>
          <w:sz w:val="20"/>
          <w:szCs w:val="20"/>
          <w:lang w:val="uz-Cyrl-UZ"/>
        </w:rPr>
        <w:t>saqlash</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boshqalar</w:t>
      </w:r>
      <w:r w:rsidRPr="002D57E5">
        <w:rPr>
          <w:snapToGrid w:val="0"/>
          <w:sz w:val="20"/>
          <w:szCs w:val="20"/>
          <w:lang w:val="uz-Cyrl-UZ"/>
        </w:rPr>
        <w:t xml:space="preserve">) </w:t>
      </w:r>
      <w:r>
        <w:rPr>
          <w:snapToGrid w:val="0"/>
          <w:sz w:val="20"/>
          <w:szCs w:val="20"/>
          <w:lang w:val="uz-Cyrl-UZ"/>
        </w:rPr>
        <w:t>kiradi</w:t>
      </w:r>
      <w:r w:rsidRPr="002D57E5">
        <w:rPr>
          <w:snapToGrid w:val="0"/>
          <w:sz w:val="20"/>
          <w:szCs w:val="20"/>
          <w:lang w:val="uz-Cyrl-UZ"/>
        </w:rPr>
        <w:t>.</w:t>
      </w:r>
    </w:p>
    <w:p w:rsidR="005F45F6" w:rsidRPr="002D57E5" w:rsidRDefault="005F45F6" w:rsidP="005F45F6">
      <w:pPr>
        <w:ind w:right="-92" w:firstLine="567"/>
        <w:contextualSpacing/>
        <w:jc w:val="both"/>
        <w:rPr>
          <w:snapToGrid w:val="0"/>
          <w:sz w:val="20"/>
          <w:szCs w:val="20"/>
          <w:lang w:val="uz-Cyrl-UZ"/>
        </w:rPr>
      </w:pPr>
      <w:r w:rsidRPr="00EB2236">
        <w:rPr>
          <w:snapToGrid w:val="0"/>
          <w:sz w:val="20"/>
          <w:szCs w:val="20"/>
          <w:lang w:val="uz-Cyrl-UZ"/>
        </w:rPr>
        <w:t>28</w:t>
      </w:r>
      <w:r w:rsidRPr="002D57E5">
        <w:rPr>
          <w:snapToGrid w:val="0"/>
          <w:sz w:val="20"/>
          <w:szCs w:val="20"/>
          <w:lang w:val="uz-Cyrl-UZ"/>
        </w:rPr>
        <w:t xml:space="preserve">. </w:t>
      </w:r>
      <w:r w:rsidRPr="002D57E5">
        <w:rPr>
          <w:b/>
          <w:snapToGrid w:val="0"/>
          <w:sz w:val="20"/>
          <w:szCs w:val="20"/>
          <w:lang w:val="uz-Cyrl-UZ"/>
        </w:rPr>
        <w:t>420-423-</w:t>
      </w:r>
      <w:r>
        <w:rPr>
          <w:b/>
          <w:snapToGrid w:val="0"/>
          <w:sz w:val="20"/>
          <w:szCs w:val="20"/>
          <w:lang w:val="uz-Cyrl-UZ"/>
        </w:rPr>
        <w:t>satrlarda</w:t>
      </w:r>
      <w:r w:rsidRPr="002D57E5">
        <w:rPr>
          <w:snapToGrid w:val="0"/>
          <w:sz w:val="20"/>
          <w:szCs w:val="20"/>
          <w:lang w:val="uz-Cyrl-UZ"/>
        </w:rPr>
        <w:t xml:space="preserve"> </w:t>
      </w:r>
      <w:r>
        <w:rPr>
          <w:snapToGrid w:val="0"/>
          <w:sz w:val="20"/>
          <w:szCs w:val="20"/>
          <w:lang w:val="uz-Cyrl-UZ"/>
        </w:rPr>
        <w:t>ishchi</w:t>
      </w:r>
      <w:r w:rsidRPr="002D57E5">
        <w:rPr>
          <w:snapToGrid w:val="0"/>
          <w:sz w:val="20"/>
          <w:szCs w:val="20"/>
          <w:lang w:val="uz-Cyrl-UZ"/>
        </w:rPr>
        <w:t xml:space="preserve"> </w:t>
      </w:r>
      <w:r>
        <w:rPr>
          <w:snapToGrid w:val="0"/>
          <w:sz w:val="20"/>
          <w:szCs w:val="20"/>
          <w:lang w:val="uz-Cyrl-UZ"/>
        </w:rPr>
        <w:t>kuchini</w:t>
      </w:r>
      <w:r w:rsidRPr="002D57E5">
        <w:rPr>
          <w:snapToGrid w:val="0"/>
          <w:sz w:val="20"/>
          <w:szCs w:val="20"/>
          <w:lang w:val="uz-Cyrl-UZ"/>
        </w:rPr>
        <w:t xml:space="preserve"> </w:t>
      </w:r>
      <w:r>
        <w:rPr>
          <w:snapToGrid w:val="0"/>
          <w:sz w:val="20"/>
          <w:szCs w:val="20"/>
          <w:lang w:val="uz-Cyrl-UZ"/>
        </w:rPr>
        <w:t>saqlash</w:t>
      </w:r>
      <w:r w:rsidRPr="002D57E5">
        <w:rPr>
          <w:snapToGrid w:val="0"/>
          <w:sz w:val="20"/>
          <w:szCs w:val="20"/>
          <w:lang w:val="uz-Cyrl-UZ"/>
        </w:rPr>
        <w:t xml:space="preserve"> </w:t>
      </w:r>
      <w:r>
        <w:rPr>
          <w:snapToGrid w:val="0"/>
          <w:sz w:val="20"/>
          <w:szCs w:val="20"/>
          <w:lang w:val="uz-Cyrl-UZ"/>
        </w:rPr>
        <w:t>bilan</w:t>
      </w:r>
      <w:r w:rsidRPr="002D57E5">
        <w:rPr>
          <w:snapToGrid w:val="0"/>
          <w:sz w:val="20"/>
          <w:szCs w:val="20"/>
          <w:lang w:val="uz-Cyrl-UZ"/>
        </w:rPr>
        <w:t xml:space="preserve"> </w:t>
      </w:r>
      <w:r>
        <w:rPr>
          <w:snapToGrid w:val="0"/>
          <w:sz w:val="20"/>
          <w:szCs w:val="20"/>
          <w:lang w:val="uz-Cyrl-UZ"/>
        </w:rPr>
        <w:t>bog‘liq</w:t>
      </w:r>
      <w:r w:rsidRPr="002D57E5">
        <w:rPr>
          <w:snapToGrid w:val="0"/>
          <w:sz w:val="20"/>
          <w:szCs w:val="20"/>
          <w:lang w:val="uz-Cyrl-UZ"/>
        </w:rPr>
        <w:t xml:space="preserve"> </w:t>
      </w:r>
      <w:r>
        <w:rPr>
          <w:snapToGrid w:val="0"/>
          <w:sz w:val="20"/>
          <w:szCs w:val="20"/>
          <w:lang w:val="uz-Cyrl-UZ"/>
        </w:rPr>
        <w:t>boshqa</w:t>
      </w:r>
      <w:r w:rsidRPr="002D57E5">
        <w:rPr>
          <w:snapToGrid w:val="0"/>
          <w:sz w:val="20"/>
          <w:szCs w:val="20"/>
          <w:lang w:val="uz-Cyrl-UZ"/>
        </w:rPr>
        <w:t xml:space="preserve"> </w:t>
      </w:r>
      <w:r>
        <w:rPr>
          <w:snapToGrid w:val="0"/>
          <w:sz w:val="20"/>
          <w:szCs w:val="20"/>
          <w:lang w:val="uz-Cyrl-UZ"/>
        </w:rPr>
        <w:t>xarajatlar</w:t>
      </w:r>
      <w:r w:rsidRPr="002D57E5">
        <w:rPr>
          <w:snapToGrid w:val="0"/>
          <w:sz w:val="20"/>
          <w:szCs w:val="20"/>
          <w:lang w:val="uz-Cyrl-UZ"/>
        </w:rPr>
        <w:t xml:space="preserve">: </w:t>
      </w:r>
      <w:r>
        <w:rPr>
          <w:snapToGrid w:val="0"/>
          <w:sz w:val="20"/>
          <w:szCs w:val="20"/>
          <w:lang w:val="uz-Cyrl-UZ"/>
        </w:rPr>
        <w:t>xizmat</w:t>
      </w:r>
      <w:r w:rsidRPr="002D57E5">
        <w:rPr>
          <w:snapToGrid w:val="0"/>
          <w:sz w:val="20"/>
          <w:szCs w:val="20"/>
          <w:lang w:val="uz-Cyrl-UZ"/>
        </w:rPr>
        <w:t xml:space="preserve"> </w:t>
      </w:r>
      <w:r>
        <w:rPr>
          <w:snapToGrid w:val="0"/>
          <w:sz w:val="20"/>
          <w:szCs w:val="20"/>
          <w:lang w:val="uz-Cyrl-UZ"/>
        </w:rPr>
        <w:t>safari</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berilgan</w:t>
      </w:r>
      <w:r w:rsidRPr="002D57E5">
        <w:rPr>
          <w:snapToGrid w:val="0"/>
          <w:sz w:val="20"/>
          <w:szCs w:val="20"/>
          <w:lang w:val="uz-Cyrl-UZ"/>
        </w:rPr>
        <w:t xml:space="preserve"> </w:t>
      </w:r>
      <w:r>
        <w:rPr>
          <w:snapToGrid w:val="0"/>
          <w:sz w:val="20"/>
          <w:szCs w:val="20"/>
          <w:lang w:val="uz-Cyrl-UZ"/>
        </w:rPr>
        <w:t>maxsus</w:t>
      </w:r>
      <w:r w:rsidRPr="002D57E5">
        <w:rPr>
          <w:snapToGrid w:val="0"/>
          <w:sz w:val="20"/>
          <w:szCs w:val="20"/>
          <w:lang w:val="uz-Cyrl-UZ"/>
        </w:rPr>
        <w:t xml:space="preserve"> </w:t>
      </w:r>
      <w:r>
        <w:rPr>
          <w:snapToGrid w:val="0"/>
          <w:sz w:val="20"/>
          <w:szCs w:val="20"/>
          <w:lang w:val="uz-Cyrl-UZ"/>
        </w:rPr>
        <w:t>kiyimlar</w:t>
      </w:r>
      <w:r w:rsidRPr="002D57E5">
        <w:rPr>
          <w:snapToGrid w:val="0"/>
          <w:sz w:val="20"/>
          <w:szCs w:val="20"/>
          <w:lang w:val="uz-Cyrl-UZ"/>
        </w:rPr>
        <w:t xml:space="preserve">, </w:t>
      </w:r>
      <w:r>
        <w:rPr>
          <w:snapToGrid w:val="0"/>
          <w:sz w:val="20"/>
          <w:szCs w:val="20"/>
          <w:lang w:val="uz-Cyrl-UZ"/>
        </w:rPr>
        <w:t>maxsus</w:t>
      </w:r>
      <w:r w:rsidRPr="002D57E5">
        <w:rPr>
          <w:snapToGrid w:val="0"/>
          <w:sz w:val="20"/>
          <w:szCs w:val="20"/>
          <w:lang w:val="uz-Cyrl-UZ"/>
        </w:rPr>
        <w:t xml:space="preserve"> </w:t>
      </w:r>
      <w:r>
        <w:rPr>
          <w:snapToGrid w:val="0"/>
          <w:sz w:val="20"/>
          <w:szCs w:val="20"/>
          <w:lang w:val="uz-Cyrl-UZ"/>
        </w:rPr>
        <w:t>poyafzal</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boshqa</w:t>
      </w:r>
      <w:r w:rsidRPr="002D57E5">
        <w:rPr>
          <w:snapToGrid w:val="0"/>
          <w:sz w:val="20"/>
          <w:szCs w:val="20"/>
          <w:lang w:val="uz-Cyrl-UZ"/>
        </w:rPr>
        <w:t xml:space="preserve"> </w:t>
      </w:r>
      <w:r>
        <w:rPr>
          <w:snapToGrid w:val="0"/>
          <w:sz w:val="20"/>
          <w:szCs w:val="20"/>
          <w:lang w:val="uz-Cyrl-UZ"/>
        </w:rPr>
        <w:t>shaxsiy</w:t>
      </w:r>
      <w:r w:rsidRPr="002D57E5">
        <w:rPr>
          <w:snapToGrid w:val="0"/>
          <w:sz w:val="20"/>
          <w:szCs w:val="20"/>
          <w:lang w:val="uz-Cyrl-UZ"/>
        </w:rPr>
        <w:t xml:space="preserve"> </w:t>
      </w:r>
      <w:r>
        <w:rPr>
          <w:snapToGrid w:val="0"/>
          <w:sz w:val="20"/>
          <w:szCs w:val="20"/>
          <w:lang w:val="uz-Cyrl-UZ"/>
        </w:rPr>
        <w:t>himoya</w:t>
      </w:r>
      <w:r w:rsidRPr="002D57E5">
        <w:rPr>
          <w:snapToGrid w:val="0"/>
          <w:sz w:val="20"/>
          <w:szCs w:val="20"/>
          <w:lang w:val="uz-Cyrl-UZ"/>
        </w:rPr>
        <w:t xml:space="preserve"> </w:t>
      </w:r>
      <w:r>
        <w:rPr>
          <w:snapToGrid w:val="0"/>
          <w:sz w:val="20"/>
          <w:szCs w:val="20"/>
          <w:lang w:val="uz-Cyrl-UZ"/>
        </w:rPr>
        <w:t>vositalari</w:t>
      </w:r>
      <w:r w:rsidRPr="002D57E5">
        <w:rPr>
          <w:snapToGrid w:val="0"/>
          <w:sz w:val="20"/>
          <w:szCs w:val="20"/>
          <w:lang w:val="uz-Cyrl-UZ"/>
        </w:rPr>
        <w:t xml:space="preserve"> </w:t>
      </w:r>
      <w:r>
        <w:rPr>
          <w:snapToGrid w:val="0"/>
          <w:sz w:val="20"/>
          <w:szCs w:val="20"/>
          <w:lang w:val="uz-Cyrl-UZ"/>
        </w:rPr>
        <w:t>qiymati</w:t>
      </w:r>
      <w:r w:rsidRPr="002D57E5">
        <w:rPr>
          <w:snapToGrid w:val="0"/>
          <w:sz w:val="20"/>
          <w:szCs w:val="20"/>
          <w:lang w:val="uz-Cyrl-UZ"/>
        </w:rPr>
        <w:t xml:space="preserve">, </w:t>
      </w:r>
      <w:r>
        <w:rPr>
          <w:snapToGrid w:val="0"/>
          <w:sz w:val="20"/>
          <w:szCs w:val="20"/>
          <w:lang w:val="uz-Cyrl-UZ"/>
        </w:rPr>
        <w:t>sut</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davolash</w:t>
      </w:r>
      <w:r w:rsidRPr="002D57E5">
        <w:rPr>
          <w:snapToGrid w:val="0"/>
          <w:sz w:val="20"/>
          <w:szCs w:val="20"/>
          <w:lang w:val="uz-Cyrl-UZ"/>
        </w:rPr>
        <w:t>-</w:t>
      </w:r>
      <w:r>
        <w:rPr>
          <w:snapToGrid w:val="0"/>
          <w:sz w:val="20"/>
          <w:szCs w:val="20"/>
          <w:lang w:val="uz-Cyrl-UZ"/>
        </w:rPr>
        <w:t>profilaktika</w:t>
      </w:r>
      <w:r w:rsidRPr="002D57E5">
        <w:rPr>
          <w:snapToGrid w:val="0"/>
          <w:sz w:val="20"/>
          <w:szCs w:val="20"/>
          <w:lang w:val="uz-Cyrl-UZ"/>
        </w:rPr>
        <w:t xml:space="preserve"> </w:t>
      </w:r>
      <w:r>
        <w:rPr>
          <w:snapToGrid w:val="0"/>
          <w:sz w:val="20"/>
          <w:szCs w:val="20"/>
          <w:lang w:val="uz-Cyrl-UZ"/>
        </w:rPr>
        <w:t>ovqatlari</w:t>
      </w:r>
      <w:r w:rsidRPr="002D57E5">
        <w:rPr>
          <w:snapToGrid w:val="0"/>
          <w:sz w:val="20"/>
          <w:szCs w:val="20"/>
          <w:lang w:val="uz-Cyrl-UZ"/>
        </w:rPr>
        <w:t xml:space="preserve"> </w:t>
      </w:r>
      <w:r>
        <w:rPr>
          <w:snapToGrid w:val="0"/>
          <w:sz w:val="20"/>
          <w:szCs w:val="20"/>
          <w:lang w:val="uz-Cyrl-UZ"/>
        </w:rPr>
        <w:t>xarajatlari</w:t>
      </w:r>
      <w:r w:rsidRPr="002D57E5">
        <w:rPr>
          <w:snapToGrid w:val="0"/>
          <w:sz w:val="20"/>
          <w:szCs w:val="20"/>
          <w:lang w:val="uz-Cyrl-UZ"/>
        </w:rPr>
        <w:t xml:space="preserve">, </w:t>
      </w:r>
      <w:r>
        <w:rPr>
          <w:snapToGrid w:val="0"/>
          <w:sz w:val="20"/>
          <w:szCs w:val="20"/>
          <w:lang w:val="uz-Cyrl-UZ"/>
        </w:rPr>
        <w:t>qonun</w:t>
      </w:r>
      <w:r w:rsidRPr="002D57E5">
        <w:rPr>
          <w:snapToGrid w:val="0"/>
          <w:sz w:val="20"/>
          <w:szCs w:val="20"/>
          <w:lang w:val="uz-Cyrl-UZ"/>
        </w:rPr>
        <w:t xml:space="preserve"> </w:t>
      </w:r>
      <w:r>
        <w:rPr>
          <w:snapToGrid w:val="0"/>
          <w:sz w:val="20"/>
          <w:szCs w:val="20"/>
          <w:lang w:val="uz-Cyrl-UZ"/>
        </w:rPr>
        <w:t>hujjatlarida</w:t>
      </w:r>
      <w:r w:rsidRPr="002D57E5">
        <w:rPr>
          <w:snapToGrid w:val="0"/>
          <w:sz w:val="20"/>
          <w:szCs w:val="20"/>
          <w:lang w:val="uz-Cyrl-UZ"/>
        </w:rPr>
        <w:t xml:space="preserve"> </w:t>
      </w:r>
      <w:r>
        <w:rPr>
          <w:snapToGrid w:val="0"/>
          <w:sz w:val="20"/>
          <w:szCs w:val="20"/>
          <w:lang w:val="uz-Cyrl-UZ"/>
        </w:rPr>
        <w:t>belgilangan</w:t>
      </w:r>
      <w:r w:rsidRPr="002D57E5">
        <w:rPr>
          <w:snapToGrid w:val="0"/>
          <w:sz w:val="20"/>
          <w:szCs w:val="20"/>
          <w:lang w:val="uz-Cyrl-UZ"/>
        </w:rPr>
        <w:t xml:space="preserve"> </w:t>
      </w:r>
      <w:r>
        <w:rPr>
          <w:snapToGrid w:val="0"/>
          <w:sz w:val="20"/>
          <w:szCs w:val="20"/>
          <w:lang w:val="uz-Cyrl-UZ"/>
        </w:rPr>
        <w:t>normalar</w:t>
      </w:r>
      <w:r w:rsidRPr="002D57E5">
        <w:rPr>
          <w:snapToGrid w:val="0"/>
          <w:sz w:val="20"/>
          <w:szCs w:val="20"/>
          <w:lang w:val="uz-Cyrl-UZ"/>
        </w:rPr>
        <w:t xml:space="preserve"> </w:t>
      </w:r>
      <w:r>
        <w:rPr>
          <w:snapToGrid w:val="0"/>
          <w:sz w:val="20"/>
          <w:szCs w:val="20"/>
          <w:lang w:val="uz-Cyrl-UZ"/>
        </w:rPr>
        <w:t>doirasida</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undan</w:t>
      </w:r>
      <w:r w:rsidRPr="002D57E5">
        <w:rPr>
          <w:snapToGrid w:val="0"/>
          <w:sz w:val="20"/>
          <w:szCs w:val="20"/>
          <w:lang w:val="uz-Cyrl-UZ"/>
        </w:rPr>
        <w:t xml:space="preserve"> </w:t>
      </w:r>
      <w:r>
        <w:rPr>
          <w:snapToGrid w:val="0"/>
          <w:sz w:val="20"/>
          <w:szCs w:val="20"/>
          <w:lang w:val="uz-Cyrl-UZ"/>
        </w:rPr>
        <w:t>tashqari</w:t>
      </w:r>
      <w:r w:rsidRPr="002D57E5">
        <w:rPr>
          <w:snapToGrid w:val="0"/>
          <w:sz w:val="20"/>
          <w:szCs w:val="20"/>
          <w:lang w:val="uz-Cyrl-UZ"/>
        </w:rPr>
        <w:t xml:space="preserve"> </w:t>
      </w:r>
      <w:r>
        <w:rPr>
          <w:snapToGrid w:val="0"/>
          <w:sz w:val="20"/>
          <w:szCs w:val="20"/>
          <w:lang w:val="uz-Cyrl-UZ"/>
        </w:rPr>
        <w:t>xizmat</w:t>
      </w:r>
      <w:r w:rsidRPr="002D57E5">
        <w:rPr>
          <w:snapToGrid w:val="0"/>
          <w:sz w:val="20"/>
          <w:szCs w:val="20"/>
          <w:lang w:val="uz-Cyrl-UZ"/>
        </w:rPr>
        <w:t xml:space="preserve"> </w:t>
      </w:r>
      <w:r>
        <w:rPr>
          <w:snapToGrid w:val="0"/>
          <w:sz w:val="20"/>
          <w:szCs w:val="20"/>
          <w:lang w:val="uz-Cyrl-UZ"/>
        </w:rPr>
        <w:t>safari</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shaxsiy</w:t>
      </w:r>
      <w:r w:rsidRPr="002D57E5">
        <w:rPr>
          <w:snapToGrid w:val="0"/>
          <w:sz w:val="20"/>
          <w:szCs w:val="20"/>
          <w:lang w:val="uz-Cyrl-UZ"/>
        </w:rPr>
        <w:t xml:space="preserve"> </w:t>
      </w:r>
      <w:r>
        <w:rPr>
          <w:snapToGrid w:val="0"/>
          <w:sz w:val="20"/>
          <w:szCs w:val="20"/>
          <w:lang w:val="uz-Cyrl-UZ"/>
        </w:rPr>
        <w:t>avtoulovlardan</w:t>
      </w:r>
      <w:r w:rsidRPr="002D57E5">
        <w:rPr>
          <w:snapToGrid w:val="0"/>
          <w:sz w:val="20"/>
          <w:szCs w:val="20"/>
          <w:lang w:val="uz-Cyrl-UZ"/>
        </w:rPr>
        <w:t xml:space="preserve"> </w:t>
      </w:r>
      <w:r>
        <w:rPr>
          <w:snapToGrid w:val="0"/>
          <w:sz w:val="20"/>
          <w:szCs w:val="20"/>
          <w:lang w:val="uz-Cyrl-UZ"/>
        </w:rPr>
        <w:t>foydalanganlik</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kompensatsiyalar</w:t>
      </w:r>
      <w:r w:rsidRPr="002D57E5">
        <w:rPr>
          <w:snapToGrid w:val="0"/>
          <w:sz w:val="20"/>
          <w:szCs w:val="20"/>
          <w:lang w:val="uz-Cyrl-UZ"/>
        </w:rPr>
        <w:t xml:space="preserve"> </w:t>
      </w:r>
      <w:r>
        <w:rPr>
          <w:snapToGrid w:val="0"/>
          <w:sz w:val="20"/>
          <w:szCs w:val="20"/>
          <w:lang w:val="uz-Cyrl-UZ"/>
        </w:rPr>
        <w:t>va</w:t>
      </w:r>
      <w:r w:rsidRPr="002D57E5">
        <w:rPr>
          <w:snapToGrid w:val="0"/>
          <w:sz w:val="20"/>
          <w:szCs w:val="20"/>
          <w:lang w:val="uz-Cyrl-UZ"/>
        </w:rPr>
        <w:t xml:space="preserve"> </w:t>
      </w:r>
      <w:r>
        <w:rPr>
          <w:snapToGrid w:val="0"/>
          <w:sz w:val="20"/>
          <w:szCs w:val="20"/>
          <w:lang w:val="uz-Cyrl-UZ"/>
        </w:rPr>
        <w:t>boshqa</w:t>
      </w:r>
      <w:r w:rsidRPr="002D57E5">
        <w:rPr>
          <w:snapToGrid w:val="0"/>
          <w:sz w:val="20"/>
          <w:szCs w:val="20"/>
          <w:lang w:val="uz-Cyrl-UZ"/>
        </w:rPr>
        <w:t xml:space="preserve"> </w:t>
      </w:r>
      <w:r>
        <w:rPr>
          <w:snapToGrid w:val="0"/>
          <w:sz w:val="20"/>
          <w:szCs w:val="20"/>
          <w:lang w:val="uz-Cyrl-UZ"/>
        </w:rPr>
        <w:t>yollanma</w:t>
      </w:r>
      <w:r w:rsidRPr="002D57E5">
        <w:rPr>
          <w:snapToGrid w:val="0"/>
          <w:sz w:val="20"/>
          <w:szCs w:val="20"/>
          <w:lang w:val="uz-Cyrl-UZ"/>
        </w:rPr>
        <w:t xml:space="preserve"> </w:t>
      </w:r>
      <w:r>
        <w:rPr>
          <w:snapToGrid w:val="0"/>
          <w:sz w:val="20"/>
          <w:szCs w:val="20"/>
          <w:lang w:val="uz-Cyrl-UZ"/>
        </w:rPr>
        <w:t>mehnatdan</w:t>
      </w:r>
      <w:r w:rsidRPr="002D57E5">
        <w:rPr>
          <w:snapToGrid w:val="0"/>
          <w:sz w:val="20"/>
          <w:szCs w:val="20"/>
          <w:lang w:val="uz-Cyrl-UZ"/>
        </w:rPr>
        <w:t xml:space="preserve"> </w:t>
      </w:r>
      <w:r>
        <w:rPr>
          <w:snapToGrid w:val="0"/>
          <w:sz w:val="20"/>
          <w:szCs w:val="20"/>
          <w:lang w:val="uz-Cyrl-UZ"/>
        </w:rPr>
        <w:t>foydalanish</w:t>
      </w:r>
      <w:r w:rsidRPr="002D57E5">
        <w:rPr>
          <w:snapToGrid w:val="0"/>
          <w:sz w:val="20"/>
          <w:szCs w:val="20"/>
          <w:lang w:val="uz-Cyrl-UZ"/>
        </w:rPr>
        <w:t xml:space="preserve"> </w:t>
      </w:r>
      <w:r>
        <w:rPr>
          <w:snapToGrid w:val="0"/>
          <w:sz w:val="20"/>
          <w:szCs w:val="20"/>
          <w:lang w:val="uz-Cyrl-UZ"/>
        </w:rPr>
        <w:t>bilan</w:t>
      </w:r>
      <w:r w:rsidRPr="002D57E5">
        <w:rPr>
          <w:snapToGrid w:val="0"/>
          <w:sz w:val="20"/>
          <w:szCs w:val="20"/>
          <w:lang w:val="uz-Cyrl-UZ"/>
        </w:rPr>
        <w:t xml:space="preserve"> </w:t>
      </w:r>
      <w:r>
        <w:rPr>
          <w:snapToGrid w:val="0"/>
          <w:sz w:val="20"/>
          <w:szCs w:val="20"/>
          <w:lang w:val="uz-Cyrl-UZ"/>
        </w:rPr>
        <w:t>bog‘liq</w:t>
      </w:r>
      <w:r w:rsidRPr="002D57E5">
        <w:rPr>
          <w:snapToGrid w:val="0"/>
          <w:sz w:val="20"/>
          <w:szCs w:val="20"/>
          <w:lang w:val="uz-Cyrl-UZ"/>
        </w:rPr>
        <w:t xml:space="preserve"> </w:t>
      </w:r>
      <w:r>
        <w:rPr>
          <w:snapToGrid w:val="0"/>
          <w:sz w:val="20"/>
          <w:szCs w:val="20"/>
          <w:lang w:val="uz-Cyrl-UZ"/>
        </w:rPr>
        <w:t>xarajatlar</w:t>
      </w:r>
      <w:r w:rsidRPr="002D57E5">
        <w:rPr>
          <w:snapToGrid w:val="0"/>
          <w:sz w:val="20"/>
          <w:szCs w:val="20"/>
          <w:lang w:val="uz-Cyrl-UZ"/>
        </w:rPr>
        <w:t xml:space="preserve"> </w:t>
      </w:r>
      <w:r>
        <w:rPr>
          <w:snapToGrid w:val="0"/>
          <w:sz w:val="20"/>
          <w:szCs w:val="20"/>
          <w:lang w:val="uz-Cyrl-UZ"/>
        </w:rPr>
        <w:t>kiritiladi</w:t>
      </w:r>
      <w:r w:rsidRPr="002D57E5">
        <w:rPr>
          <w:snapToGrid w:val="0"/>
          <w:sz w:val="20"/>
          <w:szCs w:val="20"/>
          <w:lang w:val="uz-Cyrl-UZ"/>
        </w:rPr>
        <w:t>.</w:t>
      </w:r>
    </w:p>
    <w:p w:rsidR="005F45F6" w:rsidRPr="002D57E5" w:rsidRDefault="005F45F6" w:rsidP="005F45F6">
      <w:pPr>
        <w:tabs>
          <w:tab w:val="left" w:pos="3828"/>
        </w:tabs>
        <w:ind w:right="-92" w:firstLine="567"/>
        <w:contextualSpacing/>
        <w:jc w:val="both"/>
        <w:rPr>
          <w:snapToGrid w:val="0"/>
          <w:sz w:val="20"/>
          <w:szCs w:val="20"/>
          <w:lang w:val="uz-Cyrl-UZ"/>
        </w:rPr>
      </w:pPr>
      <w:r w:rsidRPr="00EB2236">
        <w:rPr>
          <w:snapToGrid w:val="0"/>
          <w:sz w:val="20"/>
          <w:szCs w:val="20"/>
          <w:lang w:val="uz-Cyrl-UZ"/>
        </w:rPr>
        <w:t>29</w:t>
      </w:r>
      <w:r w:rsidRPr="002D57E5">
        <w:rPr>
          <w:snapToGrid w:val="0"/>
          <w:sz w:val="20"/>
          <w:szCs w:val="20"/>
          <w:lang w:val="uz-Cyrl-UZ"/>
        </w:rPr>
        <w:t xml:space="preserve">. </w:t>
      </w:r>
      <w:r w:rsidRPr="002D57E5">
        <w:rPr>
          <w:b/>
          <w:snapToGrid w:val="0"/>
          <w:sz w:val="20"/>
          <w:szCs w:val="20"/>
          <w:lang w:val="uz-Cyrl-UZ"/>
        </w:rPr>
        <w:t>424-</w:t>
      </w:r>
      <w:r>
        <w:rPr>
          <w:b/>
          <w:snapToGrid w:val="0"/>
          <w:sz w:val="20"/>
          <w:szCs w:val="20"/>
          <w:lang w:val="uz-Cyrl-UZ"/>
        </w:rPr>
        <w:t>satrda</w:t>
      </w:r>
      <w:r w:rsidRPr="002D57E5">
        <w:rPr>
          <w:snapToGrid w:val="0"/>
          <w:sz w:val="20"/>
          <w:szCs w:val="20"/>
          <w:lang w:val="uz-Cyrl-UZ"/>
        </w:rPr>
        <w:t xml:space="preserve"> </w:t>
      </w:r>
      <w:r>
        <w:rPr>
          <w:snapToGrid w:val="0"/>
          <w:sz w:val="20"/>
          <w:szCs w:val="20"/>
          <w:lang w:val="uz-Cyrl-UZ"/>
        </w:rPr>
        <w:t>Ishchi</w:t>
      </w:r>
      <w:r w:rsidRPr="002D57E5">
        <w:rPr>
          <w:snapToGrid w:val="0"/>
          <w:sz w:val="20"/>
          <w:szCs w:val="20"/>
          <w:lang w:val="uz-Cyrl-UZ"/>
        </w:rPr>
        <w:t xml:space="preserve"> </w:t>
      </w:r>
      <w:r>
        <w:rPr>
          <w:snapToGrid w:val="0"/>
          <w:sz w:val="20"/>
          <w:szCs w:val="20"/>
          <w:lang w:val="uz-Cyrl-UZ"/>
        </w:rPr>
        <w:t>kuchidan</w:t>
      </w:r>
      <w:r w:rsidRPr="002D57E5">
        <w:rPr>
          <w:snapToGrid w:val="0"/>
          <w:sz w:val="20"/>
          <w:szCs w:val="20"/>
          <w:lang w:val="uz-Cyrl-UZ"/>
        </w:rPr>
        <w:t xml:space="preserve"> </w:t>
      </w:r>
      <w:r>
        <w:rPr>
          <w:snapToGrid w:val="0"/>
          <w:sz w:val="20"/>
          <w:szCs w:val="20"/>
          <w:lang w:val="uz-Cyrl-UZ"/>
        </w:rPr>
        <w:t>foydalanish</w:t>
      </w:r>
      <w:r w:rsidRPr="002D57E5">
        <w:rPr>
          <w:snapToGrid w:val="0"/>
          <w:sz w:val="20"/>
          <w:szCs w:val="20"/>
          <w:lang w:val="uz-Cyrl-UZ"/>
        </w:rPr>
        <w:t xml:space="preserve"> </w:t>
      </w:r>
      <w:r>
        <w:rPr>
          <w:snapToGrid w:val="0"/>
          <w:sz w:val="20"/>
          <w:szCs w:val="20"/>
          <w:lang w:val="uz-Cyrl-UZ"/>
        </w:rPr>
        <w:t>bilan</w:t>
      </w:r>
      <w:r w:rsidRPr="002D57E5">
        <w:rPr>
          <w:snapToGrid w:val="0"/>
          <w:sz w:val="20"/>
          <w:szCs w:val="20"/>
          <w:lang w:val="uz-Cyrl-UZ"/>
        </w:rPr>
        <w:t xml:space="preserve"> </w:t>
      </w:r>
      <w:r>
        <w:rPr>
          <w:snapToGrid w:val="0"/>
          <w:sz w:val="20"/>
          <w:szCs w:val="20"/>
          <w:lang w:val="uz-Cyrl-UZ"/>
        </w:rPr>
        <w:t>bog‘liq</w:t>
      </w:r>
      <w:r w:rsidRPr="002D57E5">
        <w:rPr>
          <w:snapToGrid w:val="0"/>
          <w:sz w:val="20"/>
          <w:szCs w:val="20"/>
          <w:lang w:val="uz-Cyrl-UZ"/>
        </w:rPr>
        <w:t xml:space="preserve"> </w:t>
      </w:r>
      <w:r>
        <w:rPr>
          <w:snapToGrid w:val="0"/>
          <w:sz w:val="20"/>
          <w:szCs w:val="20"/>
          <w:lang w:val="uz-Cyrl-UZ"/>
        </w:rPr>
        <w:t>soliqlar</w:t>
      </w:r>
      <w:r w:rsidRPr="002D57E5">
        <w:rPr>
          <w:snapToGrid w:val="0"/>
          <w:sz w:val="20"/>
          <w:szCs w:val="20"/>
          <w:lang w:val="uz-Cyrl-UZ"/>
        </w:rPr>
        <w:t xml:space="preserve"> (</w:t>
      </w:r>
      <w:r>
        <w:rPr>
          <w:snapToGrid w:val="0"/>
          <w:sz w:val="20"/>
          <w:szCs w:val="20"/>
          <w:lang w:val="uz-Cyrl-UZ"/>
        </w:rPr>
        <w:t>xorijiy</w:t>
      </w:r>
      <w:r w:rsidRPr="002D57E5">
        <w:rPr>
          <w:snapToGrid w:val="0"/>
          <w:sz w:val="20"/>
          <w:szCs w:val="20"/>
          <w:lang w:val="uz-Cyrl-UZ"/>
        </w:rPr>
        <w:t xml:space="preserve"> </w:t>
      </w:r>
      <w:r>
        <w:rPr>
          <w:snapToGrid w:val="0"/>
          <w:sz w:val="20"/>
          <w:szCs w:val="20"/>
          <w:lang w:val="uz-Cyrl-UZ"/>
        </w:rPr>
        <w:t>ishchi</w:t>
      </w:r>
      <w:r w:rsidRPr="002D57E5">
        <w:rPr>
          <w:snapToGrid w:val="0"/>
          <w:sz w:val="20"/>
          <w:szCs w:val="20"/>
          <w:lang w:val="uz-Cyrl-UZ"/>
        </w:rPr>
        <w:t xml:space="preserve"> </w:t>
      </w:r>
      <w:r>
        <w:rPr>
          <w:snapToGrid w:val="0"/>
          <w:sz w:val="20"/>
          <w:szCs w:val="20"/>
          <w:lang w:val="uz-Cyrl-UZ"/>
        </w:rPr>
        <w:t>kuchini</w:t>
      </w:r>
      <w:r w:rsidRPr="002D57E5">
        <w:rPr>
          <w:snapToGrid w:val="0"/>
          <w:sz w:val="20"/>
          <w:szCs w:val="20"/>
          <w:lang w:val="uz-Cyrl-UZ"/>
        </w:rPr>
        <w:t xml:space="preserve"> </w:t>
      </w:r>
      <w:r>
        <w:rPr>
          <w:snapToGrid w:val="0"/>
          <w:sz w:val="20"/>
          <w:szCs w:val="20"/>
          <w:lang w:val="uz-Cyrl-UZ"/>
        </w:rPr>
        <w:t>jalb</w:t>
      </w:r>
      <w:r w:rsidRPr="002D57E5">
        <w:rPr>
          <w:snapToGrid w:val="0"/>
          <w:sz w:val="20"/>
          <w:szCs w:val="20"/>
          <w:lang w:val="uz-Cyrl-UZ"/>
        </w:rPr>
        <w:t xml:space="preserve"> </w:t>
      </w:r>
      <w:r>
        <w:rPr>
          <w:snapToGrid w:val="0"/>
          <w:sz w:val="20"/>
          <w:szCs w:val="20"/>
          <w:lang w:val="uz-Cyrl-UZ"/>
        </w:rPr>
        <w:t>qilish</w:t>
      </w:r>
      <w:r w:rsidRPr="002D57E5">
        <w:rPr>
          <w:snapToGrid w:val="0"/>
          <w:sz w:val="20"/>
          <w:szCs w:val="20"/>
          <w:lang w:val="uz-Cyrl-UZ"/>
        </w:rPr>
        <w:t xml:space="preserve"> </w:t>
      </w:r>
      <w:r>
        <w:rPr>
          <w:snapToGrid w:val="0"/>
          <w:sz w:val="20"/>
          <w:szCs w:val="20"/>
          <w:lang w:val="uz-Cyrl-UZ"/>
        </w:rPr>
        <w:t>uchun</w:t>
      </w:r>
      <w:r w:rsidRPr="002D57E5">
        <w:rPr>
          <w:snapToGrid w:val="0"/>
          <w:sz w:val="20"/>
          <w:szCs w:val="20"/>
          <w:lang w:val="uz-Cyrl-UZ"/>
        </w:rPr>
        <w:t xml:space="preserve"> </w:t>
      </w:r>
      <w:r>
        <w:rPr>
          <w:snapToGrid w:val="0"/>
          <w:sz w:val="20"/>
          <w:szCs w:val="20"/>
          <w:lang w:val="uz-Cyrl-UZ"/>
        </w:rPr>
        <w:t>to‘lov</w:t>
      </w:r>
      <w:r w:rsidRPr="002D57E5">
        <w:rPr>
          <w:snapToGrid w:val="0"/>
          <w:sz w:val="20"/>
          <w:szCs w:val="20"/>
          <w:lang w:val="uz-Cyrl-UZ"/>
        </w:rPr>
        <w:t xml:space="preserve">) </w:t>
      </w:r>
      <w:r>
        <w:rPr>
          <w:snapToGrid w:val="0"/>
          <w:sz w:val="20"/>
          <w:szCs w:val="20"/>
          <w:lang w:val="uz-Cyrl-UZ"/>
        </w:rPr>
        <w:t>ko‘rsatiladi</w:t>
      </w:r>
      <w:r w:rsidRPr="002D57E5">
        <w:rPr>
          <w:snapToGrid w:val="0"/>
          <w:sz w:val="20"/>
          <w:szCs w:val="20"/>
          <w:lang w:val="uz-Cyrl-UZ"/>
        </w:rPr>
        <w:t>.</w:t>
      </w:r>
    </w:p>
    <w:p w:rsidR="005F45F6" w:rsidRPr="00867CDF" w:rsidRDefault="005F45F6" w:rsidP="005F45F6">
      <w:pPr>
        <w:ind w:left="-238" w:firstLine="380"/>
        <w:jc w:val="both"/>
        <w:rPr>
          <w:noProof/>
          <w:sz w:val="18"/>
          <w:szCs w:val="18"/>
          <w:lang w:val="uz-Cyrl-UZ"/>
        </w:rPr>
      </w:pPr>
    </w:p>
    <w:p w:rsidR="005F45F6" w:rsidRPr="009B7CDA" w:rsidRDefault="005F45F6" w:rsidP="005F45F6">
      <w:pPr>
        <w:ind w:right="142" w:firstLine="567"/>
        <w:jc w:val="center"/>
        <w:rPr>
          <w:b/>
          <w:sz w:val="20"/>
          <w:szCs w:val="20"/>
          <w:lang w:val="uz-Cyrl-UZ"/>
        </w:rPr>
      </w:pPr>
      <w:r w:rsidRPr="009B7CDA">
        <w:rPr>
          <w:b/>
          <w:sz w:val="20"/>
          <w:szCs w:val="20"/>
          <w:lang w:val="uz-Cyrl-UZ"/>
        </w:rPr>
        <w:t>5-BOB.</w:t>
      </w:r>
      <w:r w:rsidRPr="00A3135E">
        <w:rPr>
          <w:b/>
          <w:sz w:val="20"/>
          <w:szCs w:val="20"/>
          <w:lang w:val="uz-Cyrl-UZ"/>
        </w:rPr>
        <w:t xml:space="preserve"> </w:t>
      </w:r>
      <w:r w:rsidRPr="009B7CDA">
        <w:rPr>
          <w:b/>
          <w:sz w:val="20"/>
          <w:szCs w:val="20"/>
          <w:lang w:val="uz-Cyrl-UZ"/>
        </w:rPr>
        <w:t>BAXTSIZ</w:t>
      </w:r>
      <w:r w:rsidRPr="00A3135E">
        <w:rPr>
          <w:b/>
          <w:sz w:val="20"/>
          <w:szCs w:val="20"/>
          <w:lang w:val="uz-Cyrl-UZ"/>
        </w:rPr>
        <w:t xml:space="preserve"> </w:t>
      </w:r>
      <w:r w:rsidRPr="009B7CDA">
        <w:rPr>
          <w:b/>
          <w:sz w:val="20"/>
          <w:szCs w:val="20"/>
          <w:lang w:val="uz-Cyrl-UZ"/>
        </w:rPr>
        <w:t>HODISALARDAN</w:t>
      </w:r>
      <w:r w:rsidRPr="00A3135E">
        <w:rPr>
          <w:b/>
          <w:sz w:val="20"/>
          <w:szCs w:val="20"/>
          <w:lang w:val="uz-Cyrl-UZ"/>
        </w:rPr>
        <w:t xml:space="preserve"> </w:t>
      </w:r>
      <w:r w:rsidRPr="009B7CDA">
        <w:rPr>
          <w:b/>
          <w:sz w:val="20"/>
          <w:szCs w:val="20"/>
          <w:lang w:val="uz-Cyrl-UZ"/>
        </w:rPr>
        <w:t>JABRLANGANLAR</w:t>
      </w:r>
      <w:r w:rsidRPr="00A3135E">
        <w:rPr>
          <w:b/>
          <w:sz w:val="20"/>
          <w:szCs w:val="20"/>
          <w:lang w:val="uz-Cyrl-UZ"/>
        </w:rPr>
        <w:t xml:space="preserve"> </w:t>
      </w:r>
      <w:r w:rsidRPr="009B7CDA">
        <w:rPr>
          <w:b/>
          <w:sz w:val="20"/>
          <w:szCs w:val="20"/>
          <w:lang w:val="uz-Cyrl-UZ"/>
        </w:rPr>
        <w:t>SONI</w:t>
      </w:r>
    </w:p>
    <w:p w:rsidR="005F45F6" w:rsidRPr="00C653AB" w:rsidRDefault="005F45F6" w:rsidP="005F45F6">
      <w:pPr>
        <w:ind w:right="142" w:firstLine="567"/>
        <w:jc w:val="center"/>
        <w:rPr>
          <w:b/>
          <w:sz w:val="20"/>
          <w:szCs w:val="20"/>
          <w:lang w:val="uz-Cyrl-UZ"/>
        </w:rPr>
      </w:pPr>
    </w:p>
    <w:p w:rsidR="005F45F6" w:rsidRPr="005240A3" w:rsidRDefault="005F45F6" w:rsidP="005F45F6">
      <w:pPr>
        <w:tabs>
          <w:tab w:val="left" w:pos="2227"/>
        </w:tabs>
        <w:ind w:left="-238" w:firstLine="380"/>
        <w:jc w:val="both"/>
        <w:rPr>
          <w:snapToGrid w:val="0"/>
          <w:sz w:val="20"/>
          <w:szCs w:val="20"/>
          <w:lang w:val="uz-Cyrl-UZ"/>
        </w:rPr>
      </w:pPr>
      <w:r w:rsidRPr="00EB2236">
        <w:rPr>
          <w:snapToGrid w:val="0"/>
          <w:sz w:val="20"/>
          <w:szCs w:val="20"/>
          <w:lang w:val="uz-Cyrl-UZ"/>
        </w:rPr>
        <w:t>30</w:t>
      </w:r>
      <w:r w:rsidRPr="00A14565">
        <w:rPr>
          <w:snapToGrid w:val="0"/>
          <w:sz w:val="20"/>
          <w:szCs w:val="20"/>
          <w:lang w:val="uz-Cyrl-UZ"/>
        </w:rPr>
        <w:t>.</w:t>
      </w:r>
      <w:r w:rsidRPr="00C653AB">
        <w:rPr>
          <w:noProof/>
          <w:sz w:val="18"/>
          <w:szCs w:val="18"/>
          <w:lang w:val="uz-Cyrl-UZ"/>
        </w:rPr>
        <w:t xml:space="preserve"> </w:t>
      </w:r>
      <w:r w:rsidRPr="005240A3">
        <w:rPr>
          <w:snapToGrid w:val="0"/>
          <w:sz w:val="20"/>
          <w:szCs w:val="20"/>
          <w:lang w:val="uz-Cyrl-UZ"/>
        </w:rPr>
        <w:t xml:space="preserve">5-bobda ishlab chiqarishda ro‘y bergan baxtsiz hodisalardan jabrlanganlar soni N-1 shakli va </w:t>
      </w:r>
      <w:r w:rsidRPr="00861132">
        <w:rPr>
          <w:snapToGrid w:val="0"/>
          <w:sz w:val="20"/>
          <w:szCs w:val="20"/>
          <w:lang w:val="uz-Cyrl-UZ"/>
        </w:rPr>
        <w:t>amal</w:t>
      </w:r>
      <w:r w:rsidRPr="005240A3">
        <w:rPr>
          <w:snapToGrid w:val="0"/>
          <w:sz w:val="20"/>
          <w:szCs w:val="20"/>
          <w:lang w:val="uz-Cyrl-UZ"/>
        </w:rPr>
        <w:t>dagi normativ hujjatlar asosida ko‘rsatiladi.</w:t>
      </w:r>
    </w:p>
    <w:p w:rsidR="005F45F6" w:rsidRPr="005240A3" w:rsidRDefault="005F45F6" w:rsidP="005F45F6">
      <w:pPr>
        <w:tabs>
          <w:tab w:val="left" w:pos="2227"/>
        </w:tabs>
        <w:ind w:left="-238" w:firstLine="380"/>
        <w:jc w:val="both"/>
        <w:rPr>
          <w:snapToGrid w:val="0"/>
          <w:sz w:val="20"/>
          <w:szCs w:val="20"/>
          <w:lang w:val="uz-Cyrl-UZ"/>
        </w:rPr>
      </w:pPr>
      <w:r w:rsidRPr="005240A3">
        <w:rPr>
          <w:snapToGrid w:val="0"/>
          <w:sz w:val="20"/>
          <w:szCs w:val="20"/>
          <w:lang w:val="uz-Cyrl-UZ"/>
        </w:rPr>
        <w:t>Boshqa tashkilotning ajratilgan uchastkasida ish bajarayotib, baxtsiz hodisa tufayli jabrlangan ishchi, baxtsiz hodisa ro‘y bergan tashkilotda hisobga olinadi. O‘rindoshlik asosida ishlab, baxtsiz hodisa tufayli jabrlangan ishchi, o‘sha o‘rindoshlik asosida ishlayotgan tashkilotida hisobga olinadi.</w:t>
      </w:r>
    </w:p>
    <w:p w:rsidR="005F45F6" w:rsidRDefault="005F45F6" w:rsidP="005F45F6">
      <w:pPr>
        <w:tabs>
          <w:tab w:val="left" w:pos="2227"/>
        </w:tabs>
        <w:ind w:left="-238" w:firstLine="380"/>
        <w:jc w:val="both"/>
        <w:rPr>
          <w:rStyle w:val="word"/>
          <w:rFonts w:ascii="Segoe UI" w:hAnsi="Segoe UI" w:cs="Segoe UI"/>
          <w:color w:val="495057"/>
          <w:sz w:val="14"/>
          <w:szCs w:val="14"/>
          <w:lang w:val="en-US"/>
        </w:rPr>
      </w:pPr>
      <w:r>
        <w:rPr>
          <w:snapToGrid w:val="0"/>
          <w:sz w:val="20"/>
          <w:szCs w:val="20"/>
          <w:lang w:val="en-US"/>
        </w:rPr>
        <w:t>31</w:t>
      </w:r>
      <w:r w:rsidRPr="00A14565">
        <w:rPr>
          <w:snapToGrid w:val="0"/>
          <w:sz w:val="20"/>
          <w:szCs w:val="20"/>
          <w:lang w:val="uz-Cyrl-UZ"/>
        </w:rPr>
        <w:t>.</w:t>
      </w:r>
      <w:r w:rsidRPr="00C653AB">
        <w:rPr>
          <w:noProof/>
          <w:sz w:val="18"/>
          <w:szCs w:val="18"/>
          <w:lang w:val="uz-Cyrl-UZ"/>
        </w:rPr>
        <w:t xml:space="preserve"> </w:t>
      </w:r>
      <w:r w:rsidRPr="006977BA">
        <w:rPr>
          <w:snapToGrid w:val="0"/>
          <w:sz w:val="20"/>
          <w:szCs w:val="20"/>
          <w:lang w:val="uz-Cyrl-UZ"/>
        </w:rPr>
        <w:t>501-satrda</w:t>
      </w:r>
      <w:r>
        <w:rPr>
          <w:snapToGrid w:val="0"/>
          <w:sz w:val="20"/>
          <w:szCs w:val="20"/>
          <w:lang w:val="en-US"/>
        </w:rPr>
        <w:t xml:space="preserve"> </w:t>
      </w:r>
      <w:r w:rsidRPr="006977BA">
        <w:rPr>
          <w:snapToGrid w:val="0"/>
          <w:sz w:val="20"/>
          <w:szCs w:val="20"/>
          <w:lang w:val="uz-Cyrl-UZ"/>
        </w:rPr>
        <w:t>N-1</w:t>
      </w:r>
      <w:r>
        <w:rPr>
          <w:snapToGrid w:val="0"/>
          <w:sz w:val="20"/>
          <w:szCs w:val="20"/>
          <w:lang w:val="en-US"/>
        </w:rPr>
        <w:t xml:space="preserve"> </w:t>
      </w:r>
      <w:r w:rsidRPr="006977BA">
        <w:rPr>
          <w:snapToGrid w:val="0"/>
          <w:sz w:val="20"/>
          <w:szCs w:val="20"/>
          <w:lang w:val="uz-Cyrl-UZ"/>
        </w:rPr>
        <w:t>shakli</w:t>
      </w:r>
      <w:r>
        <w:rPr>
          <w:snapToGrid w:val="0"/>
          <w:sz w:val="20"/>
          <w:szCs w:val="20"/>
          <w:lang w:val="en-US"/>
        </w:rPr>
        <w:t xml:space="preserve"> </w:t>
      </w:r>
      <w:r w:rsidRPr="006977BA">
        <w:rPr>
          <w:snapToGrid w:val="0"/>
          <w:sz w:val="20"/>
          <w:szCs w:val="20"/>
          <w:lang w:val="uz-Cyrl-UZ"/>
        </w:rPr>
        <w:t>bo‘yicha</w:t>
      </w:r>
      <w:r>
        <w:rPr>
          <w:snapToGrid w:val="0"/>
          <w:sz w:val="20"/>
          <w:szCs w:val="20"/>
          <w:lang w:val="en-US"/>
        </w:rPr>
        <w:t xml:space="preserve"> </w:t>
      </w:r>
      <w:r w:rsidRPr="006977BA">
        <w:rPr>
          <w:snapToGrid w:val="0"/>
          <w:sz w:val="20"/>
          <w:szCs w:val="20"/>
          <w:lang w:val="uz-Cyrl-UZ"/>
        </w:rPr>
        <w:t>dalolatnoma</w:t>
      </w:r>
      <w:r>
        <w:rPr>
          <w:snapToGrid w:val="0"/>
          <w:sz w:val="20"/>
          <w:szCs w:val="20"/>
          <w:lang w:val="en-US"/>
        </w:rPr>
        <w:t xml:space="preserve"> </w:t>
      </w:r>
      <w:r w:rsidRPr="006977BA">
        <w:rPr>
          <w:snapToGrid w:val="0"/>
          <w:sz w:val="20"/>
          <w:szCs w:val="20"/>
          <w:lang w:val="uz-Cyrl-UZ"/>
        </w:rPr>
        <w:t>to‘ldirilgan</w:t>
      </w:r>
      <w:r>
        <w:rPr>
          <w:snapToGrid w:val="0"/>
          <w:sz w:val="20"/>
          <w:szCs w:val="20"/>
          <w:lang w:val="en-US"/>
        </w:rPr>
        <w:t xml:space="preserve"> </w:t>
      </w:r>
      <w:r w:rsidRPr="006977BA">
        <w:rPr>
          <w:snapToGrid w:val="0"/>
          <w:sz w:val="20"/>
          <w:szCs w:val="20"/>
          <w:lang w:val="uz-Cyrl-UZ"/>
        </w:rPr>
        <w:t>jabrlanganlar</w:t>
      </w:r>
      <w:r>
        <w:rPr>
          <w:snapToGrid w:val="0"/>
          <w:sz w:val="20"/>
          <w:szCs w:val="20"/>
          <w:lang w:val="en-US"/>
        </w:rPr>
        <w:t xml:space="preserve"> mavjud </w:t>
      </w:r>
      <w:r w:rsidRPr="006977BA">
        <w:rPr>
          <w:snapToGrid w:val="0"/>
          <w:sz w:val="20"/>
          <w:szCs w:val="20"/>
          <w:lang w:val="uz-Cyrl-UZ"/>
        </w:rPr>
        <w:t>baxtsiz</w:t>
      </w:r>
      <w:r>
        <w:rPr>
          <w:snapToGrid w:val="0"/>
          <w:sz w:val="20"/>
          <w:szCs w:val="20"/>
          <w:lang w:val="en-US"/>
        </w:rPr>
        <w:t xml:space="preserve"> </w:t>
      </w:r>
      <w:r w:rsidRPr="006977BA">
        <w:rPr>
          <w:snapToGrid w:val="0"/>
          <w:sz w:val="20"/>
          <w:szCs w:val="20"/>
          <w:lang w:val="uz-Cyrl-UZ"/>
        </w:rPr>
        <w:t>hodisa</w:t>
      </w:r>
      <w:r>
        <w:rPr>
          <w:snapToGrid w:val="0"/>
          <w:sz w:val="20"/>
          <w:szCs w:val="20"/>
          <w:lang w:val="en-US"/>
        </w:rPr>
        <w:t>lar</w:t>
      </w:r>
      <w:r w:rsidRPr="006977BA">
        <w:rPr>
          <w:snapToGrid w:val="0"/>
          <w:sz w:val="20"/>
          <w:szCs w:val="20"/>
          <w:lang w:val="uz-Cyrl-UZ"/>
        </w:rPr>
        <w:t xml:space="preserve"> soni</w:t>
      </w:r>
      <w:r>
        <w:rPr>
          <w:snapToGrid w:val="0"/>
          <w:sz w:val="20"/>
          <w:szCs w:val="20"/>
          <w:lang w:val="en-US"/>
        </w:rPr>
        <w:t xml:space="preserve"> </w:t>
      </w:r>
      <w:r w:rsidRPr="006977BA">
        <w:rPr>
          <w:snapToGrid w:val="0"/>
          <w:sz w:val="20"/>
          <w:szCs w:val="20"/>
          <w:lang w:val="uz-Cyrl-UZ"/>
        </w:rPr>
        <w:t>ko‘rsatiladi.</w:t>
      </w:r>
    </w:p>
    <w:p w:rsidR="005F45F6" w:rsidRDefault="005F45F6" w:rsidP="005F45F6">
      <w:pPr>
        <w:tabs>
          <w:tab w:val="left" w:pos="2227"/>
        </w:tabs>
        <w:ind w:left="-238" w:firstLine="380"/>
        <w:jc w:val="both"/>
        <w:rPr>
          <w:snapToGrid w:val="0"/>
          <w:sz w:val="20"/>
          <w:szCs w:val="20"/>
          <w:lang w:val="en-US"/>
        </w:rPr>
      </w:pPr>
      <w:r>
        <w:rPr>
          <w:snapToGrid w:val="0"/>
          <w:sz w:val="20"/>
          <w:szCs w:val="20"/>
          <w:lang w:val="en-US"/>
        </w:rPr>
        <w:t>32</w:t>
      </w:r>
      <w:r w:rsidRPr="00A14565">
        <w:rPr>
          <w:snapToGrid w:val="0"/>
          <w:sz w:val="20"/>
          <w:szCs w:val="20"/>
          <w:lang w:val="uz-Cyrl-UZ"/>
        </w:rPr>
        <w:t>.</w:t>
      </w:r>
      <w:r>
        <w:rPr>
          <w:noProof/>
          <w:sz w:val="18"/>
          <w:szCs w:val="18"/>
          <w:lang w:val="en-US"/>
        </w:rPr>
        <w:t> </w:t>
      </w:r>
      <w:r w:rsidRPr="00E31454">
        <w:rPr>
          <w:snapToGrid w:val="0"/>
          <w:sz w:val="20"/>
          <w:szCs w:val="20"/>
          <w:lang w:val="uz-Cyrl-UZ"/>
        </w:rPr>
        <w:t>502-satrda bir ish kuni va undan ortiq kun mehnatga layoqatliligini yo‘qotgan jabrlanganlar (hayoti o‘lim bilan tugaganlarni qo‘shgan holda) soni ko‘rsatiladi.</w:t>
      </w:r>
    </w:p>
    <w:p w:rsidR="005F45F6" w:rsidRPr="00FF1965" w:rsidRDefault="005F45F6" w:rsidP="005F45F6">
      <w:pPr>
        <w:tabs>
          <w:tab w:val="left" w:pos="2227"/>
        </w:tabs>
        <w:ind w:left="-238" w:firstLine="380"/>
        <w:jc w:val="both"/>
        <w:rPr>
          <w:snapToGrid w:val="0"/>
          <w:sz w:val="20"/>
          <w:szCs w:val="20"/>
          <w:lang w:val="uz-Cyrl-UZ"/>
        </w:rPr>
      </w:pPr>
      <w:r>
        <w:rPr>
          <w:snapToGrid w:val="0"/>
          <w:sz w:val="20"/>
          <w:szCs w:val="20"/>
          <w:lang w:val="en-US"/>
        </w:rPr>
        <w:t>33</w:t>
      </w:r>
      <w:r w:rsidRPr="00A14565">
        <w:rPr>
          <w:snapToGrid w:val="0"/>
          <w:sz w:val="20"/>
          <w:szCs w:val="20"/>
          <w:lang w:val="uz-Cyrl-UZ"/>
        </w:rPr>
        <w:t>.</w:t>
      </w:r>
      <w:r w:rsidRPr="00C653AB">
        <w:rPr>
          <w:noProof/>
          <w:sz w:val="18"/>
          <w:szCs w:val="18"/>
          <w:lang w:val="uz-Cyrl-UZ"/>
        </w:rPr>
        <w:t xml:space="preserve"> </w:t>
      </w:r>
      <w:r w:rsidRPr="00583181">
        <w:rPr>
          <w:snapToGrid w:val="0"/>
          <w:sz w:val="20"/>
          <w:szCs w:val="20"/>
          <w:lang w:val="en-US"/>
        </w:rPr>
        <w:t>503</w:t>
      </w:r>
      <w:r w:rsidRPr="00FF1965">
        <w:rPr>
          <w:snapToGrid w:val="0"/>
          <w:sz w:val="20"/>
          <w:szCs w:val="20"/>
          <w:lang w:val="uz-Cyrl-UZ"/>
        </w:rPr>
        <w:t>-satrda</w:t>
      </w:r>
      <w:r>
        <w:rPr>
          <w:snapToGrid w:val="0"/>
          <w:sz w:val="20"/>
          <w:szCs w:val="20"/>
          <w:lang w:val="en-US"/>
        </w:rPr>
        <w:t xml:space="preserve"> </w:t>
      </w:r>
      <w:r w:rsidRPr="00FF1965">
        <w:rPr>
          <w:snapToGrid w:val="0"/>
          <w:sz w:val="20"/>
          <w:szCs w:val="20"/>
          <w:lang w:val="uz-Cyrl-UZ"/>
        </w:rPr>
        <w:t>hayoti</w:t>
      </w:r>
      <w:r>
        <w:rPr>
          <w:snapToGrid w:val="0"/>
          <w:sz w:val="20"/>
          <w:szCs w:val="20"/>
          <w:lang w:val="en-US"/>
        </w:rPr>
        <w:t xml:space="preserve"> </w:t>
      </w:r>
      <w:r w:rsidRPr="00583181">
        <w:rPr>
          <w:snapToGrid w:val="0"/>
          <w:sz w:val="20"/>
          <w:szCs w:val="20"/>
          <w:lang w:val="en-US"/>
        </w:rPr>
        <w:t>hisobot yilida</w:t>
      </w:r>
      <w:r>
        <w:rPr>
          <w:snapToGrid w:val="0"/>
          <w:sz w:val="20"/>
          <w:szCs w:val="20"/>
          <w:lang w:val="en-US"/>
        </w:rPr>
        <w:t xml:space="preserve"> </w:t>
      </w:r>
      <w:r w:rsidRPr="00FF1965">
        <w:rPr>
          <w:snapToGrid w:val="0"/>
          <w:sz w:val="20"/>
          <w:szCs w:val="20"/>
          <w:lang w:val="uz-Cyrl-UZ"/>
        </w:rPr>
        <w:t>o‘lim</w:t>
      </w:r>
      <w:r>
        <w:rPr>
          <w:snapToGrid w:val="0"/>
          <w:sz w:val="20"/>
          <w:szCs w:val="20"/>
          <w:lang w:val="en-US"/>
        </w:rPr>
        <w:t xml:space="preserve"> </w:t>
      </w:r>
      <w:r w:rsidRPr="00FF1965">
        <w:rPr>
          <w:snapToGrid w:val="0"/>
          <w:sz w:val="20"/>
          <w:szCs w:val="20"/>
          <w:lang w:val="uz-Cyrl-UZ"/>
        </w:rPr>
        <w:t>bilan</w:t>
      </w:r>
      <w:r>
        <w:rPr>
          <w:snapToGrid w:val="0"/>
          <w:sz w:val="20"/>
          <w:szCs w:val="20"/>
          <w:lang w:val="en-US"/>
        </w:rPr>
        <w:t xml:space="preserve"> </w:t>
      </w:r>
      <w:r w:rsidRPr="00FF1965">
        <w:rPr>
          <w:snapToGrid w:val="0"/>
          <w:sz w:val="20"/>
          <w:szCs w:val="20"/>
          <w:lang w:val="uz-Cyrl-UZ"/>
        </w:rPr>
        <w:t>tugagan</w:t>
      </w:r>
      <w:r>
        <w:rPr>
          <w:snapToGrid w:val="0"/>
          <w:sz w:val="20"/>
          <w:szCs w:val="20"/>
          <w:lang w:val="en-US"/>
        </w:rPr>
        <w:t xml:space="preserve"> </w:t>
      </w:r>
      <w:r w:rsidRPr="00FF1965">
        <w:rPr>
          <w:snapToGrid w:val="0"/>
          <w:sz w:val="20"/>
          <w:szCs w:val="20"/>
          <w:lang w:val="uz-Cyrl-UZ"/>
        </w:rPr>
        <w:t>jabrlanganlar</w:t>
      </w:r>
      <w:r>
        <w:rPr>
          <w:snapToGrid w:val="0"/>
          <w:sz w:val="20"/>
          <w:szCs w:val="20"/>
          <w:lang w:val="en-US"/>
        </w:rPr>
        <w:t xml:space="preserve"> </w:t>
      </w:r>
      <w:r w:rsidRPr="00FF1965">
        <w:rPr>
          <w:snapToGrid w:val="0"/>
          <w:sz w:val="20"/>
          <w:szCs w:val="20"/>
          <w:lang w:val="uz-Cyrl-UZ"/>
        </w:rPr>
        <w:t>soni</w:t>
      </w:r>
      <w:r>
        <w:rPr>
          <w:snapToGrid w:val="0"/>
          <w:sz w:val="20"/>
          <w:szCs w:val="20"/>
          <w:lang w:val="en-US"/>
        </w:rPr>
        <w:t xml:space="preserve"> </w:t>
      </w:r>
      <w:r w:rsidRPr="00FF1965">
        <w:rPr>
          <w:snapToGrid w:val="0"/>
          <w:sz w:val="20"/>
          <w:szCs w:val="20"/>
          <w:lang w:val="uz-Cyrl-UZ"/>
        </w:rPr>
        <w:t>ko‘rsatiladi.</w:t>
      </w:r>
    </w:p>
    <w:p w:rsidR="005F45F6" w:rsidRPr="001C4018" w:rsidRDefault="005F45F6" w:rsidP="005F45F6">
      <w:pPr>
        <w:tabs>
          <w:tab w:val="left" w:pos="2227"/>
        </w:tabs>
        <w:ind w:left="-238" w:firstLine="380"/>
        <w:jc w:val="both"/>
        <w:rPr>
          <w:snapToGrid w:val="0"/>
          <w:sz w:val="20"/>
          <w:szCs w:val="20"/>
          <w:lang w:val="uz-Cyrl-UZ"/>
        </w:rPr>
      </w:pPr>
      <w:r w:rsidRPr="00FF1965">
        <w:rPr>
          <w:snapToGrid w:val="0"/>
          <w:sz w:val="20"/>
          <w:szCs w:val="20"/>
          <w:lang w:val="uz-Cyrl-UZ"/>
        </w:rPr>
        <w:t>Joriy</w:t>
      </w:r>
      <w:r w:rsidRPr="001C4018">
        <w:rPr>
          <w:snapToGrid w:val="0"/>
          <w:sz w:val="20"/>
          <w:szCs w:val="20"/>
          <w:lang w:val="uz-Cyrl-UZ"/>
        </w:rPr>
        <w:t xml:space="preserve"> </w:t>
      </w:r>
      <w:r w:rsidRPr="00FF1965">
        <w:rPr>
          <w:snapToGrid w:val="0"/>
          <w:sz w:val="20"/>
          <w:szCs w:val="20"/>
          <w:lang w:val="uz-Cyrl-UZ"/>
        </w:rPr>
        <w:t>yilda</w:t>
      </w:r>
      <w:r w:rsidRPr="001C4018">
        <w:rPr>
          <w:snapToGrid w:val="0"/>
          <w:sz w:val="20"/>
          <w:szCs w:val="20"/>
          <w:lang w:val="uz-Cyrl-UZ"/>
        </w:rPr>
        <w:t xml:space="preserve"> </w:t>
      </w:r>
      <w:r w:rsidRPr="00FF1965">
        <w:rPr>
          <w:snapToGrid w:val="0"/>
          <w:sz w:val="20"/>
          <w:szCs w:val="20"/>
          <w:lang w:val="uz-Cyrl-UZ"/>
        </w:rPr>
        <w:t>hayoti</w:t>
      </w:r>
      <w:r w:rsidRPr="001C4018">
        <w:rPr>
          <w:snapToGrid w:val="0"/>
          <w:sz w:val="20"/>
          <w:szCs w:val="20"/>
          <w:lang w:val="uz-Cyrl-UZ"/>
        </w:rPr>
        <w:t xml:space="preserve"> </w:t>
      </w:r>
      <w:r w:rsidRPr="00FF1965">
        <w:rPr>
          <w:snapToGrid w:val="0"/>
          <w:sz w:val="20"/>
          <w:szCs w:val="20"/>
          <w:lang w:val="uz-Cyrl-UZ"/>
        </w:rPr>
        <w:t>o‘lim</w:t>
      </w:r>
      <w:r w:rsidRPr="001C4018">
        <w:rPr>
          <w:snapToGrid w:val="0"/>
          <w:sz w:val="20"/>
          <w:szCs w:val="20"/>
          <w:lang w:val="uz-Cyrl-UZ"/>
        </w:rPr>
        <w:t xml:space="preserve"> </w:t>
      </w:r>
      <w:r w:rsidRPr="00FF1965">
        <w:rPr>
          <w:snapToGrid w:val="0"/>
          <w:sz w:val="20"/>
          <w:szCs w:val="20"/>
          <w:lang w:val="uz-Cyrl-UZ"/>
        </w:rPr>
        <w:t>bilan</w:t>
      </w:r>
      <w:r w:rsidRPr="001C4018">
        <w:rPr>
          <w:snapToGrid w:val="0"/>
          <w:sz w:val="20"/>
          <w:szCs w:val="20"/>
          <w:lang w:val="uz-Cyrl-UZ"/>
        </w:rPr>
        <w:t xml:space="preserve"> </w:t>
      </w:r>
      <w:r w:rsidRPr="00FF1965">
        <w:rPr>
          <w:snapToGrid w:val="0"/>
          <w:sz w:val="20"/>
          <w:szCs w:val="20"/>
          <w:lang w:val="uz-Cyrl-UZ"/>
        </w:rPr>
        <w:t>tugagan</w:t>
      </w:r>
      <w:r w:rsidRPr="001C4018">
        <w:rPr>
          <w:snapToGrid w:val="0"/>
          <w:sz w:val="20"/>
          <w:szCs w:val="20"/>
          <w:lang w:val="uz-Cyrl-UZ"/>
        </w:rPr>
        <w:t xml:space="preserve"> </w:t>
      </w:r>
      <w:r w:rsidRPr="00FF1965">
        <w:rPr>
          <w:snapToGrid w:val="0"/>
          <w:sz w:val="20"/>
          <w:szCs w:val="20"/>
          <w:lang w:val="uz-Cyrl-UZ"/>
        </w:rPr>
        <w:t>jabrlanganlar</w:t>
      </w:r>
      <w:r w:rsidRPr="001C4018">
        <w:rPr>
          <w:snapToGrid w:val="0"/>
          <w:sz w:val="20"/>
          <w:szCs w:val="20"/>
          <w:lang w:val="uz-Cyrl-UZ"/>
        </w:rPr>
        <w:t xml:space="preserve"> </w:t>
      </w:r>
      <w:r w:rsidRPr="00FF1965">
        <w:rPr>
          <w:snapToGrid w:val="0"/>
          <w:sz w:val="20"/>
          <w:szCs w:val="20"/>
          <w:lang w:val="uz-Cyrl-UZ"/>
        </w:rPr>
        <w:t>soniga,</w:t>
      </w:r>
      <w:r w:rsidRPr="001C4018">
        <w:rPr>
          <w:snapToGrid w:val="0"/>
          <w:sz w:val="20"/>
          <w:szCs w:val="20"/>
          <w:lang w:val="uz-Cyrl-UZ"/>
        </w:rPr>
        <w:t xml:space="preserve"> </w:t>
      </w:r>
      <w:r w:rsidRPr="00FF1965">
        <w:rPr>
          <w:snapToGrid w:val="0"/>
          <w:sz w:val="20"/>
          <w:szCs w:val="20"/>
          <w:lang w:val="uz-Cyrl-UZ"/>
        </w:rPr>
        <w:t>hayoti</w:t>
      </w:r>
      <w:r w:rsidRPr="001C4018">
        <w:rPr>
          <w:snapToGrid w:val="0"/>
          <w:sz w:val="20"/>
          <w:szCs w:val="20"/>
          <w:lang w:val="uz-Cyrl-UZ"/>
        </w:rPr>
        <w:t xml:space="preserve"> </w:t>
      </w:r>
      <w:r w:rsidRPr="00FF1965">
        <w:rPr>
          <w:snapToGrid w:val="0"/>
          <w:sz w:val="20"/>
          <w:szCs w:val="20"/>
          <w:lang w:val="uz-Cyrl-UZ"/>
        </w:rPr>
        <w:t>olingan</w:t>
      </w:r>
      <w:r w:rsidRPr="001C4018">
        <w:rPr>
          <w:snapToGrid w:val="0"/>
          <w:sz w:val="20"/>
          <w:szCs w:val="20"/>
          <w:lang w:val="uz-Cyrl-UZ"/>
        </w:rPr>
        <w:t xml:space="preserve"> </w:t>
      </w:r>
      <w:r w:rsidRPr="00FF1965">
        <w:rPr>
          <w:snapToGrid w:val="0"/>
          <w:sz w:val="20"/>
          <w:szCs w:val="20"/>
          <w:lang w:val="uz-Cyrl-UZ"/>
        </w:rPr>
        <w:t>shikast</w:t>
      </w:r>
      <w:r w:rsidRPr="001C4018">
        <w:rPr>
          <w:snapToGrid w:val="0"/>
          <w:sz w:val="20"/>
          <w:szCs w:val="20"/>
          <w:lang w:val="uz-Cyrl-UZ"/>
        </w:rPr>
        <w:t xml:space="preserve"> </w:t>
      </w:r>
      <w:r w:rsidRPr="00FF1965">
        <w:rPr>
          <w:snapToGrid w:val="0"/>
          <w:sz w:val="20"/>
          <w:szCs w:val="20"/>
          <w:lang w:val="uz-Cyrl-UZ"/>
        </w:rPr>
        <w:t>tufayli</w:t>
      </w:r>
      <w:r w:rsidRPr="001C4018">
        <w:rPr>
          <w:snapToGrid w:val="0"/>
          <w:sz w:val="20"/>
          <w:szCs w:val="20"/>
          <w:lang w:val="uz-Cyrl-UZ"/>
        </w:rPr>
        <w:t xml:space="preserve"> </w:t>
      </w:r>
      <w:r w:rsidRPr="00FF1965">
        <w:rPr>
          <w:snapToGrid w:val="0"/>
          <w:sz w:val="20"/>
          <w:szCs w:val="20"/>
          <w:lang w:val="uz-Cyrl-UZ"/>
        </w:rPr>
        <w:t>shu</w:t>
      </w:r>
      <w:r w:rsidRPr="001C4018">
        <w:rPr>
          <w:snapToGrid w:val="0"/>
          <w:sz w:val="20"/>
          <w:szCs w:val="20"/>
          <w:lang w:val="uz-Cyrl-UZ"/>
        </w:rPr>
        <w:t xml:space="preserve"> </w:t>
      </w:r>
      <w:r w:rsidRPr="00FF1965">
        <w:rPr>
          <w:snapToGrid w:val="0"/>
          <w:sz w:val="20"/>
          <w:szCs w:val="20"/>
          <w:lang w:val="uz-Cyrl-UZ"/>
        </w:rPr>
        <w:t>zahoti</w:t>
      </w:r>
      <w:r w:rsidRPr="001C4018">
        <w:rPr>
          <w:snapToGrid w:val="0"/>
          <w:sz w:val="20"/>
          <w:szCs w:val="20"/>
          <w:lang w:val="uz-Cyrl-UZ"/>
        </w:rPr>
        <w:t xml:space="preserve"> </w:t>
      </w:r>
      <w:r w:rsidRPr="00FF1965">
        <w:rPr>
          <w:snapToGrid w:val="0"/>
          <w:sz w:val="20"/>
          <w:szCs w:val="20"/>
          <w:lang w:val="uz-Cyrl-UZ"/>
        </w:rPr>
        <w:t>o‘lgan</w:t>
      </w:r>
      <w:r w:rsidRPr="001C4018">
        <w:rPr>
          <w:snapToGrid w:val="0"/>
          <w:sz w:val="20"/>
          <w:szCs w:val="20"/>
          <w:lang w:val="uz-Cyrl-UZ"/>
        </w:rPr>
        <w:t xml:space="preserve"> </w:t>
      </w:r>
      <w:r w:rsidRPr="00FF1965">
        <w:rPr>
          <w:snapToGrid w:val="0"/>
          <w:sz w:val="20"/>
          <w:szCs w:val="20"/>
          <w:lang w:val="uz-Cyrl-UZ"/>
        </w:rPr>
        <w:t>yoki</w:t>
      </w:r>
      <w:r w:rsidRPr="001C4018">
        <w:rPr>
          <w:snapToGrid w:val="0"/>
          <w:sz w:val="20"/>
          <w:szCs w:val="20"/>
          <w:lang w:val="uz-Cyrl-UZ"/>
        </w:rPr>
        <w:t xml:space="preserve"> </w:t>
      </w:r>
      <w:r w:rsidRPr="00FF1965">
        <w:rPr>
          <w:snapToGrid w:val="0"/>
          <w:sz w:val="20"/>
          <w:szCs w:val="20"/>
          <w:lang w:val="uz-Cyrl-UZ"/>
        </w:rPr>
        <w:t>bir</w:t>
      </w:r>
      <w:r w:rsidRPr="001C4018">
        <w:rPr>
          <w:snapToGrid w:val="0"/>
          <w:sz w:val="20"/>
          <w:szCs w:val="20"/>
          <w:lang w:val="uz-Cyrl-UZ"/>
        </w:rPr>
        <w:t xml:space="preserve"> </w:t>
      </w:r>
      <w:r w:rsidRPr="00FF1965">
        <w:rPr>
          <w:snapToGrid w:val="0"/>
          <w:sz w:val="20"/>
          <w:szCs w:val="20"/>
          <w:lang w:val="uz-Cyrl-UZ"/>
        </w:rPr>
        <w:t>necha</w:t>
      </w:r>
      <w:r w:rsidRPr="001C4018">
        <w:rPr>
          <w:snapToGrid w:val="0"/>
          <w:sz w:val="20"/>
          <w:szCs w:val="20"/>
          <w:lang w:val="uz-Cyrl-UZ"/>
        </w:rPr>
        <w:t xml:space="preserve"> </w:t>
      </w:r>
      <w:r w:rsidRPr="00FF1965">
        <w:rPr>
          <w:snapToGrid w:val="0"/>
          <w:sz w:val="20"/>
          <w:szCs w:val="20"/>
          <w:lang w:val="uz-Cyrl-UZ"/>
        </w:rPr>
        <w:t>vaqt</w:t>
      </w:r>
      <w:r w:rsidRPr="001C4018">
        <w:rPr>
          <w:snapToGrid w:val="0"/>
          <w:sz w:val="20"/>
          <w:szCs w:val="20"/>
          <w:lang w:val="uz-Cyrl-UZ"/>
        </w:rPr>
        <w:t xml:space="preserve"> </w:t>
      </w:r>
      <w:r w:rsidRPr="00FF1965">
        <w:rPr>
          <w:snapToGrid w:val="0"/>
          <w:sz w:val="20"/>
          <w:szCs w:val="20"/>
          <w:lang w:val="uz-Cyrl-UZ"/>
        </w:rPr>
        <w:t>o‘tgach</w:t>
      </w:r>
      <w:r w:rsidRPr="001C4018">
        <w:rPr>
          <w:snapToGrid w:val="0"/>
          <w:sz w:val="20"/>
          <w:szCs w:val="20"/>
          <w:lang w:val="uz-Cyrl-UZ"/>
        </w:rPr>
        <w:t xml:space="preserve"> </w:t>
      </w:r>
      <w:r w:rsidRPr="00FF1965">
        <w:rPr>
          <w:snapToGrid w:val="0"/>
          <w:sz w:val="20"/>
          <w:szCs w:val="20"/>
          <w:lang w:val="uz-Cyrl-UZ"/>
        </w:rPr>
        <w:t>nobud</w:t>
      </w:r>
      <w:r w:rsidRPr="001C4018">
        <w:rPr>
          <w:snapToGrid w:val="0"/>
          <w:sz w:val="20"/>
          <w:szCs w:val="20"/>
          <w:lang w:val="uz-Cyrl-UZ"/>
        </w:rPr>
        <w:t xml:space="preserve"> </w:t>
      </w:r>
      <w:r w:rsidRPr="00FF1965">
        <w:rPr>
          <w:snapToGrid w:val="0"/>
          <w:sz w:val="20"/>
          <w:szCs w:val="20"/>
          <w:lang w:val="uz-Cyrl-UZ"/>
        </w:rPr>
        <w:t>bo‘lganlar</w:t>
      </w:r>
      <w:r w:rsidRPr="001C4018">
        <w:rPr>
          <w:snapToGrid w:val="0"/>
          <w:sz w:val="20"/>
          <w:szCs w:val="20"/>
          <w:lang w:val="uz-Cyrl-UZ"/>
        </w:rPr>
        <w:t xml:space="preserve"> </w:t>
      </w:r>
      <w:r w:rsidRPr="00FF1965">
        <w:rPr>
          <w:snapToGrid w:val="0"/>
          <w:sz w:val="20"/>
          <w:szCs w:val="20"/>
          <w:lang w:val="uz-Cyrl-UZ"/>
        </w:rPr>
        <w:t>kiradi.</w:t>
      </w:r>
    </w:p>
    <w:p w:rsidR="005F45F6" w:rsidRPr="00A14565" w:rsidRDefault="005F45F6" w:rsidP="005F45F6">
      <w:pPr>
        <w:tabs>
          <w:tab w:val="left" w:pos="2227"/>
        </w:tabs>
        <w:ind w:left="-238" w:firstLine="380"/>
        <w:jc w:val="both"/>
        <w:rPr>
          <w:snapToGrid w:val="0"/>
          <w:sz w:val="20"/>
          <w:szCs w:val="20"/>
          <w:lang w:val="uz-Cyrl-UZ"/>
        </w:rPr>
      </w:pPr>
      <w:r w:rsidRPr="00EB2236">
        <w:rPr>
          <w:snapToGrid w:val="0"/>
          <w:sz w:val="20"/>
          <w:szCs w:val="20"/>
          <w:lang w:val="uz-Cyrl-UZ"/>
        </w:rPr>
        <w:t>34</w:t>
      </w:r>
      <w:r w:rsidRPr="00583181">
        <w:rPr>
          <w:snapToGrid w:val="0"/>
          <w:sz w:val="20"/>
          <w:szCs w:val="20"/>
          <w:lang w:val="uz-Cyrl-UZ"/>
        </w:rPr>
        <w:t>. 504</w:t>
      </w:r>
      <w:r w:rsidRPr="00A14565">
        <w:rPr>
          <w:snapToGrid w:val="0"/>
          <w:sz w:val="20"/>
          <w:szCs w:val="20"/>
          <w:lang w:val="uz-Cyrl-UZ"/>
        </w:rPr>
        <w:t>-satrda vaqtinchalik mehnatga layoqatsizligi hisobot yilida tugagan, mehnatga layoqatliligini bir va undan ortiq kun yo‘qotgan jabrlanuvchilarning mehnatga layoqatsizlik kishi-kunlari soni ko‘rsatiladi.</w:t>
      </w:r>
    </w:p>
    <w:p w:rsidR="005F45F6" w:rsidRPr="00A51ABF" w:rsidRDefault="005F45F6" w:rsidP="005F45F6">
      <w:pPr>
        <w:tabs>
          <w:tab w:val="left" w:pos="2227"/>
        </w:tabs>
        <w:ind w:left="-238" w:firstLine="380"/>
        <w:jc w:val="both"/>
        <w:rPr>
          <w:snapToGrid w:val="0"/>
          <w:sz w:val="20"/>
          <w:szCs w:val="20"/>
          <w:lang w:val="uz-Cyrl-UZ"/>
        </w:rPr>
      </w:pPr>
      <w:r w:rsidRPr="00EB2236">
        <w:rPr>
          <w:snapToGrid w:val="0"/>
          <w:sz w:val="20"/>
          <w:szCs w:val="20"/>
          <w:lang w:val="uz-Cyrl-UZ"/>
        </w:rPr>
        <w:t>35.</w:t>
      </w:r>
      <w:r w:rsidRPr="00C819F2">
        <w:rPr>
          <w:noProof/>
          <w:sz w:val="18"/>
          <w:szCs w:val="18"/>
          <w:lang w:val="uz-Cyrl-UZ"/>
        </w:rPr>
        <w:t> </w:t>
      </w:r>
      <w:r w:rsidRPr="00C819F2">
        <w:rPr>
          <w:snapToGrid w:val="0"/>
          <w:sz w:val="20"/>
          <w:szCs w:val="20"/>
          <w:lang w:val="uz-Cyrl-UZ"/>
        </w:rPr>
        <w:t>505</w:t>
      </w:r>
      <w:r w:rsidRPr="00A51ABF">
        <w:rPr>
          <w:snapToGrid w:val="0"/>
          <w:sz w:val="20"/>
          <w:szCs w:val="20"/>
          <w:lang w:val="uz-Cyrl-UZ"/>
        </w:rPr>
        <w:t>-satrda</w:t>
      </w:r>
      <w:r>
        <w:rPr>
          <w:snapToGrid w:val="0"/>
          <w:sz w:val="20"/>
          <w:szCs w:val="20"/>
          <w:lang w:val="uz-Cyrl-UZ"/>
        </w:rPr>
        <w:t>-</w:t>
      </w:r>
      <w:r w:rsidRPr="00A51ABF">
        <w:rPr>
          <w:snapToGrid w:val="0"/>
          <w:sz w:val="20"/>
          <w:szCs w:val="20"/>
          <w:lang w:val="uz-Cyrl-UZ"/>
        </w:rPr>
        <w:t>mehnatga layoqatsizlik varaqasi berilmagan, mehnatga layoqatliligini qisman yo‘qotgan va tibbiy xulosaga ko‘ra o‘zining asosiy ishidan boshqasiga bir va undan ortiq ish kuniga o‘tkazilgan jabrlanganlar soni ko‘rsatiladi.</w:t>
      </w:r>
    </w:p>
    <w:p w:rsidR="005F45F6" w:rsidRPr="00C653AB" w:rsidRDefault="005F45F6" w:rsidP="005F45F6">
      <w:pPr>
        <w:ind w:right="142" w:firstLine="567"/>
        <w:jc w:val="center"/>
        <w:rPr>
          <w:b/>
          <w:noProof/>
          <w:sz w:val="18"/>
          <w:szCs w:val="18"/>
          <w:lang w:val="uz-Cyrl-UZ"/>
        </w:rPr>
      </w:pPr>
    </w:p>
    <w:p w:rsidR="005F45F6" w:rsidRPr="00D73492" w:rsidRDefault="005F45F6" w:rsidP="005F45F6">
      <w:pPr>
        <w:ind w:right="142" w:firstLine="567"/>
        <w:jc w:val="center"/>
        <w:rPr>
          <w:b/>
          <w:sz w:val="20"/>
          <w:szCs w:val="20"/>
          <w:lang w:val="en-US"/>
        </w:rPr>
      </w:pPr>
      <w:r>
        <w:rPr>
          <w:b/>
          <w:sz w:val="20"/>
          <w:szCs w:val="20"/>
          <w:lang w:val="en-US"/>
        </w:rPr>
        <w:t xml:space="preserve">6-BOB. </w:t>
      </w:r>
      <w:r w:rsidRPr="00C819F2">
        <w:rPr>
          <w:b/>
          <w:bCs/>
          <w:sz w:val="20"/>
          <w:szCs w:val="20"/>
          <w:lang w:val="en-US"/>
        </w:rPr>
        <w:t>MEHNATNI MUHOFAZA QILISH TADBIRLARI UCHUN QILINGAN HARAJATLAR</w:t>
      </w:r>
      <w:r w:rsidRPr="001C4018">
        <w:rPr>
          <w:b/>
          <w:bCs/>
          <w:sz w:val="20"/>
          <w:szCs w:val="20"/>
          <w:lang w:val="en-US"/>
        </w:rPr>
        <w:t xml:space="preserve">  </w:t>
      </w:r>
    </w:p>
    <w:p w:rsidR="005F45F6" w:rsidRPr="00C653AB" w:rsidRDefault="005F45F6" w:rsidP="005F45F6">
      <w:pPr>
        <w:tabs>
          <w:tab w:val="left" w:pos="2227"/>
        </w:tabs>
        <w:ind w:left="-238" w:firstLine="380"/>
        <w:jc w:val="both"/>
        <w:rPr>
          <w:noProof/>
          <w:sz w:val="18"/>
          <w:szCs w:val="18"/>
          <w:lang w:val="uz-Cyrl-UZ"/>
        </w:rPr>
      </w:pPr>
    </w:p>
    <w:p w:rsidR="005F45F6" w:rsidRPr="00D50082" w:rsidRDefault="005F45F6" w:rsidP="005F45F6">
      <w:pPr>
        <w:tabs>
          <w:tab w:val="left" w:pos="2227"/>
        </w:tabs>
        <w:ind w:left="-238" w:firstLine="380"/>
        <w:jc w:val="both"/>
        <w:rPr>
          <w:snapToGrid w:val="0"/>
          <w:sz w:val="20"/>
          <w:szCs w:val="20"/>
          <w:lang w:val="uz-Cyrl-UZ"/>
        </w:rPr>
      </w:pPr>
      <w:r w:rsidRPr="00091D46">
        <w:rPr>
          <w:snapToGrid w:val="0"/>
          <w:sz w:val="20"/>
          <w:szCs w:val="20"/>
          <w:lang w:val="uz-Cyrl-UZ"/>
        </w:rPr>
        <w:t>3</w:t>
      </w:r>
      <w:r w:rsidRPr="00EB2236">
        <w:rPr>
          <w:snapToGrid w:val="0"/>
          <w:sz w:val="20"/>
          <w:szCs w:val="20"/>
          <w:lang w:val="uz-Cyrl-UZ"/>
        </w:rPr>
        <w:t>6</w:t>
      </w:r>
      <w:r w:rsidRPr="00091D46">
        <w:rPr>
          <w:snapToGrid w:val="0"/>
          <w:sz w:val="20"/>
          <w:szCs w:val="20"/>
          <w:lang w:val="uz-Cyrl-UZ"/>
        </w:rPr>
        <w:t xml:space="preserve">. </w:t>
      </w:r>
      <w:r w:rsidRPr="00C819F2">
        <w:rPr>
          <w:snapToGrid w:val="0"/>
          <w:sz w:val="20"/>
          <w:szCs w:val="20"/>
          <w:lang w:val="uz-Cyrl-UZ"/>
        </w:rPr>
        <w:t>600</w:t>
      </w:r>
      <w:r w:rsidRPr="00091D46">
        <w:rPr>
          <w:snapToGrid w:val="0"/>
          <w:sz w:val="20"/>
          <w:szCs w:val="20"/>
          <w:lang w:val="uz-Cyrl-UZ"/>
        </w:rPr>
        <w:t>-satrda - mehnatni muhofaza qilish tadbirlari uchun ketgan haqiqiy xarajatlar, shu jumladan jamoa shartnomasi va mehnatni muhofaza qilish chora-tadbirlar rejalari asosida barcha manbalarni mablag‘ bilan ta’minlash hisobiga, ishlab chiqarishda mehnatni muhofaza qilish shart-sharoitlarini yaxshilash ko‘rsatiladi.</w:t>
      </w:r>
    </w:p>
    <w:p w:rsidR="005F45F6" w:rsidRPr="001C4018" w:rsidRDefault="005F45F6" w:rsidP="005F45F6">
      <w:pPr>
        <w:ind w:left="-238" w:firstLine="380"/>
        <w:jc w:val="both"/>
        <w:rPr>
          <w:snapToGrid w:val="0"/>
          <w:sz w:val="20"/>
          <w:szCs w:val="20"/>
          <w:lang w:val="uz-Cyrl-UZ"/>
        </w:rPr>
      </w:pPr>
      <w:r w:rsidRPr="00091D46">
        <w:rPr>
          <w:snapToGrid w:val="0"/>
          <w:sz w:val="20"/>
          <w:szCs w:val="20"/>
          <w:lang w:val="uz-Cyrl-UZ"/>
        </w:rPr>
        <w:t>Mehnatni muhofaza qilish tadbirlari xarajatlariga jamoa shartnomasi va mehnatni muhofaza qilish chora-tadbirlari  rejasida nazarda tutilgan, yakka tartibda himoyalanish vositalariga bo‘lgan xarajatlar (maxsus kiyim-bosh, maxsus oyoq kiyim va boshqa yakka tartibda himoyalanish vositalari), sut va davolash-profilaktika ovqatlariga xarajatlar, tashkiliy tadbirlarga xarajatlar, texnik tadbirlarga xarajatlar, sanitar-gigiyenik tadbirlarga xarajatlar, mehnatni muhofaza qilish bo‘yicha xodimlarni o‘qitishga xarajatlar kiritiladi.</w:t>
      </w:r>
    </w:p>
    <w:p w:rsidR="005F45F6" w:rsidRPr="00DC5AB6" w:rsidRDefault="005F45F6" w:rsidP="005F45F6">
      <w:pPr>
        <w:ind w:firstLine="567"/>
        <w:jc w:val="both"/>
        <w:rPr>
          <w:snapToGrid w:val="0"/>
          <w:sz w:val="20"/>
          <w:szCs w:val="20"/>
          <w:lang w:val="uz-Cyrl-UZ"/>
        </w:rPr>
      </w:pPr>
      <w:r w:rsidRPr="00C819F2">
        <w:rPr>
          <w:snapToGrid w:val="0"/>
          <w:sz w:val="20"/>
          <w:szCs w:val="20"/>
          <w:lang w:val="uz-Cyrl-UZ"/>
        </w:rPr>
        <w:lastRenderedPageBreak/>
        <w:t xml:space="preserve">37. </w:t>
      </w:r>
      <w:r w:rsidRPr="007357C5">
        <w:rPr>
          <w:snapToGrid w:val="0"/>
          <w:sz w:val="20"/>
          <w:szCs w:val="20"/>
          <w:lang w:val="uz-Cyrl-UZ"/>
        </w:rPr>
        <w:t>Mehnatni muhofaza qilish tadbirlari uchun ketgan haqiqiy xarajatlar, shu jumladan jamoa shartnomasi</w:t>
      </w:r>
      <w:r w:rsidRPr="007357C5">
        <w:rPr>
          <w:snapToGrid w:val="0"/>
          <w:sz w:val="20"/>
          <w:szCs w:val="20"/>
          <w:lang w:val="uz-Cyrl-UZ"/>
        </w:rPr>
        <w:br/>
        <w:t>va mehnatni muhofaza qilish chora-tadbirlar rejalari asosida barcha manbalarni mablag‘ bilan ta’minlash hisobiga, ishlab chiqarishda mehnatni muhofaza qilish shart-sharoitlarini yaxshilash ko‘rsatiladi.</w:t>
      </w:r>
    </w:p>
    <w:p w:rsidR="005F45F6" w:rsidRPr="007357C5" w:rsidRDefault="005F45F6" w:rsidP="005F45F6">
      <w:pPr>
        <w:ind w:firstLine="567"/>
        <w:jc w:val="both"/>
        <w:rPr>
          <w:snapToGrid w:val="0"/>
          <w:sz w:val="20"/>
          <w:szCs w:val="20"/>
          <w:lang w:val="uz-Cyrl-UZ"/>
        </w:rPr>
      </w:pPr>
      <w:r w:rsidRPr="007357C5">
        <w:rPr>
          <w:snapToGrid w:val="0"/>
          <w:sz w:val="20"/>
          <w:szCs w:val="20"/>
          <w:lang w:val="uz-Cyrl-UZ"/>
        </w:rPr>
        <w:t>Mehnatni muhofaza qilish tadbirlari xarajatlariga jamoa shartnomasi va mehnatni muhofaza qilish chora-tadbirlari  rejasida nazarda tutilgan tashkiliy tadbirlarga xarajatlar, texnik tadbirlarga xarajatlar, sanitar-gigiyenik tadbirlarga xarajatlar, mehnatni muhofaza qilish bo‘yicha xodimlarni o‘qitishga xarajatlar kiritiladi.</w:t>
      </w:r>
    </w:p>
    <w:p w:rsidR="005F45F6" w:rsidRPr="00EF5B8F" w:rsidRDefault="005F45F6" w:rsidP="005F45F6">
      <w:pPr>
        <w:ind w:firstLine="567"/>
        <w:jc w:val="both"/>
        <w:rPr>
          <w:snapToGrid w:val="0"/>
          <w:sz w:val="20"/>
          <w:szCs w:val="20"/>
          <w:highlight w:val="yellow"/>
          <w:lang w:val="uz-Cyrl-UZ"/>
        </w:rPr>
      </w:pPr>
      <w:r w:rsidRPr="007357C5">
        <w:rPr>
          <w:snapToGrid w:val="0"/>
          <w:sz w:val="20"/>
          <w:szCs w:val="20"/>
          <w:lang w:val="en-US"/>
        </w:rPr>
        <w:t>38</w:t>
      </w:r>
      <w:r w:rsidRPr="007357C5">
        <w:rPr>
          <w:snapToGrid w:val="0"/>
          <w:sz w:val="20"/>
          <w:szCs w:val="20"/>
          <w:lang w:val="uz-Cyrl-UZ"/>
        </w:rPr>
        <w:t>.  6-bob 604- satrda ma’lumotlari yil oxiri holati bo‘yicha kiritiladi.</w:t>
      </w:r>
    </w:p>
    <w:p w:rsidR="005F45F6" w:rsidRPr="000A2A1A" w:rsidRDefault="005F45F6" w:rsidP="005F45F6">
      <w:pPr>
        <w:ind w:firstLine="567"/>
        <w:jc w:val="both"/>
        <w:rPr>
          <w:snapToGrid w:val="0"/>
          <w:sz w:val="20"/>
          <w:szCs w:val="20"/>
          <w:lang w:val="uz-Cyrl-UZ"/>
        </w:rPr>
      </w:pPr>
      <w:r w:rsidRPr="000A2A1A">
        <w:rPr>
          <w:snapToGrid w:val="0"/>
          <w:sz w:val="20"/>
          <w:szCs w:val="20"/>
          <w:lang w:val="uz-Cyrl-UZ"/>
        </w:rPr>
        <w:t>Ishlab chiqarish sohalaridagi mehnat sharoitlarining zararli ko‘rsatkichlari va xavfli omillari, mehnat jarayonlarining og‘irligi va zo‘riqishi, O’zbekiston Respublikasi Bosh Davlat sanitar shifokori tomonidan 2003 yil  6 oktyabrda, SanPiN 0141-03-son bilan tasdiqlangan, sanitar qoida va me’yorlarga moslashtirilgan «Ishlab chiqarish sohalaridagi zararli ko‘rsatkichlar va xavfli omillar, mehnat jarayonining og‘irligi va zo‘riqishi bo‘yicha Gigiyenik tasniflagich» asosida aniqlanadi.</w:t>
      </w:r>
    </w:p>
    <w:p w:rsidR="005F45F6" w:rsidRPr="000A2A1A" w:rsidRDefault="005F45F6" w:rsidP="005F45F6">
      <w:pPr>
        <w:ind w:firstLine="567"/>
        <w:jc w:val="both"/>
        <w:rPr>
          <w:snapToGrid w:val="0"/>
          <w:sz w:val="20"/>
          <w:szCs w:val="20"/>
          <w:lang w:val="uz-Cyrl-UZ"/>
        </w:rPr>
      </w:pPr>
      <w:r w:rsidRPr="000A2A1A">
        <w:rPr>
          <w:snapToGrid w:val="0"/>
          <w:sz w:val="20"/>
          <w:szCs w:val="20"/>
          <w:lang w:val="uz-Cyrl-UZ"/>
        </w:rPr>
        <w:t>604-satrda ish joylarida bitta zararli ishlab chiqarish omili sanitariya-gigiyena me’yorlarida belgilangan YQKCh-Yo‘l qo‘yilgan Konsentratsiya Chegarasi yoki YQCh dan yuqori bo‘lgan mehnat sharoitlarida band bo‘lgan xodimlar bo‘yicha ma’lumotlar kiritiladi.</w:t>
      </w:r>
    </w:p>
    <w:p w:rsidR="005F45F6" w:rsidRPr="000A2A1A" w:rsidRDefault="005F45F6" w:rsidP="005F45F6">
      <w:pPr>
        <w:ind w:firstLine="567"/>
        <w:jc w:val="both"/>
        <w:rPr>
          <w:snapToGrid w:val="0"/>
          <w:sz w:val="20"/>
          <w:szCs w:val="20"/>
          <w:lang w:val="uz-Cyrl-UZ"/>
        </w:rPr>
      </w:pPr>
      <w:r w:rsidRPr="000A2A1A">
        <w:rPr>
          <w:snapToGrid w:val="0"/>
          <w:sz w:val="20"/>
          <w:szCs w:val="20"/>
          <w:lang w:val="uz-Cyrl-UZ"/>
        </w:rPr>
        <w:t>604-satrda har bir xodim, unga ta’sir qiladigan xavfli va zararli ishlab chiqarish omillarining miqdoridan qat’iy nazar, bir marta hisobga olinadi.</w:t>
      </w:r>
    </w:p>
    <w:p w:rsidR="005F45F6" w:rsidRPr="00803A81" w:rsidRDefault="005F45F6" w:rsidP="005F45F6">
      <w:pPr>
        <w:ind w:left="-238" w:firstLine="805"/>
        <w:jc w:val="both"/>
        <w:rPr>
          <w:snapToGrid w:val="0"/>
          <w:sz w:val="20"/>
          <w:szCs w:val="20"/>
          <w:lang w:val="uz-Cyrl-UZ"/>
        </w:rPr>
      </w:pPr>
      <w:r w:rsidRPr="000A2A1A">
        <w:rPr>
          <w:snapToGrid w:val="0"/>
          <w:sz w:val="20"/>
          <w:szCs w:val="20"/>
          <w:lang w:val="uz-Cyrl-UZ"/>
        </w:rPr>
        <w:t>604-satrda Vazirlar Mahkamasining 2014 yil 15 sentyabrdagi 263-sonli qarori bilan tasdiqlangan ish o‘rinlarini mehnat sharoitlari va asbob-uskunalarning jarohatlash xavfliligi yuzasidan attestatsiyadan o‘tkazish tartibi to‘g‘risida Nizomiga muvofiq to‘ldiriladi.</w:t>
      </w:r>
    </w:p>
    <w:p w:rsidR="005F45F6" w:rsidRPr="00867CDF" w:rsidRDefault="005F45F6" w:rsidP="005F45F6">
      <w:pPr>
        <w:ind w:left="-238" w:firstLine="380"/>
        <w:jc w:val="both"/>
        <w:rPr>
          <w:noProof/>
          <w:sz w:val="18"/>
          <w:szCs w:val="18"/>
          <w:lang w:val="uz-Cyrl-UZ"/>
        </w:rPr>
      </w:pPr>
    </w:p>
    <w:p w:rsidR="005F45F6" w:rsidRPr="00A3135E" w:rsidRDefault="005F45F6" w:rsidP="005F45F6">
      <w:pPr>
        <w:autoSpaceDE w:val="0"/>
        <w:autoSpaceDN w:val="0"/>
        <w:adjustRightInd w:val="0"/>
        <w:ind w:firstLine="567"/>
        <w:jc w:val="center"/>
        <w:rPr>
          <w:b/>
          <w:color w:val="000000"/>
          <w:lang w:val="uz-Cyrl-UZ"/>
        </w:rPr>
      </w:pPr>
    </w:p>
    <w:p w:rsidR="005F45F6" w:rsidRPr="00A3135E" w:rsidRDefault="005F45F6" w:rsidP="005F45F6">
      <w:pPr>
        <w:autoSpaceDE w:val="0"/>
        <w:autoSpaceDN w:val="0"/>
        <w:adjustRightInd w:val="0"/>
        <w:ind w:firstLine="567"/>
        <w:jc w:val="center"/>
        <w:rPr>
          <w:b/>
          <w:color w:val="000000"/>
          <w:lang w:val="uz-Cyrl-UZ"/>
        </w:rPr>
      </w:pPr>
    </w:p>
    <w:p w:rsidR="005F45F6" w:rsidRPr="002D57E5" w:rsidRDefault="005F45F6" w:rsidP="005F45F6">
      <w:pPr>
        <w:autoSpaceDE w:val="0"/>
        <w:autoSpaceDN w:val="0"/>
        <w:adjustRightInd w:val="0"/>
        <w:ind w:firstLine="567"/>
        <w:jc w:val="center"/>
        <w:rPr>
          <w:b/>
          <w:color w:val="000000"/>
        </w:rPr>
      </w:pPr>
      <w:r w:rsidRPr="002D57E5">
        <w:rPr>
          <w:b/>
          <w:color w:val="000000"/>
        </w:rPr>
        <w:t>Разъяснения по заполнению форм статистической отчетности</w:t>
      </w:r>
    </w:p>
    <w:p w:rsidR="005F45F6" w:rsidRPr="002D57E5" w:rsidRDefault="005F45F6" w:rsidP="005F45F6">
      <w:pPr>
        <w:autoSpaceDE w:val="0"/>
        <w:autoSpaceDN w:val="0"/>
        <w:adjustRightInd w:val="0"/>
        <w:ind w:firstLine="567"/>
        <w:jc w:val="center"/>
        <w:rPr>
          <w:b/>
          <w:bCs/>
        </w:rPr>
      </w:pPr>
      <w:r w:rsidRPr="002D57E5">
        <w:rPr>
          <w:b/>
          <w:color w:val="000000"/>
        </w:rPr>
        <w:t xml:space="preserve"> 1-mehnat (годовая) "Отчет по труду" </w:t>
      </w:r>
      <w:r w:rsidRPr="002D57E5">
        <w:rPr>
          <w:b/>
          <w:bCs/>
        </w:rPr>
        <w:t xml:space="preserve"> </w:t>
      </w:r>
    </w:p>
    <w:p w:rsidR="005F45F6" w:rsidRPr="002D57E5" w:rsidRDefault="005F45F6" w:rsidP="005F45F6">
      <w:pPr>
        <w:autoSpaceDE w:val="0"/>
        <w:autoSpaceDN w:val="0"/>
        <w:adjustRightInd w:val="0"/>
        <w:ind w:firstLine="567"/>
        <w:jc w:val="center"/>
        <w:rPr>
          <w:b/>
          <w:color w:val="000000"/>
          <w:sz w:val="18"/>
          <w:szCs w:val="18"/>
        </w:rPr>
      </w:pPr>
    </w:p>
    <w:p w:rsidR="005F45F6" w:rsidRPr="002D57E5" w:rsidRDefault="005F45F6" w:rsidP="005F45F6">
      <w:pPr>
        <w:ind w:firstLine="567"/>
        <w:jc w:val="both"/>
        <w:rPr>
          <w:sz w:val="20"/>
          <w:szCs w:val="20"/>
        </w:rPr>
      </w:pPr>
      <w:r w:rsidRPr="002D57E5">
        <w:rPr>
          <w:sz w:val="20"/>
          <w:szCs w:val="20"/>
        </w:rPr>
        <w:t>1. Отчет предоставляют юридические лица и их обособленные подразделения (кроме малых предприятий и микрофирм, товариществ частных собственников жилья, общественных объединений, общественных фондов, негосударственных учреждений, органов самоуправления граждан).</w:t>
      </w:r>
    </w:p>
    <w:p w:rsidR="005F45F6" w:rsidRPr="002D57E5" w:rsidRDefault="005F45F6" w:rsidP="005F45F6">
      <w:pPr>
        <w:ind w:firstLine="567"/>
        <w:jc w:val="center"/>
        <w:rPr>
          <w:b/>
          <w:sz w:val="20"/>
          <w:szCs w:val="20"/>
        </w:rPr>
      </w:pPr>
    </w:p>
    <w:p w:rsidR="005F45F6" w:rsidRPr="002D57E5" w:rsidRDefault="005F45F6" w:rsidP="005F45F6">
      <w:pPr>
        <w:autoSpaceDE w:val="0"/>
        <w:autoSpaceDN w:val="0"/>
        <w:adjustRightInd w:val="0"/>
        <w:ind w:firstLine="567"/>
        <w:jc w:val="center"/>
        <w:rPr>
          <w:b/>
          <w:sz w:val="20"/>
          <w:szCs w:val="20"/>
          <w:lang w:val="uz-Cyrl-UZ"/>
        </w:rPr>
      </w:pPr>
      <w:r w:rsidRPr="002D57E5">
        <w:rPr>
          <w:b/>
          <w:sz w:val="20"/>
          <w:szCs w:val="20"/>
          <w:lang w:val="uz-Cyrl-UZ"/>
        </w:rPr>
        <w:t>ГЛАВА 1. ЧИСЛЕННОСТЬ РАБОТНИКОВ И ДОХОДЫ ФИЗИЧЕСКИХ ЛИЦ В ВИДЕ ОПЛАТЫ ТРУДА ПО ВИДАМ ЭКОНОМИЧЕСКОЙ ДЕЯТЕЛЬНОСТИ И ПО КАТЕГОРИЯМ</w:t>
      </w:r>
    </w:p>
    <w:p w:rsidR="005F45F6" w:rsidRPr="002D57E5" w:rsidRDefault="005F45F6" w:rsidP="005F45F6">
      <w:pPr>
        <w:autoSpaceDE w:val="0"/>
        <w:autoSpaceDN w:val="0"/>
        <w:adjustRightInd w:val="0"/>
        <w:ind w:firstLine="567"/>
        <w:jc w:val="center"/>
        <w:rPr>
          <w:sz w:val="20"/>
          <w:szCs w:val="20"/>
        </w:rPr>
      </w:pPr>
    </w:p>
    <w:p w:rsidR="005F45F6" w:rsidRPr="000A2A1A" w:rsidRDefault="005F45F6" w:rsidP="005F45F6">
      <w:pPr>
        <w:autoSpaceDE w:val="0"/>
        <w:autoSpaceDN w:val="0"/>
        <w:adjustRightInd w:val="0"/>
        <w:ind w:firstLine="567"/>
        <w:jc w:val="both"/>
        <w:rPr>
          <w:sz w:val="20"/>
          <w:szCs w:val="20"/>
        </w:rPr>
      </w:pPr>
      <w:r w:rsidRPr="002D57E5">
        <w:rPr>
          <w:sz w:val="20"/>
          <w:szCs w:val="20"/>
        </w:rPr>
        <w:t xml:space="preserve">2. </w:t>
      </w:r>
      <w:r w:rsidRPr="002D57E5">
        <w:rPr>
          <w:b/>
          <w:sz w:val="20"/>
          <w:szCs w:val="20"/>
        </w:rPr>
        <w:t xml:space="preserve">По строке 101 графы 1 </w:t>
      </w:r>
      <w:r w:rsidRPr="002D57E5">
        <w:rPr>
          <w:sz w:val="20"/>
          <w:szCs w:val="20"/>
        </w:rPr>
        <w:t xml:space="preserve">указывается численность всех работников, имеющих трудовые книжки у юридического лица или его обособленного подразделения (далее численность работников), в среднем за отчетный год. </w:t>
      </w:r>
      <w:r w:rsidRPr="000A2A1A">
        <w:rPr>
          <w:sz w:val="20"/>
          <w:szCs w:val="20"/>
        </w:rPr>
        <w:t>В число работников, имеющих трудовые книжки, включаются постоянные, временные и сезонные работники, нанятые на работу на срок одного дня и более на основании трудового договора (контракта).</w:t>
      </w:r>
    </w:p>
    <w:p w:rsidR="005F45F6" w:rsidRPr="00A3135E" w:rsidRDefault="005F45F6" w:rsidP="005F45F6">
      <w:pPr>
        <w:autoSpaceDE w:val="0"/>
        <w:autoSpaceDN w:val="0"/>
        <w:adjustRightInd w:val="0"/>
        <w:ind w:firstLine="567"/>
        <w:jc w:val="both"/>
        <w:rPr>
          <w:sz w:val="20"/>
          <w:szCs w:val="20"/>
        </w:rPr>
      </w:pPr>
      <w:r w:rsidRPr="000A2A1A">
        <w:rPr>
          <w:sz w:val="20"/>
          <w:szCs w:val="20"/>
        </w:rPr>
        <w:t>Численность работников на определенную дату указывается, например, на первое или последнее число месяца, и</w:t>
      </w:r>
      <w:r>
        <w:rPr>
          <w:sz w:val="20"/>
          <w:szCs w:val="20"/>
        </w:rPr>
        <w:t xml:space="preserve"> </w:t>
      </w:r>
      <w:r w:rsidRPr="002D57E5">
        <w:rPr>
          <w:sz w:val="20"/>
          <w:szCs w:val="20"/>
        </w:rPr>
        <w:t xml:space="preserve"> учитывает как фактически работающих, так и отсутствующих  на работе по каким-либо причинам. </w:t>
      </w:r>
    </w:p>
    <w:p w:rsidR="005F45F6" w:rsidRDefault="005F45F6" w:rsidP="005F45F6">
      <w:pPr>
        <w:autoSpaceDE w:val="0"/>
        <w:autoSpaceDN w:val="0"/>
        <w:adjustRightInd w:val="0"/>
        <w:ind w:firstLine="567"/>
        <w:jc w:val="both"/>
        <w:rPr>
          <w:sz w:val="20"/>
          <w:szCs w:val="20"/>
        </w:rPr>
      </w:pPr>
      <w:r w:rsidRPr="002D57E5">
        <w:rPr>
          <w:sz w:val="20"/>
          <w:szCs w:val="20"/>
        </w:rPr>
        <w:t xml:space="preserve">Работник, получающий в одной организации две, полторы, менее одной ставки, а также оформленный в одной организации как внутренний совместитель, учитывается в численности работников как один человек (целая единица).   Работник, имеющий трудовую книжку у юридического лица или его обособленного подразделения, и заключивший договор гражданско-правового характера с этим же юридическим лицом или обособленным подразделением, учитывается в численности один раз по месту основной работы.   </w:t>
      </w:r>
    </w:p>
    <w:p w:rsidR="005F45F6" w:rsidRDefault="005F45F6" w:rsidP="005F45F6">
      <w:pPr>
        <w:autoSpaceDE w:val="0"/>
        <w:autoSpaceDN w:val="0"/>
        <w:adjustRightInd w:val="0"/>
        <w:ind w:firstLine="567"/>
        <w:jc w:val="both"/>
        <w:rPr>
          <w:sz w:val="20"/>
          <w:szCs w:val="20"/>
        </w:rPr>
      </w:pPr>
      <w:r w:rsidRPr="000A2A1A">
        <w:rPr>
          <w:sz w:val="20"/>
          <w:szCs w:val="20"/>
        </w:rPr>
        <w:t>В численность работников, имеющих трудовые книжки, не включаются: внешние совместители; работники, выполнявшие работу по договорам гражданско-правового характера; работники, направленные организацией в образовательные учреждения с отрывом от производства.</w:t>
      </w:r>
      <w:r w:rsidRPr="00737BC5">
        <w:rPr>
          <w:sz w:val="20"/>
          <w:szCs w:val="20"/>
        </w:rPr>
        <w:t xml:space="preserve"> </w:t>
      </w:r>
    </w:p>
    <w:p w:rsidR="005F45F6" w:rsidRPr="002D57E5" w:rsidRDefault="005F45F6" w:rsidP="005F45F6">
      <w:pPr>
        <w:autoSpaceDE w:val="0"/>
        <w:autoSpaceDN w:val="0"/>
        <w:adjustRightInd w:val="0"/>
        <w:ind w:firstLine="567"/>
        <w:jc w:val="both"/>
        <w:rPr>
          <w:sz w:val="20"/>
          <w:szCs w:val="20"/>
        </w:rPr>
      </w:pPr>
      <w:r w:rsidRPr="002D57E5">
        <w:rPr>
          <w:sz w:val="20"/>
          <w:szCs w:val="20"/>
        </w:rPr>
        <w:t xml:space="preserve">Численность работников в среднем за отчетный месяц </w:t>
      </w:r>
      <w:r w:rsidRPr="002D57E5">
        <w:rPr>
          <w:b/>
          <w:sz w:val="20"/>
          <w:szCs w:val="20"/>
        </w:rPr>
        <w:t>(среднемесячная численность)</w:t>
      </w:r>
      <w:r w:rsidRPr="002D57E5">
        <w:rPr>
          <w:sz w:val="20"/>
          <w:szCs w:val="20"/>
        </w:rPr>
        <w:t xml:space="preserve"> исчисляется путем суммирования численности работников за каждый календарный день отчетного месяца, т.е. с 1 по 30 или 31 число (для февраля 28 или 29 число), включая праздничные (нерабочие) и выходные дни, и деления полученной суммы на число календарных дней отчетного месяца.</w:t>
      </w:r>
    </w:p>
    <w:p w:rsidR="005F45F6" w:rsidRPr="002D57E5" w:rsidRDefault="005F45F6" w:rsidP="005F45F6">
      <w:pPr>
        <w:autoSpaceDE w:val="0"/>
        <w:autoSpaceDN w:val="0"/>
        <w:adjustRightInd w:val="0"/>
        <w:ind w:firstLine="567"/>
        <w:jc w:val="both"/>
        <w:rPr>
          <w:sz w:val="20"/>
          <w:szCs w:val="20"/>
        </w:rPr>
      </w:pPr>
      <w:r w:rsidRPr="002D57E5">
        <w:rPr>
          <w:sz w:val="20"/>
          <w:szCs w:val="20"/>
        </w:rPr>
        <w:t>Численность работников за выходной или праздничный (нерабочий) день принимается равной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за каждый из этих дней принимается равной численности работников за рабочий день, предшествовавший выходным и праздничным (нерабочим) дням.</w:t>
      </w:r>
    </w:p>
    <w:p w:rsidR="005F45F6" w:rsidRPr="002D57E5" w:rsidRDefault="005F45F6" w:rsidP="005F45F6">
      <w:pPr>
        <w:autoSpaceDE w:val="0"/>
        <w:autoSpaceDN w:val="0"/>
        <w:adjustRightInd w:val="0"/>
        <w:ind w:firstLine="567"/>
        <w:jc w:val="both"/>
        <w:rPr>
          <w:sz w:val="20"/>
          <w:szCs w:val="20"/>
        </w:rPr>
      </w:pPr>
      <w:r w:rsidRPr="002D57E5">
        <w:rPr>
          <w:sz w:val="20"/>
          <w:szCs w:val="20"/>
        </w:rPr>
        <w:t xml:space="preserve"> Численность работников </w:t>
      </w:r>
      <w:r w:rsidRPr="002D57E5">
        <w:rPr>
          <w:b/>
          <w:sz w:val="20"/>
          <w:szCs w:val="20"/>
        </w:rPr>
        <w:t>в среднем за месяц</w:t>
      </w:r>
      <w:r w:rsidRPr="002D57E5">
        <w:rPr>
          <w:sz w:val="20"/>
          <w:szCs w:val="20"/>
        </w:rPr>
        <w:t xml:space="preserve"> организации, работавшей неполный месяц (например вновь созданных, ликвидированных, имеющих сезонный характер производства и т.п.), определяется путем деления суммы численности работников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 </w:t>
      </w:r>
    </w:p>
    <w:p w:rsidR="005F45F6" w:rsidRPr="002D57E5" w:rsidRDefault="005F45F6" w:rsidP="005F45F6">
      <w:pPr>
        <w:autoSpaceDE w:val="0"/>
        <w:autoSpaceDN w:val="0"/>
        <w:adjustRightInd w:val="0"/>
        <w:ind w:firstLine="567"/>
        <w:jc w:val="both"/>
        <w:rPr>
          <w:sz w:val="20"/>
          <w:szCs w:val="20"/>
          <w:lang w:val="uz-Cyrl-UZ"/>
        </w:rPr>
      </w:pPr>
      <w:r w:rsidRPr="002D57E5">
        <w:rPr>
          <w:sz w:val="20"/>
          <w:szCs w:val="20"/>
        </w:rPr>
        <w:t xml:space="preserve">Пример: </w:t>
      </w:r>
      <w:r w:rsidRPr="008C2C6A">
        <w:rPr>
          <w:sz w:val="20"/>
          <w:szCs w:val="20"/>
        </w:rPr>
        <w:t xml:space="preserve">Юридическое лицо начало работу с 26 июля  2022г. Численность работников  данного юридического лица была следующей:  26 июля – 575 человек, 27 – 580, 28 - 586, 29 - 576, 30 (суббота) - 576, 31 - </w:t>
      </w:r>
      <w:r w:rsidRPr="008C2C6A">
        <w:rPr>
          <w:sz w:val="20"/>
          <w:szCs w:val="20"/>
        </w:rPr>
        <w:lastRenderedPageBreak/>
        <w:t>(воскресенье) – 576. Сумма численности работников за июль составила 3469 человека, календарное число дней в июле - 31, численность работников в среднем за июль составила 112 человек (3469 : 31)</w:t>
      </w:r>
    </w:p>
    <w:p w:rsidR="005F45F6" w:rsidRPr="002D57E5" w:rsidRDefault="005F45F6" w:rsidP="005F45F6">
      <w:pPr>
        <w:autoSpaceDE w:val="0"/>
        <w:autoSpaceDN w:val="0"/>
        <w:adjustRightInd w:val="0"/>
        <w:ind w:firstLine="567"/>
        <w:jc w:val="both"/>
        <w:rPr>
          <w:sz w:val="20"/>
          <w:szCs w:val="20"/>
          <w:lang w:val="uz-Cyrl-UZ"/>
        </w:rPr>
      </w:pPr>
      <w:r w:rsidRPr="002D57E5">
        <w:rPr>
          <w:sz w:val="20"/>
          <w:szCs w:val="20"/>
        </w:rPr>
        <w:t xml:space="preserve">Численность работников </w:t>
      </w:r>
      <w:r w:rsidRPr="002D57E5">
        <w:rPr>
          <w:b/>
          <w:sz w:val="20"/>
          <w:szCs w:val="20"/>
        </w:rPr>
        <w:t>в среднем за период с начала года</w:t>
      </w:r>
      <w:r w:rsidRPr="002D57E5">
        <w:rPr>
          <w:sz w:val="20"/>
          <w:szCs w:val="20"/>
        </w:rPr>
        <w:t xml:space="preserve"> по отчетный месяц включительно определяется путем суммирования среднемесячной численности работников за все месяцы, истекшие за период с начала года по отчетный месяц включительно, и деления полученной суммы на число месяцев за период с начала года, т.е. соответственно на 2, 3, 4 и т.д.  </w:t>
      </w:r>
    </w:p>
    <w:p w:rsidR="005F45F6" w:rsidRPr="002D57E5" w:rsidRDefault="005F45F6" w:rsidP="005F45F6">
      <w:pPr>
        <w:autoSpaceDE w:val="0"/>
        <w:autoSpaceDN w:val="0"/>
        <w:adjustRightInd w:val="0"/>
        <w:ind w:firstLine="567"/>
        <w:jc w:val="both"/>
        <w:rPr>
          <w:sz w:val="20"/>
          <w:szCs w:val="20"/>
          <w:lang w:val="uz-Cyrl-UZ"/>
        </w:rPr>
      </w:pPr>
      <w:r w:rsidRPr="002D57E5">
        <w:rPr>
          <w:sz w:val="20"/>
          <w:szCs w:val="20"/>
        </w:rPr>
        <w:t>Пример: Организация начало работать в феврале. Среднемесячная численность работников составила в феврале 450 человек, в марте – 560. Численность работников в среднем за период с начала  года (за 3 месяца) составила 337 человек ((450+560):3).</w:t>
      </w:r>
    </w:p>
    <w:p w:rsidR="005F45F6" w:rsidRPr="002D57E5" w:rsidRDefault="005F45F6" w:rsidP="005F45F6">
      <w:pPr>
        <w:autoSpaceDE w:val="0"/>
        <w:autoSpaceDN w:val="0"/>
        <w:adjustRightInd w:val="0"/>
        <w:ind w:firstLine="567"/>
        <w:jc w:val="both"/>
        <w:rPr>
          <w:sz w:val="20"/>
          <w:szCs w:val="20"/>
        </w:rPr>
      </w:pPr>
      <w:r w:rsidRPr="002D57E5">
        <w:rPr>
          <w:sz w:val="20"/>
          <w:szCs w:val="20"/>
        </w:rPr>
        <w:t xml:space="preserve">Численность работников </w:t>
      </w:r>
      <w:r w:rsidRPr="002D57E5">
        <w:rPr>
          <w:b/>
          <w:sz w:val="20"/>
          <w:szCs w:val="20"/>
        </w:rPr>
        <w:t>в среднем за год</w:t>
      </w:r>
      <w:r w:rsidRPr="002D57E5">
        <w:rPr>
          <w:sz w:val="20"/>
          <w:szCs w:val="20"/>
        </w:rPr>
        <w:t xml:space="preserve"> определяется путем суммирования среднемесячной численности работников за все месяцы отчетного года и деления полученной суммы на 12.</w:t>
      </w:r>
    </w:p>
    <w:p w:rsidR="005F45F6" w:rsidRPr="002D57E5" w:rsidRDefault="005F45F6" w:rsidP="005F45F6">
      <w:pPr>
        <w:autoSpaceDE w:val="0"/>
        <w:autoSpaceDN w:val="0"/>
        <w:adjustRightInd w:val="0"/>
        <w:ind w:firstLine="567"/>
        <w:jc w:val="both"/>
        <w:rPr>
          <w:sz w:val="20"/>
          <w:szCs w:val="20"/>
        </w:rPr>
      </w:pPr>
      <w:r w:rsidRPr="002D57E5">
        <w:rPr>
          <w:sz w:val="20"/>
          <w:szCs w:val="20"/>
        </w:rPr>
        <w:t xml:space="preserve">Если организация работала неполный год (сезонный характер работы или введена в эксплуатацию после января и т.п.), то среднегодовая численность работников определяется также путем суммирования среднемесячной численности работников за все месяцы работы организации и деления полученной суммы на 12. </w:t>
      </w:r>
    </w:p>
    <w:p w:rsidR="005F45F6" w:rsidRPr="002D57E5" w:rsidRDefault="005F45F6" w:rsidP="005F45F6">
      <w:pPr>
        <w:autoSpaceDE w:val="0"/>
        <w:autoSpaceDN w:val="0"/>
        <w:adjustRightInd w:val="0"/>
        <w:ind w:firstLine="567"/>
        <w:jc w:val="both"/>
        <w:rPr>
          <w:sz w:val="20"/>
          <w:szCs w:val="20"/>
        </w:rPr>
      </w:pPr>
      <w:r w:rsidRPr="002D57E5">
        <w:rPr>
          <w:sz w:val="20"/>
          <w:szCs w:val="20"/>
        </w:rPr>
        <w:t>Пример: Организация с сезонным характером работы начала работать в апреле и закончило в августе. Среднемесячная численность работников составляла в апреле 641 человек, мае - 1254, июне - 1318, июле - 820, августе - 457 человека.  Численность работников в среднем за год составила 374 человека ((641+1254+1318+820+457):12).</w:t>
      </w:r>
    </w:p>
    <w:p w:rsidR="005F45F6" w:rsidRPr="002D57E5" w:rsidRDefault="005F45F6" w:rsidP="005F45F6">
      <w:pPr>
        <w:autoSpaceDE w:val="0"/>
        <w:autoSpaceDN w:val="0"/>
        <w:adjustRightInd w:val="0"/>
        <w:ind w:firstLine="567"/>
        <w:jc w:val="both"/>
        <w:rPr>
          <w:sz w:val="20"/>
          <w:szCs w:val="20"/>
        </w:rPr>
      </w:pPr>
      <w:r w:rsidRPr="002D57E5">
        <w:rPr>
          <w:sz w:val="20"/>
          <w:szCs w:val="20"/>
        </w:rPr>
        <w:t>Организации, временно приостановившие работу по причинам производственно-экономического характера, определяют численность в среднем за период на общих основаниях.</w:t>
      </w:r>
    </w:p>
    <w:p w:rsidR="005F45F6" w:rsidRPr="00A3135E" w:rsidRDefault="005F45F6" w:rsidP="005F45F6">
      <w:pPr>
        <w:autoSpaceDE w:val="0"/>
        <w:autoSpaceDN w:val="0"/>
        <w:adjustRightInd w:val="0"/>
        <w:ind w:firstLine="567"/>
        <w:jc w:val="both"/>
        <w:rPr>
          <w:sz w:val="20"/>
          <w:szCs w:val="20"/>
        </w:rPr>
      </w:pPr>
      <w:r w:rsidRPr="002D57E5">
        <w:rPr>
          <w:sz w:val="20"/>
          <w:szCs w:val="20"/>
        </w:rPr>
        <w:t xml:space="preserve">3. </w:t>
      </w:r>
      <w:r w:rsidRPr="002D57E5">
        <w:rPr>
          <w:b/>
          <w:sz w:val="20"/>
          <w:szCs w:val="20"/>
        </w:rPr>
        <w:t>По строке 101 графы 2-3</w:t>
      </w:r>
      <w:r w:rsidRPr="002D57E5">
        <w:rPr>
          <w:sz w:val="20"/>
          <w:szCs w:val="20"/>
        </w:rPr>
        <w:t xml:space="preserve">  </w:t>
      </w:r>
      <w:r w:rsidRPr="002D57E5">
        <w:rPr>
          <w:sz w:val="20"/>
          <w:szCs w:val="20"/>
          <w:lang w:val="uz-Cyrl-UZ"/>
        </w:rPr>
        <w:t>п</w:t>
      </w:r>
      <w:r w:rsidRPr="002D57E5">
        <w:rPr>
          <w:sz w:val="20"/>
          <w:szCs w:val="20"/>
        </w:rPr>
        <w:t>оказатель "Численность работников, принимаемая для исчисления средней заработной платы". Из численности работников, имеющих трудовые книжки, исключаются: женщины, находившиеся в отпусках по беременности и 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 работники, обучающиеся в образовательных учреждениях и находившиеся в дополнительном отпуске без сохранения заработной платы, а также поступающие в образовательные учреждения,  находившиеся в отпуске без сохранения заработной платы для сдачи вступительных экзаменов в соответствии с законодательством Республики Узбекистан.</w:t>
      </w:r>
      <w:r>
        <w:rPr>
          <w:sz w:val="20"/>
          <w:szCs w:val="20"/>
          <w:lang w:val="uz-Cyrl-UZ"/>
        </w:rPr>
        <w:t xml:space="preserve"> </w:t>
      </w:r>
      <w:r w:rsidRPr="004D5A88">
        <w:rPr>
          <w:sz w:val="20"/>
          <w:szCs w:val="20"/>
          <w:lang w:val="uz-Cyrl-UZ"/>
        </w:rPr>
        <w:t>При этом находившиеся в отпуске без сохранения заработной платы по другим причинам не включаются в численность работников, принимаемую для исчисления средней заработной платы, в расчете из количества дней, за которые им заработная плата не начислялась.</w:t>
      </w:r>
    </w:p>
    <w:p w:rsidR="005F45F6" w:rsidRPr="0067154F" w:rsidRDefault="005F45F6" w:rsidP="005F45F6">
      <w:pPr>
        <w:autoSpaceDE w:val="0"/>
        <w:autoSpaceDN w:val="0"/>
        <w:adjustRightInd w:val="0"/>
        <w:ind w:firstLine="567"/>
        <w:jc w:val="both"/>
        <w:rPr>
          <w:sz w:val="20"/>
          <w:szCs w:val="20"/>
        </w:rPr>
      </w:pPr>
      <w:r w:rsidRPr="002D57E5">
        <w:rPr>
          <w:sz w:val="20"/>
          <w:szCs w:val="20"/>
        </w:rPr>
        <w:t>При определении численности, принимаемой для исчисления средней заработной платы, лица,  работавшие неполное рабочее время в соответствии с трудовым договором, учитываются пропорционально фактически отработанному времени: определяется общее количество человеко-дней, отработанных этими работниками, для чего общее число отработанных человеко-часов в отчетном месяце делится на установленную продолжительность рабочего дня. Затем определяют численность работников, для чего число отработанных человеко-дней делят на число рабочих дней по календарю в отчетном месяце.</w:t>
      </w:r>
    </w:p>
    <w:p w:rsidR="005F45F6" w:rsidRPr="00737BC5" w:rsidRDefault="005F45F6" w:rsidP="005F45F6">
      <w:pPr>
        <w:autoSpaceDE w:val="0"/>
        <w:autoSpaceDN w:val="0"/>
        <w:adjustRightInd w:val="0"/>
        <w:ind w:firstLine="567"/>
        <w:jc w:val="both"/>
        <w:rPr>
          <w:sz w:val="20"/>
          <w:szCs w:val="20"/>
          <w:highlight w:val="yellow"/>
        </w:rPr>
      </w:pPr>
      <w:r w:rsidRPr="000A2A1A">
        <w:rPr>
          <w:sz w:val="20"/>
          <w:szCs w:val="20"/>
        </w:rPr>
        <w:t>Пример: Численность работников в течение месяца (31 день) в юридическом лице не менялась (отсутствовало движение кадров). Среднемесячная численность работников, имеющих трудовые книжки в данном юридическом лице, составила 25 человек. Однако среди них есть 2 женщины, находящиеся в отпуске по уходу за ребенком, а также 2 работника работают неполный рабочий день в соответствии с трудовым договором – 4 часа из 8 часов.  Численность работников, принимаемая для исчисления средней заработной платы, будет равна 22 человека и рассчитана следующим образом: из 25 человек вычитаем 2 работниц, находящихся в отпуске по уходу за ребенком, а также работающих не полный рабочий день рассчитываем в соответствии с отработанным временем. В данном случае 2 работника по 0,5 ставки. Итого 21 человек работали полный месяц полный рабочий день. Их сумму складываем за каждый календарный день, добавляем 2х работников, рассчитанных в соответствии с отработанным временем. Полученную сумму делим на число календарных дней (∑((21 + 0,5 + 0,5) за 1й день + (21 + 0,5 + 0,5) за 2й день + … + (21 + 0,5 + 0,5) за 31й день) / 31 день = 22 человека).</w:t>
      </w:r>
      <w:r w:rsidRPr="00737BC5">
        <w:rPr>
          <w:sz w:val="20"/>
          <w:szCs w:val="20"/>
          <w:highlight w:val="yellow"/>
        </w:rPr>
        <w:t xml:space="preserve"> </w:t>
      </w:r>
    </w:p>
    <w:p w:rsidR="005F45F6" w:rsidRPr="002D57E5" w:rsidRDefault="005F45F6" w:rsidP="005F45F6">
      <w:pPr>
        <w:autoSpaceDE w:val="0"/>
        <w:autoSpaceDN w:val="0"/>
        <w:adjustRightInd w:val="0"/>
        <w:ind w:firstLine="567"/>
        <w:jc w:val="both"/>
        <w:rPr>
          <w:bCs/>
          <w:sz w:val="20"/>
          <w:szCs w:val="20"/>
        </w:rPr>
      </w:pPr>
      <w:r w:rsidRPr="002D57E5">
        <w:rPr>
          <w:sz w:val="20"/>
          <w:szCs w:val="20"/>
        </w:rPr>
        <w:t>4.</w:t>
      </w:r>
      <w:r w:rsidRPr="002D57E5">
        <w:rPr>
          <w:b/>
          <w:sz w:val="20"/>
          <w:szCs w:val="20"/>
        </w:rPr>
        <w:t xml:space="preserve"> По строке 101 графы 4-7 </w:t>
      </w:r>
      <w:r w:rsidRPr="002D57E5">
        <w:rPr>
          <w:bCs/>
          <w:sz w:val="20"/>
          <w:szCs w:val="20"/>
          <w:lang w:val="uz-Cyrl-UZ"/>
        </w:rPr>
        <w:t>в</w:t>
      </w:r>
      <w:r w:rsidRPr="002D57E5">
        <w:rPr>
          <w:sz w:val="14"/>
          <w:lang w:val="uz-Cyrl-UZ"/>
        </w:rPr>
        <w:t xml:space="preserve"> </w:t>
      </w:r>
      <w:r w:rsidRPr="002D57E5">
        <w:rPr>
          <w:bCs/>
          <w:sz w:val="20"/>
          <w:szCs w:val="20"/>
        </w:rPr>
        <w:t>начисленные доходы физических лиц в виде оплаты труда включаются денежные суммы, начисленные к выплате в coответствии с платежными документами, по которым с работниками были произведены расчеты по заработной плате и определяются в соответствие со статьями  о доходах в виде оплаты труда Налогового кодекса. При этом указанные  суммы приводятся без вычета налогов и других удержаний в соответствии с законодательством.</w:t>
      </w:r>
    </w:p>
    <w:p w:rsidR="005F45F6" w:rsidRPr="002D57E5" w:rsidRDefault="005F45F6" w:rsidP="005F45F6">
      <w:pPr>
        <w:autoSpaceDE w:val="0"/>
        <w:autoSpaceDN w:val="0"/>
        <w:adjustRightInd w:val="0"/>
        <w:ind w:firstLine="567"/>
        <w:jc w:val="both"/>
        <w:rPr>
          <w:bCs/>
          <w:sz w:val="20"/>
          <w:szCs w:val="20"/>
        </w:rPr>
      </w:pPr>
      <w:r w:rsidRPr="002D57E5">
        <w:rPr>
          <w:bCs/>
          <w:sz w:val="20"/>
          <w:szCs w:val="20"/>
        </w:rPr>
        <w:t>Суммы, начисленные за ежегодные и дополнительные отпуска, включаются в начисления отчетного месяца только в сумме, приходящейся на дни отпуска в отчетном месяце. Суммы, причитающиеся за дни отпуска в следующем месяце, включаются в начисления следующего месяца.</w:t>
      </w:r>
    </w:p>
    <w:p w:rsidR="005F45F6" w:rsidRPr="002D57E5" w:rsidRDefault="005F45F6" w:rsidP="005F45F6">
      <w:pPr>
        <w:autoSpaceDE w:val="0"/>
        <w:autoSpaceDN w:val="0"/>
        <w:adjustRightInd w:val="0"/>
        <w:ind w:firstLine="567"/>
        <w:jc w:val="both"/>
        <w:rPr>
          <w:sz w:val="20"/>
          <w:szCs w:val="20"/>
        </w:rPr>
      </w:pPr>
      <w:r w:rsidRPr="002D57E5">
        <w:rPr>
          <w:sz w:val="20"/>
          <w:szCs w:val="20"/>
          <w:lang w:val="uz-Cyrl-UZ"/>
        </w:rPr>
        <w:t>5</w:t>
      </w:r>
      <w:r w:rsidRPr="002D57E5">
        <w:rPr>
          <w:sz w:val="20"/>
          <w:szCs w:val="20"/>
        </w:rPr>
        <w:t>.</w:t>
      </w:r>
      <w:r w:rsidRPr="002D57E5">
        <w:rPr>
          <w:b/>
          <w:sz w:val="20"/>
          <w:szCs w:val="20"/>
        </w:rPr>
        <w:t xml:space="preserve"> По строк</w:t>
      </w:r>
      <w:r w:rsidRPr="002D57E5">
        <w:rPr>
          <w:b/>
          <w:sz w:val="20"/>
          <w:szCs w:val="20"/>
          <w:lang w:val="uz-Cyrl-UZ"/>
        </w:rPr>
        <w:t>ам</w:t>
      </w:r>
      <w:r w:rsidRPr="002D57E5">
        <w:rPr>
          <w:b/>
          <w:sz w:val="20"/>
          <w:szCs w:val="20"/>
        </w:rPr>
        <w:t xml:space="preserve"> </w:t>
      </w:r>
      <w:r w:rsidRPr="002D57E5">
        <w:rPr>
          <w:b/>
          <w:sz w:val="20"/>
          <w:szCs w:val="20"/>
          <w:lang w:val="uz-Cyrl-UZ"/>
        </w:rPr>
        <w:t xml:space="preserve">102-106 </w:t>
      </w:r>
      <w:r w:rsidRPr="002D57E5">
        <w:rPr>
          <w:sz w:val="20"/>
          <w:szCs w:val="20"/>
          <w:lang w:val="uz-Cyrl-UZ"/>
        </w:rPr>
        <w:t>данные заполняются согласно Постановлению Узбекского агентства стандартизации, метрологии и сертификации от 6 мая 2021 года № 05-1288</w:t>
      </w:r>
      <w:r w:rsidRPr="002D57E5">
        <w:rPr>
          <w:bCs/>
          <w:sz w:val="20"/>
          <w:szCs w:val="20"/>
        </w:rPr>
        <w:t>.</w:t>
      </w:r>
    </w:p>
    <w:p w:rsidR="005F45F6" w:rsidRPr="002D57E5" w:rsidRDefault="005F45F6" w:rsidP="005F45F6">
      <w:pPr>
        <w:ind w:firstLine="567"/>
        <w:jc w:val="both"/>
        <w:rPr>
          <w:sz w:val="20"/>
          <w:szCs w:val="20"/>
        </w:rPr>
      </w:pPr>
      <w:r w:rsidRPr="002D57E5">
        <w:rPr>
          <w:sz w:val="20"/>
          <w:szCs w:val="20"/>
          <w:lang w:val="uz-Cyrl-UZ"/>
        </w:rPr>
        <w:t>6</w:t>
      </w:r>
      <w:r w:rsidRPr="002D57E5">
        <w:rPr>
          <w:sz w:val="20"/>
          <w:szCs w:val="20"/>
        </w:rPr>
        <w:t xml:space="preserve">. </w:t>
      </w:r>
      <w:r w:rsidRPr="002D57E5">
        <w:rPr>
          <w:b/>
          <w:sz w:val="20"/>
          <w:szCs w:val="20"/>
        </w:rPr>
        <w:t>По строк</w:t>
      </w:r>
      <w:r w:rsidRPr="002D57E5">
        <w:rPr>
          <w:b/>
          <w:sz w:val="20"/>
          <w:szCs w:val="20"/>
          <w:lang w:val="uz-Cyrl-UZ"/>
        </w:rPr>
        <w:t>ам</w:t>
      </w:r>
      <w:r w:rsidRPr="002D57E5">
        <w:rPr>
          <w:b/>
          <w:sz w:val="20"/>
          <w:szCs w:val="20"/>
        </w:rPr>
        <w:t xml:space="preserve"> </w:t>
      </w:r>
      <w:r w:rsidRPr="002D57E5">
        <w:rPr>
          <w:b/>
          <w:sz w:val="20"/>
          <w:szCs w:val="20"/>
          <w:lang w:val="uz-Cyrl-UZ"/>
        </w:rPr>
        <w:t>107, 108</w:t>
      </w:r>
      <w:r w:rsidRPr="002D57E5">
        <w:rPr>
          <w:b/>
          <w:sz w:val="20"/>
          <w:szCs w:val="20"/>
        </w:rPr>
        <w:t xml:space="preserve">. </w:t>
      </w:r>
      <w:r w:rsidRPr="002D57E5">
        <w:rPr>
          <w:sz w:val="20"/>
          <w:szCs w:val="20"/>
        </w:rPr>
        <w:t xml:space="preserve">В отчетности по труду многопрофильных хозяйствующих субъектов предусмотрено деление работников на персонал, занятый в основном и второстепенном (вторичном) видах экономической деятельности в соответствии с Перечнем видов экономической деятельности, установленным органами статистики. При этом дополнительно следует руководствоваться Классификатором видов экономической деятельности Республики Узбекистан (ред. 2; ОКЭД-2), утвержденным и введенным в действие Постановлением Узбекского агентства стандартизации, метрологии и сертификации от 28 января 2011г. № 05-268. Вспомогательные виды </w:t>
      </w:r>
      <w:r w:rsidRPr="002D57E5">
        <w:rPr>
          <w:sz w:val="20"/>
          <w:szCs w:val="20"/>
        </w:rPr>
        <w:lastRenderedPageBreak/>
        <w:t>экономической деятельности (работники управленческих подразделений, административных служб, бухгалтерии, отделов материально-технического снабжения, по уборке и охране, транспортных подразделений, не оказывающих услуги другим организациям и физическим лицам) учитываются по основному виду экономической деятельности этой организации.</w:t>
      </w:r>
    </w:p>
    <w:p w:rsidR="005F45F6" w:rsidRPr="00A3135E" w:rsidRDefault="005F45F6" w:rsidP="005F45F6">
      <w:pPr>
        <w:autoSpaceDE w:val="0"/>
        <w:autoSpaceDN w:val="0"/>
        <w:adjustRightInd w:val="0"/>
        <w:ind w:firstLine="567"/>
        <w:jc w:val="both"/>
        <w:rPr>
          <w:sz w:val="20"/>
          <w:szCs w:val="20"/>
        </w:rPr>
      </w:pPr>
    </w:p>
    <w:p w:rsidR="005F45F6" w:rsidRPr="00A3135E" w:rsidRDefault="005F45F6" w:rsidP="005F45F6">
      <w:pPr>
        <w:autoSpaceDE w:val="0"/>
        <w:autoSpaceDN w:val="0"/>
        <w:adjustRightInd w:val="0"/>
        <w:ind w:firstLine="567"/>
        <w:jc w:val="both"/>
        <w:rPr>
          <w:sz w:val="20"/>
          <w:szCs w:val="20"/>
        </w:rPr>
      </w:pPr>
    </w:p>
    <w:p w:rsidR="005F45F6" w:rsidRPr="00A3135E" w:rsidRDefault="005F45F6" w:rsidP="005F45F6">
      <w:pPr>
        <w:autoSpaceDE w:val="0"/>
        <w:autoSpaceDN w:val="0"/>
        <w:adjustRightInd w:val="0"/>
        <w:ind w:firstLine="567"/>
        <w:jc w:val="both"/>
        <w:rPr>
          <w:sz w:val="20"/>
          <w:szCs w:val="20"/>
        </w:rPr>
      </w:pPr>
    </w:p>
    <w:p w:rsidR="005F45F6" w:rsidRPr="002D57E5" w:rsidRDefault="005F45F6" w:rsidP="005F45F6">
      <w:pPr>
        <w:autoSpaceDE w:val="0"/>
        <w:autoSpaceDN w:val="0"/>
        <w:adjustRightInd w:val="0"/>
        <w:ind w:firstLine="567"/>
        <w:jc w:val="center"/>
        <w:rPr>
          <w:rStyle w:val="rvts33"/>
          <w:b/>
          <w:color w:val="000000"/>
          <w:lang w:val="uz-Cyrl-UZ"/>
        </w:rPr>
      </w:pPr>
      <w:r w:rsidRPr="002D57E5">
        <w:rPr>
          <w:rStyle w:val="rvts33"/>
          <w:b/>
          <w:color w:val="000000"/>
          <w:lang w:val="uz-Cyrl-UZ"/>
        </w:rPr>
        <w:t>§ 1. ЧИСЛЕННОСТЬ И ДВИЖЕНИЕ РАБОТНИКОВ</w:t>
      </w:r>
      <w:r w:rsidRPr="000A2A1A">
        <w:rPr>
          <w:rStyle w:val="rvts33"/>
          <w:b/>
          <w:color w:val="000000"/>
          <w:lang w:val="uz-Cyrl-UZ"/>
        </w:rPr>
        <w:t>, РАБОЧЕЕ</w:t>
      </w:r>
      <w:r w:rsidRPr="002D57E5">
        <w:rPr>
          <w:rStyle w:val="rvts33"/>
          <w:b/>
          <w:color w:val="000000"/>
          <w:lang w:val="uz-Cyrl-UZ"/>
        </w:rPr>
        <w:t xml:space="preserve"> ВРЕМЯ</w:t>
      </w:r>
    </w:p>
    <w:p w:rsidR="005F45F6" w:rsidRPr="002D57E5" w:rsidRDefault="005F45F6" w:rsidP="005F45F6">
      <w:pPr>
        <w:autoSpaceDE w:val="0"/>
        <w:autoSpaceDN w:val="0"/>
        <w:adjustRightInd w:val="0"/>
        <w:ind w:firstLine="567"/>
        <w:jc w:val="center"/>
        <w:rPr>
          <w:b/>
          <w:sz w:val="20"/>
          <w:szCs w:val="20"/>
          <w:lang w:val="uz-Cyrl-UZ"/>
        </w:rPr>
      </w:pPr>
    </w:p>
    <w:p w:rsidR="005F45F6" w:rsidRDefault="005F45F6" w:rsidP="005F45F6">
      <w:pPr>
        <w:autoSpaceDE w:val="0"/>
        <w:autoSpaceDN w:val="0"/>
        <w:adjustRightInd w:val="0"/>
        <w:ind w:firstLine="567"/>
        <w:jc w:val="both"/>
        <w:rPr>
          <w:sz w:val="20"/>
          <w:szCs w:val="20"/>
        </w:rPr>
      </w:pPr>
      <w:r w:rsidRPr="002D57E5">
        <w:rPr>
          <w:sz w:val="20"/>
          <w:szCs w:val="20"/>
        </w:rPr>
        <w:t xml:space="preserve">7. </w:t>
      </w:r>
      <w:r w:rsidRPr="002D57E5">
        <w:rPr>
          <w:b/>
          <w:sz w:val="20"/>
          <w:szCs w:val="20"/>
        </w:rPr>
        <w:t>По строке 10</w:t>
      </w:r>
      <w:r w:rsidRPr="002D57E5">
        <w:rPr>
          <w:b/>
          <w:sz w:val="20"/>
          <w:szCs w:val="20"/>
          <w:lang w:val="uz-Cyrl-UZ"/>
        </w:rPr>
        <w:t>9</w:t>
      </w:r>
      <w:r w:rsidRPr="002D57E5">
        <w:rPr>
          <w:b/>
          <w:sz w:val="20"/>
          <w:szCs w:val="20"/>
        </w:rPr>
        <w:t xml:space="preserve"> </w:t>
      </w:r>
      <w:r w:rsidRPr="002D57E5">
        <w:rPr>
          <w:sz w:val="20"/>
          <w:szCs w:val="20"/>
          <w:lang w:val="uz-Cyrl-UZ"/>
        </w:rPr>
        <w:t>с</w:t>
      </w:r>
      <w:r w:rsidRPr="002D57E5">
        <w:rPr>
          <w:sz w:val="20"/>
          <w:szCs w:val="20"/>
        </w:rPr>
        <w:t>редняя численность внешних совместителей исчисляется в соответствие с порядком определения средней численности лиц, работавших неполное время, пропорционально продолжительности рабочего времени, указанного в трудовом договоре.</w:t>
      </w:r>
      <w:r w:rsidRPr="002D57E5">
        <w:rPr>
          <w:bCs/>
          <w:sz w:val="20"/>
          <w:szCs w:val="20"/>
        </w:rPr>
        <w:t xml:space="preserve"> </w:t>
      </w:r>
      <w:r w:rsidRPr="008C2C6A">
        <w:rPr>
          <w:sz w:val="20"/>
          <w:szCs w:val="20"/>
        </w:rPr>
        <w:t>Для внешних совместителей определяется общая продолжительность рабочего времени за месяц, суммируется и делится на нормальную продолжительность рабочего времени за месяц, определяемую в соответствии Трудовым кодексом Республики Узбекистан.</w:t>
      </w:r>
    </w:p>
    <w:p w:rsidR="005F45F6" w:rsidRPr="002D57E5" w:rsidRDefault="005F45F6" w:rsidP="005F45F6">
      <w:pPr>
        <w:autoSpaceDE w:val="0"/>
        <w:autoSpaceDN w:val="0"/>
        <w:adjustRightInd w:val="0"/>
        <w:ind w:firstLine="567"/>
        <w:jc w:val="both"/>
        <w:rPr>
          <w:sz w:val="20"/>
          <w:szCs w:val="20"/>
        </w:rPr>
      </w:pPr>
      <w:r w:rsidRPr="002D57E5">
        <w:rPr>
          <w:sz w:val="20"/>
          <w:szCs w:val="20"/>
        </w:rPr>
        <w:t xml:space="preserve">8. </w:t>
      </w:r>
      <w:r w:rsidRPr="002D57E5">
        <w:rPr>
          <w:b/>
          <w:sz w:val="20"/>
          <w:szCs w:val="20"/>
        </w:rPr>
        <w:t xml:space="preserve">По строке </w:t>
      </w:r>
      <w:r w:rsidRPr="002D57E5">
        <w:rPr>
          <w:b/>
          <w:sz w:val="20"/>
          <w:szCs w:val="20"/>
          <w:lang w:val="uz-Cyrl-UZ"/>
        </w:rPr>
        <w:t>110</w:t>
      </w:r>
      <w:r w:rsidRPr="002D57E5">
        <w:rPr>
          <w:sz w:val="20"/>
          <w:szCs w:val="20"/>
        </w:rPr>
        <w:t xml:space="preserve"> </w:t>
      </w:r>
      <w:r w:rsidRPr="002D57E5">
        <w:rPr>
          <w:sz w:val="20"/>
          <w:szCs w:val="20"/>
          <w:lang w:val="uz-Cyrl-UZ"/>
        </w:rPr>
        <w:t>с</w:t>
      </w:r>
      <w:r w:rsidRPr="002D57E5">
        <w:rPr>
          <w:sz w:val="20"/>
          <w:szCs w:val="20"/>
        </w:rPr>
        <w:t>редняя численность работников, выполнявших работы по договорам гражданско-правового характера за месяц исчисляется по методологии определения численности работников в среднем за период. Эти работники учитываются за каждый календарный день как целые единицы в течение всего периода действия этого договора независимо от срока выплаты вознаграждения. За выходной или праздничный (нерабочий) день принимается численность работников за предшествующий рабочий день.</w:t>
      </w:r>
    </w:p>
    <w:p w:rsidR="005F45F6" w:rsidRPr="002D57E5" w:rsidRDefault="005F45F6" w:rsidP="005F45F6">
      <w:pPr>
        <w:autoSpaceDE w:val="0"/>
        <w:autoSpaceDN w:val="0"/>
        <w:adjustRightInd w:val="0"/>
        <w:ind w:firstLine="567"/>
        <w:jc w:val="both"/>
        <w:rPr>
          <w:sz w:val="20"/>
          <w:szCs w:val="20"/>
        </w:rPr>
      </w:pPr>
      <w:r w:rsidRPr="002D57E5">
        <w:rPr>
          <w:sz w:val="20"/>
          <w:szCs w:val="20"/>
        </w:rPr>
        <w:t>Средняя численность работников, выполнявших работы по договорам гражданско-правового характера, за период с начала года и год определяется путем суммирования средней численности за все месяцы, истекшие с начала года, и деления полученной суммы на число месяцев отчетного периода.</w:t>
      </w:r>
    </w:p>
    <w:p w:rsidR="005F45F6" w:rsidRPr="002D57E5" w:rsidRDefault="005F45F6" w:rsidP="005F45F6">
      <w:pPr>
        <w:autoSpaceDE w:val="0"/>
        <w:autoSpaceDN w:val="0"/>
        <w:adjustRightInd w:val="0"/>
        <w:ind w:firstLine="567"/>
        <w:jc w:val="both"/>
        <w:rPr>
          <w:sz w:val="20"/>
          <w:szCs w:val="20"/>
        </w:rPr>
      </w:pPr>
      <w:r w:rsidRPr="002C0515">
        <w:rPr>
          <w:sz w:val="20"/>
          <w:szCs w:val="20"/>
        </w:rPr>
        <w:t>9</w:t>
      </w:r>
      <w:r w:rsidRPr="002D57E5">
        <w:rPr>
          <w:sz w:val="20"/>
          <w:szCs w:val="20"/>
        </w:rPr>
        <w:t xml:space="preserve">. </w:t>
      </w:r>
      <w:r w:rsidRPr="002D57E5">
        <w:rPr>
          <w:b/>
          <w:sz w:val="20"/>
          <w:szCs w:val="20"/>
        </w:rPr>
        <w:t xml:space="preserve">По строке </w:t>
      </w:r>
      <w:r w:rsidRPr="002D57E5">
        <w:rPr>
          <w:b/>
          <w:sz w:val="20"/>
          <w:szCs w:val="20"/>
          <w:lang w:val="uz-Cyrl-UZ"/>
        </w:rPr>
        <w:t>11</w:t>
      </w:r>
      <w:r w:rsidRPr="002C0515">
        <w:rPr>
          <w:b/>
          <w:sz w:val="20"/>
          <w:szCs w:val="20"/>
        </w:rPr>
        <w:t>3</w:t>
      </w:r>
      <w:r w:rsidRPr="002D57E5">
        <w:rPr>
          <w:b/>
          <w:color w:val="FF0000"/>
          <w:sz w:val="20"/>
          <w:szCs w:val="20"/>
        </w:rPr>
        <w:t xml:space="preserve"> </w:t>
      </w:r>
      <w:r w:rsidRPr="002D57E5">
        <w:rPr>
          <w:sz w:val="20"/>
          <w:szCs w:val="20"/>
          <w:lang w:val="uz-Cyrl-UZ"/>
        </w:rPr>
        <w:t>ч</w:t>
      </w:r>
      <w:r w:rsidRPr="002D57E5">
        <w:rPr>
          <w:sz w:val="20"/>
          <w:szCs w:val="20"/>
        </w:rPr>
        <w:t>исленность надомников учитывается за каждый календарный день как целые единицы и исчисляется путем суммирования численности за каждый день месяца и деления полученной суммы на число календарных дней месяца.</w:t>
      </w:r>
    </w:p>
    <w:p w:rsidR="005F45F6" w:rsidRPr="002D57E5" w:rsidRDefault="005F45F6" w:rsidP="005F45F6">
      <w:pPr>
        <w:autoSpaceDE w:val="0"/>
        <w:autoSpaceDN w:val="0"/>
        <w:adjustRightInd w:val="0"/>
        <w:ind w:firstLine="567"/>
        <w:jc w:val="both"/>
        <w:rPr>
          <w:sz w:val="20"/>
          <w:szCs w:val="20"/>
        </w:rPr>
      </w:pPr>
      <w:r w:rsidRPr="0067154F">
        <w:rPr>
          <w:sz w:val="20"/>
          <w:szCs w:val="20"/>
        </w:rPr>
        <w:t>10</w:t>
      </w:r>
      <w:r w:rsidRPr="002D57E5">
        <w:rPr>
          <w:sz w:val="20"/>
          <w:szCs w:val="20"/>
        </w:rPr>
        <w:t xml:space="preserve">. </w:t>
      </w:r>
      <w:r w:rsidRPr="002D57E5">
        <w:rPr>
          <w:b/>
          <w:sz w:val="20"/>
          <w:szCs w:val="20"/>
        </w:rPr>
        <w:t xml:space="preserve">Строки </w:t>
      </w:r>
      <w:r w:rsidRPr="002D57E5">
        <w:rPr>
          <w:b/>
          <w:sz w:val="20"/>
          <w:szCs w:val="20"/>
          <w:lang w:val="uz-Cyrl-UZ"/>
        </w:rPr>
        <w:t>11</w:t>
      </w:r>
      <w:r w:rsidRPr="0067154F">
        <w:rPr>
          <w:b/>
          <w:sz w:val="20"/>
          <w:szCs w:val="20"/>
        </w:rPr>
        <w:t>4</w:t>
      </w:r>
      <w:r w:rsidRPr="002D57E5">
        <w:rPr>
          <w:b/>
          <w:sz w:val="20"/>
          <w:szCs w:val="20"/>
          <w:lang w:val="uz-Cyrl-UZ"/>
        </w:rPr>
        <w:t>-11</w:t>
      </w:r>
      <w:r w:rsidRPr="0067154F">
        <w:rPr>
          <w:b/>
          <w:sz w:val="20"/>
          <w:szCs w:val="20"/>
        </w:rPr>
        <w:t>6</w:t>
      </w:r>
      <w:r w:rsidRPr="002D57E5">
        <w:rPr>
          <w:b/>
          <w:sz w:val="20"/>
          <w:szCs w:val="20"/>
        </w:rPr>
        <w:t xml:space="preserve">. </w:t>
      </w:r>
      <w:r w:rsidRPr="002D57E5">
        <w:rPr>
          <w:sz w:val="20"/>
          <w:szCs w:val="20"/>
        </w:rPr>
        <w:t>В количество отработанных человеко-часов включаются фактически отработанные работниками часы с учетом сверхурочных и отработанных в праздничные (нерабочие) и выходные дни, как по основной работе (должности), так и по совмещаемой в этой же организации, включая часы работы в служебных командировках.</w:t>
      </w:r>
    </w:p>
    <w:p w:rsidR="005F45F6" w:rsidRPr="002D57E5" w:rsidRDefault="005F45F6" w:rsidP="005F45F6">
      <w:pPr>
        <w:autoSpaceDE w:val="0"/>
        <w:autoSpaceDN w:val="0"/>
        <w:adjustRightInd w:val="0"/>
        <w:ind w:firstLine="567"/>
        <w:jc w:val="both"/>
        <w:rPr>
          <w:sz w:val="20"/>
          <w:szCs w:val="20"/>
        </w:rPr>
      </w:pPr>
      <w:r w:rsidRPr="002D57E5">
        <w:rPr>
          <w:sz w:val="20"/>
          <w:szCs w:val="20"/>
        </w:rPr>
        <w:t>В отработанные человеко-часы не включаются: время нахождения работников в ежегодных, дополнительных, учебных отпусках, отпусках по инициативе администрации; время болезни; время внутрисменного простоя; часы перерывов в работе матерей для кормления ребенка; часы сокращения продолжительности работы отдельных категорий работников, которым в соответствии с законодательством установлена сокращенная продолжительность рабочего времени; другие случаи отсутствия работников на работе независимо от того сохранялась за ними заработная плата или нет.</w:t>
      </w:r>
    </w:p>
    <w:p w:rsidR="005F45F6" w:rsidRPr="002D57E5" w:rsidRDefault="005F45F6" w:rsidP="005F45F6">
      <w:pPr>
        <w:autoSpaceDE w:val="0"/>
        <w:autoSpaceDN w:val="0"/>
        <w:adjustRightInd w:val="0"/>
        <w:ind w:firstLine="567"/>
        <w:jc w:val="both"/>
        <w:rPr>
          <w:sz w:val="20"/>
          <w:szCs w:val="20"/>
        </w:rPr>
      </w:pPr>
      <w:r w:rsidRPr="003D154D">
        <w:rPr>
          <w:b/>
          <w:sz w:val="20"/>
          <w:szCs w:val="20"/>
        </w:rPr>
        <w:t>Оплаченное неотработанное время</w:t>
      </w:r>
      <w:r w:rsidRPr="002D57E5">
        <w:rPr>
          <w:sz w:val="20"/>
          <w:szCs w:val="20"/>
        </w:rPr>
        <w:t xml:space="preserve"> (без внешних совместителей)   включает время нахождения работников в ежегодных, дополнительных, учебных отпусках, отпусках по инициативе администрации, время внутрисменного простоя, другие случаи отсутствия работников на работе при сохранении за ними заработной платы, за исключением болезни.</w:t>
      </w:r>
    </w:p>
    <w:p w:rsidR="005F45F6" w:rsidRPr="00530060" w:rsidRDefault="005F45F6" w:rsidP="005F45F6">
      <w:pPr>
        <w:autoSpaceDE w:val="0"/>
        <w:autoSpaceDN w:val="0"/>
        <w:adjustRightInd w:val="0"/>
        <w:ind w:firstLine="567"/>
        <w:jc w:val="both"/>
        <w:rPr>
          <w:sz w:val="20"/>
          <w:szCs w:val="20"/>
        </w:rPr>
      </w:pPr>
      <w:r w:rsidRPr="003D154D">
        <w:rPr>
          <w:b/>
          <w:sz w:val="20"/>
          <w:szCs w:val="20"/>
        </w:rPr>
        <w:t>Неоплаченное время</w:t>
      </w:r>
      <w:r w:rsidRPr="002D57E5">
        <w:rPr>
          <w:sz w:val="20"/>
          <w:szCs w:val="20"/>
        </w:rPr>
        <w:t xml:space="preserve"> отпусков без сохранения заработной платы по соглашению работника и работодателя включает  время простоев, прогулов и других  неоплаченных неявок, человеко-часов.</w:t>
      </w:r>
    </w:p>
    <w:p w:rsidR="005F45F6" w:rsidRDefault="005F45F6" w:rsidP="005F45F6">
      <w:pPr>
        <w:autoSpaceDE w:val="0"/>
        <w:autoSpaceDN w:val="0"/>
        <w:adjustRightInd w:val="0"/>
        <w:ind w:firstLine="567"/>
        <w:jc w:val="both"/>
        <w:rPr>
          <w:sz w:val="20"/>
          <w:szCs w:val="20"/>
        </w:rPr>
      </w:pPr>
      <w:r w:rsidRPr="002D57E5">
        <w:rPr>
          <w:sz w:val="20"/>
          <w:szCs w:val="20"/>
        </w:rPr>
        <w:t>1</w:t>
      </w:r>
      <w:r w:rsidRPr="003D154D">
        <w:rPr>
          <w:sz w:val="20"/>
          <w:szCs w:val="20"/>
        </w:rPr>
        <w:t>1</w:t>
      </w:r>
      <w:r w:rsidRPr="002D57E5">
        <w:rPr>
          <w:sz w:val="20"/>
          <w:szCs w:val="20"/>
        </w:rPr>
        <w:t>.</w:t>
      </w:r>
      <w:r w:rsidRPr="002D57E5">
        <w:rPr>
          <w:b/>
          <w:sz w:val="20"/>
          <w:szCs w:val="20"/>
        </w:rPr>
        <w:t xml:space="preserve"> Строка </w:t>
      </w:r>
      <w:r w:rsidRPr="002D57E5">
        <w:rPr>
          <w:b/>
          <w:sz w:val="20"/>
          <w:szCs w:val="20"/>
          <w:lang w:val="uz-Cyrl-UZ"/>
        </w:rPr>
        <w:t>11</w:t>
      </w:r>
      <w:r w:rsidRPr="003D154D">
        <w:rPr>
          <w:b/>
          <w:sz w:val="20"/>
          <w:szCs w:val="20"/>
        </w:rPr>
        <w:t>7</w:t>
      </w:r>
      <w:r w:rsidRPr="000A2A1A">
        <w:rPr>
          <w:b/>
          <w:sz w:val="20"/>
          <w:szCs w:val="20"/>
        </w:rPr>
        <w:t>, 118</w:t>
      </w:r>
      <w:r w:rsidRPr="002D57E5">
        <w:rPr>
          <w:b/>
          <w:sz w:val="20"/>
          <w:szCs w:val="20"/>
          <w:lang w:val="uz-Cyrl-UZ"/>
        </w:rPr>
        <w:t xml:space="preserve"> </w:t>
      </w:r>
      <w:r w:rsidRPr="002D57E5">
        <w:rPr>
          <w:sz w:val="20"/>
          <w:szCs w:val="20"/>
        </w:rPr>
        <w:t>включает численность работников, имеющих трудовые книжки на данном предприятии (организации), работавших неполный рабочий день или неполную рабочую неделю с начала года. Если один и тот же работник в течение отчетного периода несколько раз переводился на работу на неполное рабочее время, то по строк</w:t>
      </w:r>
      <w:r>
        <w:rPr>
          <w:sz w:val="20"/>
          <w:szCs w:val="20"/>
        </w:rPr>
        <w:t>ам</w:t>
      </w:r>
      <w:r w:rsidRPr="002D57E5">
        <w:rPr>
          <w:sz w:val="20"/>
          <w:szCs w:val="20"/>
        </w:rPr>
        <w:t xml:space="preserve"> 11</w:t>
      </w:r>
      <w:r w:rsidRPr="003D154D">
        <w:rPr>
          <w:sz w:val="20"/>
          <w:szCs w:val="20"/>
        </w:rPr>
        <w:t>7</w:t>
      </w:r>
      <w:r>
        <w:rPr>
          <w:sz w:val="20"/>
          <w:szCs w:val="20"/>
        </w:rPr>
        <w:t xml:space="preserve"> </w:t>
      </w:r>
      <w:r w:rsidRPr="000A2A1A">
        <w:rPr>
          <w:sz w:val="20"/>
          <w:szCs w:val="20"/>
        </w:rPr>
        <w:t>и 118</w:t>
      </w:r>
      <w:r w:rsidRPr="002D57E5">
        <w:rPr>
          <w:sz w:val="20"/>
          <w:szCs w:val="20"/>
        </w:rPr>
        <w:t xml:space="preserve"> показывается один раз. Если работник был переведен на работу на неполное рабочее время хотя бы в одном отчетном периоде текущего года, то он учитывается до конца года как один человек.</w:t>
      </w:r>
    </w:p>
    <w:p w:rsidR="005F45F6" w:rsidRPr="000A2A1A" w:rsidRDefault="005F45F6" w:rsidP="005F45F6">
      <w:pPr>
        <w:autoSpaceDE w:val="0"/>
        <w:autoSpaceDN w:val="0"/>
        <w:adjustRightInd w:val="0"/>
        <w:ind w:firstLine="567"/>
        <w:jc w:val="both"/>
        <w:rPr>
          <w:sz w:val="20"/>
          <w:szCs w:val="20"/>
        </w:rPr>
      </w:pPr>
      <w:r w:rsidRPr="00EB2236">
        <w:rPr>
          <w:sz w:val="20"/>
          <w:szCs w:val="20"/>
        </w:rPr>
        <w:t>12</w:t>
      </w:r>
      <w:r w:rsidRPr="000A2A1A">
        <w:rPr>
          <w:sz w:val="20"/>
          <w:szCs w:val="20"/>
        </w:rPr>
        <w:t xml:space="preserve">. </w:t>
      </w:r>
      <w:r w:rsidRPr="000A2A1A">
        <w:rPr>
          <w:b/>
          <w:sz w:val="20"/>
          <w:szCs w:val="20"/>
        </w:rPr>
        <w:t>По строкам 119, 120</w:t>
      </w:r>
      <w:r w:rsidRPr="000A2A1A">
        <w:rPr>
          <w:sz w:val="20"/>
          <w:szCs w:val="20"/>
        </w:rPr>
        <w:t xml:space="preserve">  отражается численность работников, которым были предоставлены отпуска (включая вынужденный отпуск) без сохранения или с частичным сохранением заработной платы. Если один и тот же работник в течение отчетного периода имел более одного отпуска, то он показывается один  раз. </w:t>
      </w:r>
    </w:p>
    <w:p w:rsidR="005F45F6" w:rsidRPr="00737BC5" w:rsidRDefault="005F45F6" w:rsidP="005F45F6">
      <w:pPr>
        <w:autoSpaceDE w:val="0"/>
        <w:autoSpaceDN w:val="0"/>
        <w:adjustRightInd w:val="0"/>
        <w:ind w:firstLine="567"/>
        <w:jc w:val="both"/>
        <w:rPr>
          <w:sz w:val="20"/>
          <w:szCs w:val="20"/>
        </w:rPr>
      </w:pPr>
      <w:r w:rsidRPr="000A2A1A">
        <w:rPr>
          <w:sz w:val="20"/>
          <w:szCs w:val="20"/>
        </w:rPr>
        <w:t xml:space="preserve">13. </w:t>
      </w:r>
      <w:r w:rsidRPr="000A2A1A">
        <w:rPr>
          <w:b/>
          <w:sz w:val="20"/>
          <w:szCs w:val="20"/>
        </w:rPr>
        <w:t>По строке 121</w:t>
      </w:r>
      <w:r w:rsidRPr="000A2A1A">
        <w:rPr>
          <w:sz w:val="20"/>
          <w:szCs w:val="20"/>
        </w:rPr>
        <w:t xml:space="preserve"> число человеко-дней отпусков определяется как сумма дней отпусков каждого работника, находившегося в таком отпуске (без выходных и праздничных нерабочих дней), в отчетном периоде.</w:t>
      </w:r>
    </w:p>
    <w:p w:rsidR="005F45F6" w:rsidRPr="000A2A1A" w:rsidRDefault="005F45F6" w:rsidP="005F45F6">
      <w:pPr>
        <w:autoSpaceDE w:val="0"/>
        <w:autoSpaceDN w:val="0"/>
        <w:adjustRightInd w:val="0"/>
        <w:ind w:firstLine="567"/>
        <w:jc w:val="both"/>
        <w:rPr>
          <w:sz w:val="20"/>
          <w:szCs w:val="20"/>
        </w:rPr>
      </w:pPr>
      <w:r w:rsidRPr="000A2A1A">
        <w:rPr>
          <w:sz w:val="20"/>
          <w:szCs w:val="20"/>
        </w:rPr>
        <w:t>14.</w:t>
      </w:r>
      <w:r w:rsidRPr="000A2A1A">
        <w:rPr>
          <w:b/>
          <w:sz w:val="20"/>
          <w:szCs w:val="20"/>
        </w:rPr>
        <w:t xml:space="preserve"> Строка</w:t>
      </w:r>
      <w:r w:rsidRPr="000A2A1A">
        <w:rPr>
          <w:b/>
          <w:sz w:val="20"/>
          <w:szCs w:val="20"/>
          <w:lang w:val="uz-Cyrl-UZ"/>
        </w:rPr>
        <w:t xml:space="preserve"> 122 </w:t>
      </w:r>
      <w:r w:rsidRPr="000A2A1A">
        <w:rPr>
          <w:sz w:val="20"/>
          <w:szCs w:val="20"/>
        </w:rPr>
        <w:t>заполняется согласно пункту 2 раздела I.</w:t>
      </w:r>
    </w:p>
    <w:p w:rsidR="005F45F6" w:rsidRPr="002D57E5" w:rsidRDefault="005F45F6" w:rsidP="005F45F6">
      <w:pPr>
        <w:autoSpaceDE w:val="0"/>
        <w:autoSpaceDN w:val="0"/>
        <w:adjustRightInd w:val="0"/>
        <w:ind w:firstLine="567"/>
        <w:jc w:val="both"/>
        <w:rPr>
          <w:sz w:val="20"/>
          <w:szCs w:val="20"/>
        </w:rPr>
      </w:pPr>
      <w:r w:rsidRPr="000A2A1A">
        <w:rPr>
          <w:sz w:val="20"/>
          <w:szCs w:val="20"/>
        </w:rPr>
        <w:t xml:space="preserve">15. </w:t>
      </w:r>
      <w:r w:rsidRPr="000A2A1A">
        <w:rPr>
          <w:b/>
          <w:sz w:val="20"/>
          <w:szCs w:val="20"/>
        </w:rPr>
        <w:t>По строкам 123-126</w:t>
      </w:r>
      <w:r>
        <w:rPr>
          <w:b/>
          <w:sz w:val="20"/>
          <w:szCs w:val="20"/>
        </w:rPr>
        <w:t xml:space="preserve"> </w:t>
      </w:r>
      <w:r w:rsidRPr="002D57E5">
        <w:rPr>
          <w:sz w:val="20"/>
          <w:szCs w:val="20"/>
          <w:lang w:val="uz-Cyrl-UZ"/>
        </w:rPr>
        <w:t>п</w:t>
      </w:r>
      <w:r w:rsidRPr="002D57E5">
        <w:rPr>
          <w:sz w:val="20"/>
          <w:szCs w:val="20"/>
        </w:rPr>
        <w:t>оказатели движения работников заполняются на работников, имеющих трудовые книжки на данном предприятии (организации), с начала года в целом по организации. В численность принятых и выбывших работников не включаются: внешние совместители; работники, выполнявшие работу по договорам гражданско-правового характера; работники, привлеченные на работу по специальным договорам на предоставление рабочей силы.</w:t>
      </w:r>
    </w:p>
    <w:p w:rsidR="005F45F6" w:rsidRPr="002D57E5" w:rsidRDefault="005F45F6" w:rsidP="005F45F6">
      <w:pPr>
        <w:autoSpaceDE w:val="0"/>
        <w:autoSpaceDN w:val="0"/>
        <w:adjustRightInd w:val="0"/>
        <w:ind w:firstLine="567"/>
        <w:jc w:val="both"/>
        <w:rPr>
          <w:sz w:val="20"/>
          <w:szCs w:val="20"/>
        </w:rPr>
      </w:pPr>
      <w:r w:rsidRPr="000A2A1A">
        <w:rPr>
          <w:sz w:val="20"/>
          <w:szCs w:val="20"/>
        </w:rPr>
        <w:t xml:space="preserve">16. </w:t>
      </w:r>
      <w:r w:rsidRPr="000A2A1A">
        <w:rPr>
          <w:b/>
          <w:sz w:val="20"/>
          <w:szCs w:val="20"/>
        </w:rPr>
        <w:t>По строке 127</w:t>
      </w:r>
      <w:r>
        <w:rPr>
          <w:sz w:val="20"/>
          <w:szCs w:val="20"/>
        </w:rPr>
        <w:t xml:space="preserve"> </w:t>
      </w:r>
      <w:r w:rsidRPr="002D57E5">
        <w:rPr>
          <w:sz w:val="20"/>
          <w:szCs w:val="20"/>
          <w:lang w:val="uz-Cyrl-UZ"/>
        </w:rPr>
        <w:t>с</w:t>
      </w:r>
      <w:r w:rsidRPr="002D57E5">
        <w:rPr>
          <w:sz w:val="20"/>
          <w:szCs w:val="20"/>
        </w:rPr>
        <w:t>реднегодовая численность работников определяется путем суммирования:</w:t>
      </w:r>
    </w:p>
    <w:p w:rsidR="005F45F6" w:rsidRPr="002D57E5" w:rsidRDefault="005F45F6" w:rsidP="005F45F6">
      <w:pPr>
        <w:autoSpaceDE w:val="0"/>
        <w:autoSpaceDN w:val="0"/>
        <w:adjustRightInd w:val="0"/>
        <w:ind w:firstLine="567"/>
        <w:jc w:val="both"/>
        <w:rPr>
          <w:sz w:val="20"/>
          <w:szCs w:val="20"/>
        </w:rPr>
      </w:pPr>
      <w:r w:rsidRPr="002D57E5">
        <w:rPr>
          <w:sz w:val="20"/>
          <w:szCs w:val="20"/>
        </w:rPr>
        <w:t>а) численности работников, имеющих трудовые книжки, в среднем за год;</w:t>
      </w:r>
    </w:p>
    <w:p w:rsidR="005F45F6" w:rsidRPr="002D57E5" w:rsidRDefault="005F45F6" w:rsidP="005F45F6">
      <w:pPr>
        <w:autoSpaceDE w:val="0"/>
        <w:autoSpaceDN w:val="0"/>
        <w:adjustRightInd w:val="0"/>
        <w:ind w:firstLine="567"/>
        <w:jc w:val="both"/>
        <w:rPr>
          <w:sz w:val="20"/>
          <w:szCs w:val="20"/>
        </w:rPr>
      </w:pPr>
      <w:r w:rsidRPr="002D57E5">
        <w:rPr>
          <w:sz w:val="20"/>
          <w:szCs w:val="20"/>
        </w:rPr>
        <w:t>б) численности внешних совместителей, в среднем за год;</w:t>
      </w:r>
    </w:p>
    <w:p w:rsidR="005F45F6" w:rsidRDefault="005F45F6" w:rsidP="005F45F6">
      <w:pPr>
        <w:autoSpaceDE w:val="0"/>
        <w:autoSpaceDN w:val="0"/>
        <w:adjustRightInd w:val="0"/>
        <w:ind w:firstLine="567"/>
        <w:jc w:val="both"/>
        <w:rPr>
          <w:sz w:val="20"/>
          <w:szCs w:val="20"/>
        </w:rPr>
      </w:pPr>
      <w:r w:rsidRPr="002D57E5">
        <w:rPr>
          <w:sz w:val="20"/>
          <w:szCs w:val="20"/>
        </w:rPr>
        <w:t>в) численности работников, работающих по договорам гражданско-правового характера, в среднем за год.</w:t>
      </w:r>
    </w:p>
    <w:p w:rsidR="005F45F6" w:rsidRPr="002D57E5" w:rsidRDefault="005F45F6" w:rsidP="005F45F6">
      <w:pPr>
        <w:autoSpaceDE w:val="0"/>
        <w:autoSpaceDN w:val="0"/>
        <w:adjustRightInd w:val="0"/>
        <w:ind w:firstLine="567"/>
        <w:jc w:val="both"/>
        <w:rPr>
          <w:sz w:val="20"/>
          <w:szCs w:val="20"/>
        </w:rPr>
      </w:pPr>
      <w:r w:rsidRPr="002D57E5">
        <w:rPr>
          <w:sz w:val="20"/>
          <w:szCs w:val="20"/>
        </w:rPr>
        <w:lastRenderedPageBreak/>
        <w:t xml:space="preserve">Подробные расчеты показателей по строке 101 графы 1, строкам 109-110, </w:t>
      </w:r>
      <w:r w:rsidRPr="000A2A1A">
        <w:rPr>
          <w:sz w:val="20"/>
          <w:szCs w:val="20"/>
        </w:rPr>
        <w:t>127</w:t>
      </w:r>
      <w:r w:rsidRPr="002D57E5">
        <w:rPr>
          <w:sz w:val="20"/>
          <w:szCs w:val="20"/>
        </w:rPr>
        <w:t xml:space="preserve"> изложены в Положении о порядке определения среднегодовой численности работников субъектов предпринимательства, утвержденном Постановлением Госкомстата и Министерства труда № 1-мб и № 3-к/к от 17 января 2017 г., зарегистрированным Министерством юстиции от 17 февраля 2017 г. за № 2858.</w:t>
      </w:r>
    </w:p>
    <w:p w:rsidR="005F45F6" w:rsidRDefault="005F45F6" w:rsidP="005F45F6">
      <w:pPr>
        <w:autoSpaceDE w:val="0"/>
        <w:autoSpaceDN w:val="0"/>
        <w:adjustRightInd w:val="0"/>
        <w:ind w:firstLine="567"/>
        <w:jc w:val="both"/>
        <w:rPr>
          <w:sz w:val="20"/>
          <w:szCs w:val="20"/>
        </w:rPr>
      </w:pPr>
      <w:r w:rsidRPr="000A2A1A">
        <w:rPr>
          <w:sz w:val="20"/>
          <w:szCs w:val="20"/>
        </w:rPr>
        <w:t>17.</w:t>
      </w:r>
      <w:r w:rsidRPr="002D57E5">
        <w:rPr>
          <w:sz w:val="20"/>
          <w:szCs w:val="20"/>
        </w:rPr>
        <w:t xml:space="preserve"> </w:t>
      </w:r>
      <w:r w:rsidRPr="002D57E5">
        <w:rPr>
          <w:b/>
          <w:sz w:val="20"/>
          <w:szCs w:val="20"/>
        </w:rPr>
        <w:t xml:space="preserve">По строке </w:t>
      </w:r>
      <w:r w:rsidRPr="000A2A1A">
        <w:rPr>
          <w:b/>
          <w:sz w:val="20"/>
          <w:szCs w:val="20"/>
        </w:rPr>
        <w:t>128</w:t>
      </w:r>
      <w:r w:rsidRPr="002D57E5">
        <w:rPr>
          <w:sz w:val="20"/>
          <w:szCs w:val="20"/>
        </w:rPr>
        <w:t xml:space="preserve"> указывается пол руководителя предприятия или организации</w:t>
      </w:r>
      <w:r w:rsidRPr="002D57E5">
        <w:rPr>
          <w:sz w:val="20"/>
          <w:szCs w:val="20"/>
          <w:lang w:val="uz-Cyrl-UZ"/>
        </w:rPr>
        <w:t xml:space="preserve"> (мужчина-1; женщина-2)</w:t>
      </w:r>
      <w:r w:rsidRPr="002D57E5">
        <w:rPr>
          <w:sz w:val="20"/>
          <w:szCs w:val="20"/>
        </w:rPr>
        <w:t>. В случае если место руководителя вакантно, в данной строке указывается пол исполняющего обязанности руководителя или имеющего право подписи лица.</w:t>
      </w:r>
    </w:p>
    <w:p w:rsidR="005F45F6" w:rsidRPr="002D57E5" w:rsidRDefault="005F45F6" w:rsidP="005F45F6">
      <w:pPr>
        <w:autoSpaceDE w:val="0"/>
        <w:autoSpaceDN w:val="0"/>
        <w:adjustRightInd w:val="0"/>
        <w:ind w:firstLine="567"/>
        <w:jc w:val="both"/>
        <w:rPr>
          <w:sz w:val="20"/>
          <w:szCs w:val="20"/>
        </w:rPr>
      </w:pPr>
      <w:r w:rsidRPr="000A2A1A">
        <w:rPr>
          <w:sz w:val="20"/>
          <w:szCs w:val="20"/>
        </w:rPr>
        <w:t xml:space="preserve">18. </w:t>
      </w:r>
      <w:r w:rsidRPr="000A2A1A">
        <w:rPr>
          <w:b/>
          <w:sz w:val="20"/>
          <w:szCs w:val="20"/>
        </w:rPr>
        <w:t>По строке 129</w:t>
      </w:r>
      <w:r w:rsidRPr="000A2A1A">
        <w:rPr>
          <w:sz w:val="20"/>
          <w:szCs w:val="20"/>
        </w:rPr>
        <w:t xml:space="preserve"> указывается возраст руководителя предприятия или организации – полных лет к концу отчетного года.</w:t>
      </w:r>
    </w:p>
    <w:p w:rsidR="005F45F6" w:rsidRPr="002D57E5" w:rsidRDefault="005F45F6" w:rsidP="005F45F6">
      <w:pPr>
        <w:autoSpaceDE w:val="0"/>
        <w:autoSpaceDN w:val="0"/>
        <w:adjustRightInd w:val="0"/>
        <w:ind w:firstLine="567"/>
        <w:jc w:val="both"/>
        <w:rPr>
          <w:sz w:val="20"/>
          <w:szCs w:val="20"/>
        </w:rPr>
      </w:pPr>
    </w:p>
    <w:p w:rsidR="005F45F6" w:rsidRPr="00A3135E" w:rsidRDefault="005F45F6" w:rsidP="005F45F6">
      <w:pPr>
        <w:tabs>
          <w:tab w:val="left" w:pos="979"/>
        </w:tabs>
        <w:autoSpaceDE w:val="0"/>
        <w:autoSpaceDN w:val="0"/>
        <w:adjustRightInd w:val="0"/>
        <w:ind w:firstLine="567"/>
        <w:jc w:val="center"/>
        <w:rPr>
          <w:b/>
          <w:sz w:val="20"/>
          <w:szCs w:val="20"/>
        </w:rPr>
      </w:pPr>
    </w:p>
    <w:p w:rsidR="005F45F6" w:rsidRPr="002D57E5" w:rsidRDefault="005F45F6" w:rsidP="005F45F6">
      <w:pPr>
        <w:tabs>
          <w:tab w:val="left" w:pos="979"/>
        </w:tabs>
        <w:autoSpaceDE w:val="0"/>
        <w:autoSpaceDN w:val="0"/>
        <w:adjustRightInd w:val="0"/>
        <w:ind w:firstLine="567"/>
        <w:jc w:val="center"/>
        <w:rPr>
          <w:b/>
          <w:sz w:val="20"/>
          <w:szCs w:val="20"/>
        </w:rPr>
      </w:pPr>
      <w:r w:rsidRPr="002D57E5">
        <w:rPr>
          <w:b/>
          <w:sz w:val="20"/>
          <w:szCs w:val="20"/>
          <w:lang w:val="uz-Cyrl-UZ"/>
        </w:rPr>
        <w:t>ГЛАВА 2. ЧИСЛЕННОСТЬ И СОСТАВ РАБОТНИКОВ</w:t>
      </w:r>
    </w:p>
    <w:p w:rsidR="005F45F6" w:rsidRPr="002D57E5" w:rsidRDefault="005F45F6" w:rsidP="005F45F6">
      <w:pPr>
        <w:tabs>
          <w:tab w:val="left" w:pos="979"/>
        </w:tabs>
        <w:autoSpaceDE w:val="0"/>
        <w:autoSpaceDN w:val="0"/>
        <w:adjustRightInd w:val="0"/>
        <w:ind w:firstLine="567"/>
        <w:jc w:val="center"/>
        <w:rPr>
          <w:sz w:val="20"/>
          <w:szCs w:val="20"/>
        </w:rPr>
      </w:pPr>
    </w:p>
    <w:p w:rsidR="005F45F6" w:rsidRPr="00737BC5" w:rsidRDefault="005F45F6" w:rsidP="005F45F6">
      <w:pPr>
        <w:autoSpaceDE w:val="0"/>
        <w:autoSpaceDN w:val="0"/>
        <w:adjustRightInd w:val="0"/>
        <w:ind w:firstLine="567"/>
        <w:jc w:val="both"/>
        <w:rPr>
          <w:sz w:val="20"/>
          <w:szCs w:val="20"/>
        </w:rPr>
      </w:pPr>
      <w:r w:rsidRPr="000A2A1A">
        <w:rPr>
          <w:sz w:val="20"/>
          <w:szCs w:val="20"/>
        </w:rPr>
        <w:t xml:space="preserve">19. </w:t>
      </w:r>
      <w:r w:rsidRPr="000A2A1A">
        <w:rPr>
          <w:b/>
          <w:sz w:val="20"/>
          <w:szCs w:val="20"/>
        </w:rPr>
        <w:t>По строке 201 графе 1</w:t>
      </w:r>
      <w:r w:rsidRPr="000A2A1A">
        <w:rPr>
          <w:sz w:val="20"/>
          <w:szCs w:val="20"/>
        </w:rPr>
        <w:t xml:space="preserve"> указывается численность всех работников, имеющих трудовые книжки у юридического лица или его обособленного подразделения, на конец отчетного года согласно пункту 2 раздела I, абзац по расшифровке численности работников на определенную дату.</w:t>
      </w:r>
      <w:r w:rsidRPr="00737BC5">
        <w:rPr>
          <w:sz w:val="20"/>
          <w:szCs w:val="20"/>
        </w:rPr>
        <w:t xml:space="preserve"> </w:t>
      </w:r>
    </w:p>
    <w:p w:rsidR="005F45F6" w:rsidRPr="002D57E5" w:rsidRDefault="005F45F6" w:rsidP="005F45F6">
      <w:pPr>
        <w:autoSpaceDE w:val="0"/>
        <w:autoSpaceDN w:val="0"/>
        <w:adjustRightInd w:val="0"/>
        <w:ind w:firstLine="567"/>
        <w:jc w:val="both"/>
        <w:rPr>
          <w:sz w:val="20"/>
          <w:szCs w:val="20"/>
        </w:rPr>
      </w:pPr>
      <w:r w:rsidRPr="002D57E5">
        <w:rPr>
          <w:sz w:val="20"/>
          <w:szCs w:val="20"/>
        </w:rPr>
        <w:t xml:space="preserve">Численность работников, имеющих трудовые книжки на данном предприятии (организации), на конец года распределяется по уровню образования и возрастным группам. </w:t>
      </w:r>
    </w:p>
    <w:p w:rsidR="005F45F6" w:rsidRDefault="005F45F6" w:rsidP="005F45F6">
      <w:pPr>
        <w:autoSpaceDE w:val="0"/>
        <w:autoSpaceDN w:val="0"/>
        <w:adjustRightInd w:val="0"/>
        <w:ind w:firstLine="567"/>
        <w:jc w:val="both"/>
        <w:rPr>
          <w:sz w:val="20"/>
          <w:szCs w:val="20"/>
        </w:rPr>
      </w:pPr>
      <w:r w:rsidRPr="002D57E5">
        <w:rPr>
          <w:sz w:val="20"/>
          <w:szCs w:val="20"/>
        </w:rPr>
        <w:t xml:space="preserve">При этом показываются работники: </w:t>
      </w:r>
      <w:r w:rsidRPr="002D57E5">
        <w:rPr>
          <w:b/>
          <w:sz w:val="20"/>
          <w:szCs w:val="20"/>
        </w:rPr>
        <w:t>по</w:t>
      </w:r>
      <w:r w:rsidRPr="002D57E5">
        <w:rPr>
          <w:sz w:val="20"/>
          <w:szCs w:val="20"/>
        </w:rPr>
        <w:t xml:space="preserve"> </w:t>
      </w:r>
      <w:r w:rsidRPr="002D57E5">
        <w:rPr>
          <w:b/>
          <w:sz w:val="20"/>
          <w:szCs w:val="20"/>
        </w:rPr>
        <w:t>строке 208</w:t>
      </w:r>
      <w:r w:rsidRPr="002D57E5">
        <w:rPr>
          <w:sz w:val="20"/>
          <w:szCs w:val="20"/>
        </w:rPr>
        <w:t xml:space="preserve">, окончившие среднее специальное и профессиональное учебное заведение (до реформы в образовании профессионально-технические училища и техникумы). </w:t>
      </w:r>
    </w:p>
    <w:p w:rsidR="005F45F6" w:rsidRPr="002D57E5" w:rsidRDefault="005F45F6" w:rsidP="005F45F6">
      <w:pPr>
        <w:autoSpaceDE w:val="0"/>
        <w:autoSpaceDN w:val="0"/>
        <w:adjustRightInd w:val="0"/>
        <w:ind w:firstLine="567"/>
        <w:jc w:val="both"/>
        <w:rPr>
          <w:sz w:val="20"/>
          <w:szCs w:val="20"/>
        </w:rPr>
      </w:pPr>
      <w:r w:rsidRPr="002D57E5">
        <w:rPr>
          <w:sz w:val="20"/>
          <w:szCs w:val="20"/>
        </w:rPr>
        <w:t>При заполнении данного раздела следует руководствоваться законом «Об образовании» Республики Узбекистан.</w:t>
      </w:r>
    </w:p>
    <w:p w:rsidR="005F45F6" w:rsidRPr="002D57E5" w:rsidRDefault="005F45F6" w:rsidP="005F45F6">
      <w:pPr>
        <w:autoSpaceDE w:val="0"/>
        <w:autoSpaceDN w:val="0"/>
        <w:adjustRightInd w:val="0"/>
        <w:ind w:firstLine="567"/>
        <w:jc w:val="both"/>
        <w:rPr>
          <w:sz w:val="20"/>
          <w:szCs w:val="20"/>
        </w:rPr>
      </w:pPr>
      <w:r w:rsidRPr="002D57E5">
        <w:rPr>
          <w:b/>
          <w:sz w:val="20"/>
          <w:szCs w:val="20"/>
        </w:rPr>
        <w:t>По строкам 21</w:t>
      </w:r>
      <w:r w:rsidRPr="006D0C40">
        <w:rPr>
          <w:b/>
          <w:sz w:val="20"/>
          <w:szCs w:val="20"/>
        </w:rPr>
        <w:t>0</w:t>
      </w:r>
      <w:r w:rsidRPr="002D57E5">
        <w:rPr>
          <w:b/>
          <w:sz w:val="20"/>
          <w:szCs w:val="20"/>
        </w:rPr>
        <w:t>-22</w:t>
      </w:r>
      <w:r w:rsidRPr="006D0C40">
        <w:rPr>
          <w:b/>
          <w:sz w:val="20"/>
          <w:szCs w:val="20"/>
        </w:rPr>
        <w:t>1</w:t>
      </w:r>
      <w:r w:rsidRPr="002D57E5">
        <w:rPr>
          <w:b/>
          <w:sz w:val="20"/>
          <w:szCs w:val="20"/>
        </w:rPr>
        <w:t xml:space="preserve"> </w:t>
      </w:r>
      <w:r w:rsidRPr="002D57E5">
        <w:rPr>
          <w:sz w:val="20"/>
          <w:szCs w:val="20"/>
        </w:rPr>
        <w:t>указывается распределение работников</w:t>
      </w:r>
      <w:r w:rsidRPr="002D57E5">
        <w:rPr>
          <w:b/>
          <w:sz w:val="20"/>
          <w:szCs w:val="20"/>
        </w:rPr>
        <w:t xml:space="preserve"> </w:t>
      </w:r>
      <w:r w:rsidRPr="002D57E5">
        <w:rPr>
          <w:sz w:val="20"/>
          <w:szCs w:val="20"/>
        </w:rPr>
        <w:t>по возрастным группам по числу исполнившихся лет к концу отчетного года.</w:t>
      </w:r>
    </w:p>
    <w:p w:rsidR="005F45F6" w:rsidRPr="002D57E5" w:rsidRDefault="005F45F6" w:rsidP="005F45F6">
      <w:pPr>
        <w:autoSpaceDE w:val="0"/>
        <w:autoSpaceDN w:val="0"/>
        <w:adjustRightInd w:val="0"/>
        <w:ind w:firstLine="567"/>
        <w:jc w:val="both"/>
        <w:rPr>
          <w:sz w:val="20"/>
          <w:szCs w:val="20"/>
        </w:rPr>
      </w:pPr>
      <w:r w:rsidRPr="000A2A1A">
        <w:rPr>
          <w:sz w:val="20"/>
          <w:szCs w:val="20"/>
        </w:rPr>
        <w:t>20.</w:t>
      </w:r>
      <w:r w:rsidRPr="002D57E5">
        <w:rPr>
          <w:sz w:val="20"/>
          <w:szCs w:val="20"/>
        </w:rPr>
        <w:t xml:space="preserve"> При распределении работников по категориям персонала следует руководствоваться </w:t>
      </w:r>
      <w:r w:rsidRPr="002D57E5">
        <w:rPr>
          <w:sz w:val="20"/>
          <w:szCs w:val="20"/>
          <w:lang w:val="uz-Cyrl-UZ"/>
        </w:rPr>
        <w:t>Постановлением Узбекского агентства стандартизации, метрологии и сертификации от 6 мая 2021 года № 05-1288</w:t>
      </w:r>
      <w:r w:rsidRPr="002D57E5">
        <w:rPr>
          <w:sz w:val="20"/>
          <w:szCs w:val="20"/>
        </w:rPr>
        <w:t xml:space="preserve">, Методикой определения нормативов соотношения численности работников управленческого, обслуживающего и технического персонала органов государственного и хозяйственного управления, зарегистрированной Министерством юстиции от 9 декабря </w:t>
      </w:r>
      <w:smartTag w:uri="urn:schemas-microsoft-com:office:smarttags" w:element="metricconverter">
        <w:smartTagPr>
          <w:attr w:name="ProductID" w:val="2003 г"/>
        </w:smartTagPr>
        <w:r w:rsidRPr="002D57E5">
          <w:rPr>
            <w:sz w:val="20"/>
            <w:szCs w:val="20"/>
          </w:rPr>
          <w:t>2003 г</w:t>
        </w:r>
      </w:smartTag>
      <w:r w:rsidRPr="002D57E5">
        <w:rPr>
          <w:sz w:val="20"/>
          <w:szCs w:val="20"/>
        </w:rPr>
        <w:t>. № 1288.</w:t>
      </w:r>
    </w:p>
    <w:p w:rsidR="005F45F6" w:rsidRPr="002D57E5" w:rsidRDefault="005F45F6" w:rsidP="005F45F6">
      <w:pPr>
        <w:autoSpaceDE w:val="0"/>
        <w:autoSpaceDN w:val="0"/>
        <w:adjustRightInd w:val="0"/>
        <w:ind w:firstLine="567"/>
        <w:jc w:val="both"/>
        <w:rPr>
          <w:sz w:val="20"/>
          <w:szCs w:val="20"/>
        </w:rPr>
      </w:pPr>
      <w:r w:rsidRPr="000A2A1A">
        <w:rPr>
          <w:sz w:val="20"/>
          <w:szCs w:val="20"/>
        </w:rPr>
        <w:t>21.</w:t>
      </w:r>
      <w:r w:rsidRPr="002D57E5">
        <w:rPr>
          <w:sz w:val="20"/>
          <w:szCs w:val="20"/>
        </w:rPr>
        <w:t xml:space="preserve"> </w:t>
      </w:r>
      <w:r w:rsidRPr="002D57E5">
        <w:rPr>
          <w:b/>
          <w:sz w:val="20"/>
          <w:szCs w:val="20"/>
        </w:rPr>
        <w:t>По</w:t>
      </w:r>
      <w:r w:rsidRPr="002D57E5">
        <w:rPr>
          <w:sz w:val="20"/>
          <w:szCs w:val="20"/>
        </w:rPr>
        <w:t xml:space="preserve"> </w:t>
      </w:r>
      <w:r w:rsidRPr="002D57E5">
        <w:rPr>
          <w:b/>
          <w:sz w:val="20"/>
          <w:szCs w:val="20"/>
        </w:rPr>
        <w:t xml:space="preserve">строке 201 графе 8, 9 </w:t>
      </w:r>
      <w:r w:rsidRPr="002D57E5">
        <w:rPr>
          <w:sz w:val="20"/>
          <w:szCs w:val="20"/>
        </w:rPr>
        <w:t>показываются  работающие  лица,  получающие регулярное денежное пособие</w:t>
      </w:r>
      <w:r w:rsidRPr="002D57E5">
        <w:rPr>
          <w:sz w:val="20"/>
          <w:szCs w:val="20"/>
          <w:lang w:val="uz-Cyrl-UZ"/>
        </w:rPr>
        <w:t xml:space="preserve"> (пенсия)</w:t>
      </w:r>
      <w:r w:rsidRPr="002D57E5">
        <w:rPr>
          <w:sz w:val="20"/>
          <w:szCs w:val="20"/>
        </w:rPr>
        <w:t>, выплачиваемое  по достижению пенсионного возраста, в том числе на льготных условиях.</w:t>
      </w:r>
    </w:p>
    <w:p w:rsidR="005F45F6" w:rsidRPr="002D57E5" w:rsidRDefault="005F45F6" w:rsidP="005F45F6">
      <w:pPr>
        <w:autoSpaceDE w:val="0"/>
        <w:autoSpaceDN w:val="0"/>
        <w:adjustRightInd w:val="0"/>
        <w:ind w:firstLine="567"/>
        <w:jc w:val="both"/>
        <w:rPr>
          <w:b/>
          <w:sz w:val="20"/>
          <w:szCs w:val="20"/>
        </w:rPr>
      </w:pPr>
      <w:r w:rsidRPr="002D57E5">
        <w:rPr>
          <w:sz w:val="20"/>
          <w:szCs w:val="20"/>
        </w:rPr>
        <w:t xml:space="preserve"> </w:t>
      </w:r>
      <w:r w:rsidRPr="002D57E5">
        <w:rPr>
          <w:b/>
          <w:sz w:val="20"/>
          <w:szCs w:val="20"/>
        </w:rPr>
        <w:t>По графе 10, 11</w:t>
      </w:r>
      <w:r w:rsidRPr="002D57E5">
        <w:rPr>
          <w:sz w:val="20"/>
          <w:szCs w:val="20"/>
        </w:rPr>
        <w:t xml:space="preserve"> показываются лица с установленной инвалидностью согласно заключению ВТЭК.</w:t>
      </w:r>
      <w:r w:rsidRPr="002D57E5">
        <w:rPr>
          <w:b/>
          <w:sz w:val="20"/>
          <w:szCs w:val="20"/>
        </w:rPr>
        <w:t xml:space="preserve"> </w:t>
      </w:r>
    </w:p>
    <w:p w:rsidR="005F45F6" w:rsidRPr="00AF3B13" w:rsidRDefault="005F45F6" w:rsidP="005F45F6">
      <w:pPr>
        <w:autoSpaceDE w:val="0"/>
        <w:autoSpaceDN w:val="0"/>
        <w:adjustRightInd w:val="0"/>
        <w:ind w:firstLine="567"/>
        <w:jc w:val="both"/>
        <w:rPr>
          <w:sz w:val="20"/>
          <w:szCs w:val="20"/>
        </w:rPr>
      </w:pPr>
      <w:r w:rsidRPr="00382C19">
        <w:rPr>
          <w:sz w:val="20"/>
          <w:szCs w:val="20"/>
        </w:rPr>
        <w:t xml:space="preserve">22. </w:t>
      </w:r>
      <w:r w:rsidRPr="00382C19">
        <w:rPr>
          <w:b/>
          <w:sz w:val="20"/>
          <w:szCs w:val="20"/>
        </w:rPr>
        <w:t>По строке 223</w:t>
      </w:r>
      <w:r w:rsidRPr="00382C19">
        <w:rPr>
          <w:sz w:val="20"/>
          <w:szCs w:val="20"/>
        </w:rPr>
        <w:t xml:space="preserve"> указывается </w:t>
      </w:r>
      <w:r w:rsidRPr="00382C19">
        <w:rPr>
          <w:bCs/>
          <w:sz w:val="20"/>
          <w:szCs w:val="20"/>
        </w:rPr>
        <w:t>численность женщин, находящихся в отпуске по беременности, родам и уходу за детьми.</w:t>
      </w:r>
    </w:p>
    <w:p w:rsidR="005F45F6" w:rsidRPr="002D57E5" w:rsidRDefault="005F45F6" w:rsidP="005F45F6">
      <w:pPr>
        <w:pStyle w:val="af3"/>
        <w:ind w:firstLine="567"/>
        <w:rPr>
          <w:sz w:val="20"/>
          <w:lang w:val="uz-Cyrl-UZ"/>
        </w:rPr>
      </w:pPr>
    </w:p>
    <w:p w:rsidR="005F45F6" w:rsidRPr="002D57E5" w:rsidRDefault="005F45F6" w:rsidP="005F45F6">
      <w:pPr>
        <w:pStyle w:val="af3"/>
        <w:ind w:firstLine="567"/>
        <w:rPr>
          <w:sz w:val="20"/>
          <w:lang w:val="uz-Cyrl-UZ"/>
        </w:rPr>
      </w:pPr>
      <w:r w:rsidRPr="002D57E5">
        <w:rPr>
          <w:sz w:val="20"/>
          <w:lang w:val="uz-Cyrl-UZ"/>
        </w:rPr>
        <w:t>ГЛАВА 3. ПРОФЕССИОНАЛЬНОЕ ОБУЧЕНИЕ РАБОТНИКОВ</w:t>
      </w:r>
    </w:p>
    <w:p w:rsidR="005F45F6" w:rsidRPr="002D57E5" w:rsidRDefault="005F45F6" w:rsidP="005F45F6">
      <w:pPr>
        <w:pStyle w:val="af3"/>
        <w:ind w:firstLine="567"/>
        <w:rPr>
          <w:sz w:val="20"/>
        </w:rPr>
      </w:pPr>
    </w:p>
    <w:p w:rsidR="005F45F6" w:rsidRPr="002D57E5" w:rsidRDefault="005F45F6" w:rsidP="005F45F6">
      <w:pPr>
        <w:autoSpaceDE w:val="0"/>
        <w:autoSpaceDN w:val="0"/>
        <w:adjustRightInd w:val="0"/>
        <w:ind w:firstLine="567"/>
        <w:jc w:val="both"/>
        <w:rPr>
          <w:sz w:val="20"/>
          <w:szCs w:val="20"/>
        </w:rPr>
      </w:pPr>
      <w:r w:rsidRPr="00382C19">
        <w:rPr>
          <w:sz w:val="20"/>
          <w:szCs w:val="20"/>
        </w:rPr>
        <w:t>2</w:t>
      </w:r>
      <w:r w:rsidRPr="00EB2236">
        <w:rPr>
          <w:sz w:val="20"/>
          <w:szCs w:val="20"/>
        </w:rPr>
        <w:t>3</w:t>
      </w:r>
      <w:r w:rsidRPr="002D57E5">
        <w:rPr>
          <w:sz w:val="20"/>
          <w:szCs w:val="20"/>
        </w:rPr>
        <w:t>. В отчет включаются данные о работниках, имеющих трудовые книжки,  которые обучены новым профессиям или повысили квалификацию в течение отчетного года.</w:t>
      </w:r>
    </w:p>
    <w:p w:rsidR="005F45F6" w:rsidRPr="002D57E5" w:rsidRDefault="005F45F6" w:rsidP="005F45F6">
      <w:pPr>
        <w:pStyle w:val="af3"/>
        <w:ind w:firstLine="567"/>
        <w:jc w:val="both"/>
        <w:rPr>
          <w:b w:val="0"/>
          <w:sz w:val="20"/>
        </w:rPr>
      </w:pPr>
      <w:r w:rsidRPr="00EB2236">
        <w:rPr>
          <w:b w:val="0"/>
          <w:sz w:val="20"/>
        </w:rPr>
        <w:t>24</w:t>
      </w:r>
      <w:r w:rsidRPr="002D57E5">
        <w:rPr>
          <w:b w:val="0"/>
          <w:sz w:val="20"/>
        </w:rPr>
        <w:t>.</w:t>
      </w:r>
      <w:r w:rsidRPr="002D57E5">
        <w:rPr>
          <w:sz w:val="20"/>
        </w:rPr>
        <w:t xml:space="preserve"> По строке 3</w:t>
      </w:r>
      <w:r w:rsidRPr="00DD7317">
        <w:rPr>
          <w:sz w:val="20"/>
        </w:rPr>
        <w:t>08</w:t>
      </w:r>
      <w:r w:rsidRPr="002D57E5">
        <w:rPr>
          <w:b w:val="0"/>
          <w:sz w:val="20"/>
        </w:rPr>
        <w:t xml:space="preserve"> показывается сумма средств, затраченных на  подготовку и повышение квалификации работников (без учета средств на сохранение заработной платы во время обучения, стипендий, выплачиваемым за счет средств организации), из нее по </w:t>
      </w:r>
      <w:r w:rsidRPr="002D57E5">
        <w:rPr>
          <w:sz w:val="20"/>
        </w:rPr>
        <w:t>строке 3</w:t>
      </w:r>
      <w:r w:rsidRPr="00DD7317">
        <w:rPr>
          <w:sz w:val="20"/>
        </w:rPr>
        <w:t>09</w:t>
      </w:r>
      <w:r w:rsidRPr="002D57E5">
        <w:rPr>
          <w:sz w:val="20"/>
        </w:rPr>
        <w:t xml:space="preserve"> </w:t>
      </w:r>
      <w:r w:rsidRPr="002D57E5">
        <w:rPr>
          <w:b w:val="0"/>
          <w:sz w:val="20"/>
        </w:rPr>
        <w:t>сумма средств, затраченных на подготовку и повышение квалификации работников по вопросам охраны труда.</w:t>
      </w:r>
    </w:p>
    <w:p w:rsidR="005F45F6" w:rsidRPr="002D57E5" w:rsidRDefault="005F45F6" w:rsidP="005F45F6">
      <w:pPr>
        <w:pStyle w:val="af3"/>
        <w:ind w:firstLine="567"/>
        <w:rPr>
          <w:sz w:val="20"/>
          <w:lang w:val="uz-Cyrl-UZ"/>
        </w:rPr>
      </w:pPr>
    </w:p>
    <w:p w:rsidR="005F45F6" w:rsidRPr="002D57E5" w:rsidRDefault="005F45F6" w:rsidP="005F45F6">
      <w:pPr>
        <w:pStyle w:val="af3"/>
        <w:ind w:firstLine="567"/>
        <w:rPr>
          <w:sz w:val="20"/>
        </w:rPr>
      </w:pPr>
      <w:r w:rsidRPr="002D57E5">
        <w:rPr>
          <w:sz w:val="20"/>
        </w:rPr>
        <w:t>ГЛАВА 4. СТОИМОСТЬ ЗАТРАТ НА СОДЕРЖАНИЕ РАБОЧЕЙ СИЛЫ</w:t>
      </w:r>
    </w:p>
    <w:p w:rsidR="005F45F6" w:rsidRPr="002D57E5" w:rsidRDefault="005F45F6" w:rsidP="005F45F6">
      <w:pPr>
        <w:autoSpaceDE w:val="0"/>
        <w:autoSpaceDN w:val="0"/>
        <w:adjustRightInd w:val="0"/>
        <w:ind w:firstLine="567"/>
        <w:jc w:val="center"/>
        <w:rPr>
          <w:b/>
          <w:color w:val="000000"/>
          <w:sz w:val="20"/>
          <w:szCs w:val="20"/>
        </w:rPr>
      </w:pPr>
    </w:p>
    <w:p w:rsidR="005F45F6" w:rsidRPr="002D57E5" w:rsidRDefault="005F45F6" w:rsidP="005F45F6">
      <w:pPr>
        <w:autoSpaceDE w:val="0"/>
        <w:autoSpaceDN w:val="0"/>
        <w:adjustRightInd w:val="0"/>
        <w:ind w:firstLine="567"/>
        <w:jc w:val="both"/>
        <w:rPr>
          <w:sz w:val="20"/>
          <w:szCs w:val="20"/>
        </w:rPr>
      </w:pPr>
      <w:r w:rsidRPr="00EB2236">
        <w:rPr>
          <w:sz w:val="20"/>
          <w:szCs w:val="20"/>
        </w:rPr>
        <w:t>25.</w:t>
      </w:r>
      <w:r w:rsidRPr="002D57E5">
        <w:rPr>
          <w:sz w:val="20"/>
          <w:szCs w:val="20"/>
        </w:rPr>
        <w:t xml:space="preserve"> </w:t>
      </w:r>
      <w:r w:rsidRPr="002D57E5">
        <w:rPr>
          <w:b/>
          <w:sz w:val="20"/>
          <w:szCs w:val="20"/>
        </w:rPr>
        <w:t>По строке 400</w:t>
      </w:r>
      <w:r w:rsidRPr="002D57E5">
        <w:rPr>
          <w:b/>
          <w:color w:val="FF0000"/>
          <w:sz w:val="20"/>
          <w:szCs w:val="20"/>
        </w:rPr>
        <w:t xml:space="preserve"> </w:t>
      </w:r>
      <w:r w:rsidRPr="002D57E5">
        <w:rPr>
          <w:sz w:val="20"/>
          <w:szCs w:val="20"/>
        </w:rPr>
        <w:t>показывается общая сумма затрат на содержание рабочей силы, которые складываются из начисленных доходов физических лиц в виде оплаты труда и выплат и расходов, не учитываемых при начислении заработной платы.</w:t>
      </w:r>
    </w:p>
    <w:p w:rsidR="005F45F6" w:rsidRPr="00EB2236" w:rsidRDefault="005F45F6" w:rsidP="005F45F6">
      <w:pPr>
        <w:autoSpaceDE w:val="0"/>
        <w:autoSpaceDN w:val="0"/>
        <w:adjustRightInd w:val="0"/>
        <w:ind w:firstLine="567"/>
        <w:jc w:val="both"/>
        <w:rPr>
          <w:color w:val="000000"/>
          <w:sz w:val="20"/>
          <w:szCs w:val="20"/>
        </w:rPr>
      </w:pPr>
      <w:r w:rsidRPr="00EB2236">
        <w:rPr>
          <w:sz w:val="20"/>
          <w:szCs w:val="20"/>
        </w:rPr>
        <w:t xml:space="preserve">26. </w:t>
      </w:r>
      <w:r w:rsidRPr="00EB2236">
        <w:rPr>
          <w:b/>
          <w:sz w:val="20"/>
          <w:szCs w:val="20"/>
        </w:rPr>
        <w:t xml:space="preserve">По строкам 401 - 405 </w:t>
      </w:r>
      <w:r w:rsidRPr="00EB2236">
        <w:rPr>
          <w:sz w:val="20"/>
          <w:szCs w:val="20"/>
        </w:rPr>
        <w:t>отражаются начисления, согласно статьям Налогового Кодекса 371 – 374.</w:t>
      </w:r>
    </w:p>
    <w:p w:rsidR="005F45F6" w:rsidRPr="002D57E5" w:rsidRDefault="005F45F6" w:rsidP="005F45F6">
      <w:pPr>
        <w:autoSpaceDE w:val="0"/>
        <w:autoSpaceDN w:val="0"/>
        <w:adjustRightInd w:val="0"/>
        <w:ind w:firstLine="567"/>
        <w:jc w:val="both"/>
        <w:rPr>
          <w:color w:val="000000"/>
          <w:sz w:val="20"/>
          <w:szCs w:val="20"/>
        </w:rPr>
      </w:pPr>
      <w:r w:rsidRPr="00EB2236">
        <w:rPr>
          <w:color w:val="000000"/>
          <w:sz w:val="20"/>
          <w:szCs w:val="20"/>
        </w:rPr>
        <w:t>27.</w:t>
      </w:r>
      <w:r w:rsidRPr="00EB2236">
        <w:rPr>
          <w:b/>
          <w:color w:val="000000"/>
          <w:sz w:val="20"/>
          <w:szCs w:val="20"/>
        </w:rPr>
        <w:t xml:space="preserve"> По строке</w:t>
      </w:r>
      <w:r w:rsidRPr="002D57E5">
        <w:rPr>
          <w:b/>
          <w:color w:val="000000"/>
          <w:sz w:val="20"/>
          <w:szCs w:val="20"/>
        </w:rPr>
        <w:t xml:space="preserve"> 406 </w:t>
      </w:r>
      <w:r w:rsidRPr="002D57E5">
        <w:rPr>
          <w:color w:val="000000"/>
          <w:sz w:val="20"/>
          <w:szCs w:val="20"/>
        </w:rPr>
        <w:t>отражаются выплаты и расходы, не учитываемые при начислении заработной платы:</w:t>
      </w:r>
    </w:p>
    <w:p w:rsidR="005F45F6" w:rsidRPr="002D57E5" w:rsidRDefault="005F45F6" w:rsidP="005F45F6">
      <w:pPr>
        <w:tabs>
          <w:tab w:val="left" w:pos="1060"/>
        </w:tabs>
        <w:autoSpaceDE w:val="0"/>
        <w:autoSpaceDN w:val="0"/>
        <w:adjustRightInd w:val="0"/>
        <w:ind w:firstLine="567"/>
        <w:jc w:val="both"/>
        <w:rPr>
          <w:color w:val="000000"/>
          <w:sz w:val="20"/>
          <w:szCs w:val="20"/>
        </w:rPr>
      </w:pPr>
      <w:r w:rsidRPr="002D57E5">
        <w:rPr>
          <w:color w:val="000000"/>
          <w:sz w:val="20"/>
          <w:szCs w:val="20"/>
        </w:rPr>
        <w:t xml:space="preserve">расходы на обеспечение работников жильем </w:t>
      </w:r>
      <w:r w:rsidRPr="002D57E5">
        <w:rPr>
          <w:b/>
          <w:color w:val="000000"/>
          <w:sz w:val="20"/>
          <w:szCs w:val="20"/>
        </w:rPr>
        <w:t>по строке</w:t>
      </w:r>
      <w:r w:rsidRPr="002D57E5">
        <w:rPr>
          <w:color w:val="000000"/>
          <w:sz w:val="20"/>
          <w:szCs w:val="20"/>
        </w:rPr>
        <w:t xml:space="preserve"> </w:t>
      </w:r>
      <w:r w:rsidRPr="002D57E5">
        <w:rPr>
          <w:b/>
          <w:color w:val="000000"/>
          <w:sz w:val="20"/>
          <w:szCs w:val="20"/>
        </w:rPr>
        <w:t>407</w:t>
      </w:r>
      <w:r w:rsidRPr="002D57E5">
        <w:rPr>
          <w:color w:val="000000"/>
          <w:sz w:val="20"/>
          <w:szCs w:val="20"/>
        </w:rPr>
        <w:t xml:space="preserve"> -  стоимость жилья, переданного в собственность работникам; расходы на содержание ведомственного жилого фонда; суммы, предоставленные работникам для первоначального взноса на жилищное строительство или на погашение кредита, выданного на эти цели; расходы на погашение ссуд, выданных работникам на улучшение жилищных условий и другие расходы;</w:t>
      </w:r>
    </w:p>
    <w:p w:rsidR="005F45F6" w:rsidRPr="002D57E5" w:rsidRDefault="005F45F6" w:rsidP="005F45F6">
      <w:pPr>
        <w:autoSpaceDE w:val="0"/>
        <w:autoSpaceDN w:val="0"/>
        <w:adjustRightInd w:val="0"/>
        <w:ind w:firstLine="567"/>
        <w:jc w:val="both"/>
        <w:rPr>
          <w:color w:val="000000"/>
          <w:sz w:val="20"/>
          <w:szCs w:val="20"/>
        </w:rPr>
      </w:pPr>
      <w:r w:rsidRPr="002D57E5">
        <w:rPr>
          <w:color w:val="000000"/>
          <w:sz w:val="20"/>
          <w:szCs w:val="20"/>
        </w:rPr>
        <w:t xml:space="preserve">расходы по подготовке и переподготовке кадров, стипендии и т.п. </w:t>
      </w:r>
      <w:r w:rsidRPr="002D57E5">
        <w:rPr>
          <w:b/>
          <w:color w:val="000000"/>
          <w:sz w:val="20"/>
          <w:szCs w:val="20"/>
        </w:rPr>
        <w:t>по строке</w:t>
      </w:r>
      <w:r w:rsidRPr="002D57E5">
        <w:rPr>
          <w:color w:val="000000"/>
          <w:sz w:val="20"/>
          <w:szCs w:val="20"/>
        </w:rPr>
        <w:t xml:space="preserve">  </w:t>
      </w:r>
      <w:r w:rsidRPr="002D57E5">
        <w:rPr>
          <w:b/>
          <w:color w:val="000000"/>
          <w:sz w:val="20"/>
          <w:szCs w:val="20"/>
        </w:rPr>
        <w:t>408</w:t>
      </w:r>
      <w:r w:rsidRPr="002D57E5">
        <w:rPr>
          <w:color w:val="000000"/>
          <w:sz w:val="20"/>
          <w:szCs w:val="20"/>
        </w:rPr>
        <w:t xml:space="preserve">  включают затраты на содержание и аренду учебных помещений, расходы на платное обучение работников, стипендии за счет средств организации работникам, направленным на обучение и другие расходы по подготовке и переподготовке кадров;</w:t>
      </w:r>
    </w:p>
    <w:p w:rsidR="005F45F6" w:rsidRPr="002D57E5" w:rsidRDefault="005F45F6" w:rsidP="005F45F6">
      <w:pPr>
        <w:autoSpaceDE w:val="0"/>
        <w:autoSpaceDN w:val="0"/>
        <w:adjustRightInd w:val="0"/>
        <w:spacing w:line="276" w:lineRule="auto"/>
        <w:ind w:firstLine="567"/>
        <w:jc w:val="both"/>
        <w:rPr>
          <w:color w:val="000000"/>
          <w:sz w:val="20"/>
          <w:szCs w:val="20"/>
        </w:rPr>
      </w:pPr>
      <w:r w:rsidRPr="002D57E5">
        <w:rPr>
          <w:color w:val="000000"/>
          <w:sz w:val="20"/>
          <w:szCs w:val="20"/>
        </w:rPr>
        <w:t xml:space="preserve">расходы на культурно – бытовое обслуживание  </w:t>
      </w:r>
      <w:r w:rsidRPr="002D57E5">
        <w:rPr>
          <w:b/>
          <w:color w:val="000000"/>
          <w:sz w:val="20"/>
          <w:szCs w:val="20"/>
        </w:rPr>
        <w:t>по строке</w:t>
      </w:r>
      <w:r w:rsidRPr="002D57E5">
        <w:rPr>
          <w:color w:val="000000"/>
          <w:sz w:val="20"/>
          <w:szCs w:val="20"/>
        </w:rPr>
        <w:t xml:space="preserve"> </w:t>
      </w:r>
      <w:r w:rsidRPr="002D57E5">
        <w:rPr>
          <w:b/>
          <w:color w:val="000000"/>
          <w:sz w:val="20"/>
          <w:szCs w:val="20"/>
        </w:rPr>
        <w:t>409</w:t>
      </w:r>
      <w:r w:rsidRPr="002D57E5">
        <w:rPr>
          <w:color w:val="000000"/>
          <w:sz w:val="20"/>
          <w:szCs w:val="20"/>
        </w:rPr>
        <w:t xml:space="preserve">  включают расходы на отдых и другие культурно-массовые и спортивные мероприятия, на содержание столовых, библиотек, клубов, спортивных сооружений, расходы по организации работы кружков, курсов, студий и т.п., расходы по обустройству </w:t>
      </w:r>
      <w:r w:rsidRPr="002D57E5">
        <w:rPr>
          <w:color w:val="000000"/>
          <w:sz w:val="20"/>
          <w:szCs w:val="20"/>
        </w:rPr>
        <w:lastRenderedPageBreak/>
        <w:t>садоводческих товариществ, расходы по возмещению ценовой разницы на продукцию, отпускаемую подсобными хозяйствами для общественного питания работников предприятия;</w:t>
      </w:r>
    </w:p>
    <w:p w:rsidR="005F45F6" w:rsidRPr="002D57E5" w:rsidRDefault="005F45F6" w:rsidP="005F45F6">
      <w:pPr>
        <w:autoSpaceDE w:val="0"/>
        <w:autoSpaceDN w:val="0"/>
        <w:adjustRightInd w:val="0"/>
        <w:ind w:firstLine="567"/>
        <w:jc w:val="both"/>
        <w:rPr>
          <w:color w:val="000000"/>
          <w:sz w:val="20"/>
          <w:szCs w:val="20"/>
        </w:rPr>
      </w:pPr>
      <w:r w:rsidRPr="002D57E5">
        <w:rPr>
          <w:color w:val="000000"/>
          <w:sz w:val="20"/>
          <w:szCs w:val="20"/>
        </w:rPr>
        <w:t xml:space="preserve">расходы на социальную защиту работников </w:t>
      </w:r>
      <w:r w:rsidRPr="002D57E5">
        <w:rPr>
          <w:b/>
          <w:color w:val="000000"/>
          <w:sz w:val="20"/>
          <w:szCs w:val="20"/>
        </w:rPr>
        <w:t>по строке</w:t>
      </w:r>
      <w:r w:rsidRPr="002D57E5">
        <w:rPr>
          <w:color w:val="000000"/>
          <w:sz w:val="20"/>
          <w:szCs w:val="20"/>
        </w:rPr>
        <w:t xml:space="preserve"> </w:t>
      </w:r>
      <w:r w:rsidRPr="002D57E5">
        <w:rPr>
          <w:b/>
          <w:color w:val="000000"/>
          <w:sz w:val="20"/>
          <w:szCs w:val="20"/>
        </w:rPr>
        <w:t>410</w:t>
      </w:r>
      <w:r w:rsidRPr="002D57E5">
        <w:rPr>
          <w:color w:val="000000"/>
          <w:sz w:val="20"/>
          <w:szCs w:val="20"/>
        </w:rPr>
        <w:t xml:space="preserve"> включают обязательные страховые взносы (социальный налог), страховые платежи (взносы) по обязательному и добровольному страхованию, выходное пособие (компенсацию), выплачиваемое в случае прекращения трудового договора (контракта), доплаты к пенсиям, единовременные пособия при выходе на пенсию, материальную помощь (компенсацию),  выплачиваемую отдельным работникам, не связанную с производственным процессом, расходы по оплате организациям здравоохранения медицинских услуг, оказываемых работникам, оплату путевок работникам и членам семей для лечения и отдыха, расходы на выплату пособий по временной нетрудоспособности и другие расходы (расходы на содержание медпунктов, профилакториев, домов отдыха, находящихся на балансе предприятия или организации и т.п.).</w:t>
      </w:r>
    </w:p>
    <w:p w:rsidR="005F45F6" w:rsidRPr="00EB2236" w:rsidRDefault="005F45F6" w:rsidP="005F45F6">
      <w:pPr>
        <w:autoSpaceDE w:val="0"/>
        <w:autoSpaceDN w:val="0"/>
        <w:adjustRightInd w:val="0"/>
        <w:ind w:firstLine="567"/>
        <w:jc w:val="both"/>
        <w:rPr>
          <w:color w:val="000000"/>
          <w:sz w:val="20"/>
          <w:szCs w:val="20"/>
        </w:rPr>
      </w:pPr>
      <w:r w:rsidRPr="00EB2236">
        <w:rPr>
          <w:color w:val="000000"/>
          <w:sz w:val="20"/>
          <w:szCs w:val="20"/>
        </w:rPr>
        <w:t xml:space="preserve">28. </w:t>
      </w:r>
      <w:r w:rsidRPr="00EB2236">
        <w:rPr>
          <w:b/>
          <w:color w:val="000000"/>
          <w:sz w:val="20"/>
          <w:szCs w:val="20"/>
        </w:rPr>
        <w:t xml:space="preserve">По строкам 420-423 </w:t>
      </w:r>
      <w:r w:rsidRPr="00EB2236">
        <w:rPr>
          <w:color w:val="000000"/>
          <w:sz w:val="20"/>
          <w:szCs w:val="20"/>
        </w:rPr>
        <w:t xml:space="preserve">отражаются прочие расходы на содержание рабочей силы – командировочные, стоимость выданной спецодежды, спецобуви и других средств индивидуальной защиты, молока и лечебно-профилактического питания, компенсацию за использование личных автомобилей для служебных поездок </w:t>
      </w:r>
      <w:r w:rsidRPr="00EB2236">
        <w:rPr>
          <w:color w:val="000000"/>
          <w:sz w:val="20"/>
          <w:szCs w:val="20"/>
          <w:lang w:val="uz-Cyrl-UZ"/>
        </w:rPr>
        <w:br/>
      </w:r>
      <w:r w:rsidRPr="00EB2236">
        <w:rPr>
          <w:color w:val="000000"/>
          <w:sz w:val="20"/>
          <w:szCs w:val="20"/>
        </w:rPr>
        <w:t>в пределах и сверх установленных законодательством норм и другие расходы,связанные с использованием наемного труда.</w:t>
      </w:r>
    </w:p>
    <w:p w:rsidR="005F45F6" w:rsidRPr="008A60B3" w:rsidRDefault="005F45F6" w:rsidP="005F45F6">
      <w:pPr>
        <w:autoSpaceDE w:val="0"/>
        <w:autoSpaceDN w:val="0"/>
        <w:adjustRightInd w:val="0"/>
        <w:ind w:firstLine="567"/>
        <w:jc w:val="both"/>
        <w:rPr>
          <w:snapToGrid w:val="0"/>
          <w:sz w:val="20"/>
          <w:szCs w:val="20"/>
          <w:lang w:val="uz-Cyrl-UZ"/>
        </w:rPr>
      </w:pPr>
      <w:r w:rsidRPr="00EB2236">
        <w:rPr>
          <w:color w:val="000000"/>
          <w:sz w:val="20"/>
          <w:szCs w:val="20"/>
        </w:rPr>
        <w:t xml:space="preserve">29. </w:t>
      </w:r>
      <w:r w:rsidRPr="00EB2236">
        <w:rPr>
          <w:b/>
          <w:color w:val="000000"/>
          <w:sz w:val="20"/>
          <w:szCs w:val="20"/>
        </w:rPr>
        <w:t xml:space="preserve">По строке 424 </w:t>
      </w:r>
      <w:r w:rsidRPr="00EB2236">
        <w:rPr>
          <w:color w:val="000000"/>
          <w:sz w:val="20"/>
          <w:szCs w:val="20"/>
        </w:rPr>
        <w:t>отражаются налоги, связанные с использованием рабочей силы (плата за привлечение иностранной рабочей силы).</w:t>
      </w:r>
      <w:r>
        <w:rPr>
          <w:color w:val="000000"/>
          <w:sz w:val="20"/>
          <w:szCs w:val="20"/>
        </w:rPr>
        <w:t xml:space="preserve"> </w:t>
      </w:r>
    </w:p>
    <w:p w:rsidR="005F45F6" w:rsidRPr="005773D3" w:rsidRDefault="005F45F6" w:rsidP="005F45F6">
      <w:pPr>
        <w:ind w:right="-92" w:firstLine="567"/>
        <w:contextualSpacing/>
        <w:jc w:val="both"/>
        <w:rPr>
          <w:snapToGrid w:val="0"/>
          <w:sz w:val="20"/>
          <w:szCs w:val="20"/>
          <w:lang w:val="uz-Cyrl-UZ"/>
        </w:rPr>
      </w:pPr>
      <w:r w:rsidRPr="005773D3">
        <w:rPr>
          <w:snapToGrid w:val="0"/>
          <w:sz w:val="20"/>
          <w:szCs w:val="20"/>
          <w:lang w:val="uz-Cyrl-UZ"/>
        </w:rPr>
        <w:t xml:space="preserve">  </w:t>
      </w:r>
    </w:p>
    <w:p w:rsidR="005F45F6" w:rsidRDefault="005F45F6" w:rsidP="005F45F6">
      <w:pPr>
        <w:rPr>
          <w:sz w:val="18"/>
          <w:szCs w:val="18"/>
          <w:lang w:val="uz-Cyrl-UZ"/>
        </w:rPr>
      </w:pPr>
    </w:p>
    <w:p w:rsidR="005F45F6" w:rsidRPr="002578A8" w:rsidRDefault="005F45F6" w:rsidP="005F45F6">
      <w:pPr>
        <w:tabs>
          <w:tab w:val="left" w:pos="1147"/>
        </w:tabs>
        <w:rPr>
          <w:b/>
          <w:sz w:val="20"/>
        </w:rPr>
      </w:pPr>
      <w:r>
        <w:rPr>
          <w:sz w:val="18"/>
          <w:szCs w:val="18"/>
          <w:lang w:val="uz-Cyrl-UZ"/>
        </w:rPr>
        <w:tab/>
      </w:r>
      <w:r>
        <w:rPr>
          <w:sz w:val="18"/>
          <w:szCs w:val="18"/>
          <w:lang w:val="uz-Cyrl-UZ"/>
        </w:rPr>
        <w:tab/>
      </w:r>
      <w:r w:rsidRPr="002578A8">
        <w:rPr>
          <w:b/>
          <w:sz w:val="20"/>
        </w:rPr>
        <w:t xml:space="preserve">ГЛАВА 5.  ЧИСЛО ПОСТРАДАВШИХ ПРИ НЕСЧАСТНЫХ СЛУЧАЯХ </w:t>
      </w:r>
    </w:p>
    <w:p w:rsidR="005F45F6" w:rsidRPr="002578A8" w:rsidRDefault="005F45F6" w:rsidP="005F45F6"/>
    <w:p w:rsidR="005F45F6" w:rsidRPr="002578A8" w:rsidRDefault="005F45F6" w:rsidP="005F45F6">
      <w:pPr>
        <w:rPr>
          <w:color w:val="000000"/>
          <w:sz w:val="20"/>
          <w:szCs w:val="20"/>
        </w:rPr>
      </w:pPr>
      <w:r w:rsidRPr="002578A8">
        <w:rPr>
          <w:color w:val="000000"/>
          <w:sz w:val="20"/>
          <w:szCs w:val="20"/>
        </w:rPr>
        <w:t xml:space="preserve">           </w:t>
      </w:r>
      <w:r w:rsidRPr="00EB2236">
        <w:rPr>
          <w:color w:val="000000"/>
          <w:sz w:val="20"/>
          <w:szCs w:val="20"/>
        </w:rPr>
        <w:t>30</w:t>
      </w:r>
      <w:r w:rsidRPr="002578A8">
        <w:rPr>
          <w:color w:val="000000"/>
          <w:sz w:val="20"/>
          <w:szCs w:val="20"/>
        </w:rPr>
        <w:t>. В главе 5 отражаются сведения о пострадавших при несчастных случаях, на основании акта по форме Н-1 и действующих нормативных документов.</w:t>
      </w:r>
    </w:p>
    <w:p w:rsidR="005F45F6" w:rsidRPr="002578A8" w:rsidRDefault="005F45F6" w:rsidP="005F45F6">
      <w:pPr>
        <w:autoSpaceDE w:val="0"/>
        <w:autoSpaceDN w:val="0"/>
        <w:adjustRightInd w:val="0"/>
        <w:ind w:firstLine="567"/>
        <w:jc w:val="both"/>
        <w:rPr>
          <w:sz w:val="20"/>
          <w:szCs w:val="20"/>
        </w:rPr>
      </w:pPr>
      <w:r w:rsidRPr="002578A8">
        <w:rPr>
          <w:sz w:val="20"/>
          <w:szCs w:val="20"/>
        </w:rPr>
        <w:t>Пострадавший при несчастном случае, происшедшем с работником организации, производящей работы на выделенном участке другой   организации, учитывается организацией, производящей эти работы. Пострадавший при несчастном случае, происшедшем с работником при выполнении работы по совместительству, учитывается по месту, где производилась работа по совместительству.</w:t>
      </w:r>
    </w:p>
    <w:p w:rsidR="005F45F6" w:rsidRPr="002578A8" w:rsidRDefault="005F45F6" w:rsidP="005F45F6">
      <w:pPr>
        <w:autoSpaceDE w:val="0"/>
        <w:autoSpaceDN w:val="0"/>
        <w:adjustRightInd w:val="0"/>
        <w:ind w:firstLine="567"/>
        <w:jc w:val="both"/>
        <w:rPr>
          <w:sz w:val="20"/>
          <w:szCs w:val="20"/>
        </w:rPr>
      </w:pPr>
      <w:r w:rsidRPr="00EB2236">
        <w:rPr>
          <w:sz w:val="20"/>
          <w:szCs w:val="20"/>
        </w:rPr>
        <w:t>31.</w:t>
      </w:r>
      <w:r w:rsidRPr="002578A8">
        <w:rPr>
          <w:sz w:val="20"/>
          <w:szCs w:val="20"/>
        </w:rPr>
        <w:t xml:space="preserve"> В строке 501 отражается число несчастных случаев, при которых на пострадавших были оформлены акты по форме Н-1.</w:t>
      </w:r>
    </w:p>
    <w:p w:rsidR="005F45F6" w:rsidRPr="00A3135E" w:rsidRDefault="005F45F6" w:rsidP="005F45F6">
      <w:pPr>
        <w:autoSpaceDE w:val="0"/>
        <w:autoSpaceDN w:val="0"/>
        <w:adjustRightInd w:val="0"/>
        <w:ind w:firstLine="567"/>
        <w:jc w:val="both"/>
        <w:rPr>
          <w:sz w:val="20"/>
          <w:szCs w:val="20"/>
        </w:rPr>
      </w:pPr>
      <w:r w:rsidRPr="00EB2236">
        <w:rPr>
          <w:sz w:val="20"/>
          <w:szCs w:val="20"/>
        </w:rPr>
        <w:t>32</w:t>
      </w:r>
      <w:r w:rsidRPr="002578A8">
        <w:rPr>
          <w:sz w:val="20"/>
          <w:szCs w:val="20"/>
        </w:rPr>
        <w:t xml:space="preserve">. По строке 502 следует показать численность пострадавших с утратой трудоспособности на 1 рабочий день и более, включая пострадавших со смертельным исходом. </w:t>
      </w:r>
    </w:p>
    <w:p w:rsidR="005F45F6" w:rsidRPr="002578A8" w:rsidRDefault="005F45F6" w:rsidP="005F45F6">
      <w:pPr>
        <w:autoSpaceDE w:val="0"/>
        <w:autoSpaceDN w:val="0"/>
        <w:adjustRightInd w:val="0"/>
        <w:ind w:firstLine="567"/>
        <w:jc w:val="both"/>
        <w:rPr>
          <w:sz w:val="20"/>
          <w:szCs w:val="20"/>
        </w:rPr>
      </w:pPr>
      <w:r w:rsidRPr="00EB2236">
        <w:rPr>
          <w:sz w:val="20"/>
          <w:szCs w:val="20"/>
        </w:rPr>
        <w:t>33</w:t>
      </w:r>
      <w:r>
        <w:rPr>
          <w:sz w:val="20"/>
          <w:szCs w:val="20"/>
        </w:rPr>
        <w:t xml:space="preserve">. По </w:t>
      </w:r>
      <w:r w:rsidRPr="00382C19">
        <w:rPr>
          <w:sz w:val="20"/>
          <w:szCs w:val="20"/>
        </w:rPr>
        <w:t>строке 503</w:t>
      </w:r>
      <w:r w:rsidRPr="00AF3B13">
        <w:rPr>
          <w:sz w:val="20"/>
          <w:szCs w:val="20"/>
        </w:rPr>
        <w:t xml:space="preserve"> </w:t>
      </w:r>
      <w:r w:rsidRPr="002578A8">
        <w:rPr>
          <w:sz w:val="20"/>
          <w:szCs w:val="20"/>
        </w:rPr>
        <w:t xml:space="preserve">отражается численность пострадавших, смерть которых наступила в отчетном году. </w:t>
      </w:r>
    </w:p>
    <w:p w:rsidR="005F45F6" w:rsidRPr="002578A8" w:rsidRDefault="005F45F6" w:rsidP="005F45F6">
      <w:pPr>
        <w:autoSpaceDE w:val="0"/>
        <w:autoSpaceDN w:val="0"/>
        <w:adjustRightInd w:val="0"/>
        <w:ind w:firstLine="567"/>
        <w:jc w:val="both"/>
        <w:rPr>
          <w:sz w:val="20"/>
          <w:szCs w:val="20"/>
        </w:rPr>
      </w:pPr>
      <w:r w:rsidRPr="002578A8">
        <w:rPr>
          <w:sz w:val="20"/>
          <w:szCs w:val="20"/>
        </w:rPr>
        <w:t>В численность пострадавших со смертельным исходом включаются пострадавшие, смерть которых наступила сразу после получения  травмы или спустя некоторое время в течение отчетного года.</w:t>
      </w:r>
    </w:p>
    <w:p w:rsidR="005F45F6" w:rsidRPr="002578A8" w:rsidRDefault="005F45F6" w:rsidP="005F45F6">
      <w:pPr>
        <w:autoSpaceDE w:val="0"/>
        <w:autoSpaceDN w:val="0"/>
        <w:adjustRightInd w:val="0"/>
        <w:ind w:firstLine="567"/>
        <w:jc w:val="both"/>
        <w:rPr>
          <w:sz w:val="20"/>
          <w:szCs w:val="20"/>
        </w:rPr>
      </w:pPr>
      <w:r w:rsidRPr="00EB2236">
        <w:rPr>
          <w:sz w:val="20"/>
          <w:szCs w:val="20"/>
        </w:rPr>
        <w:t>34</w:t>
      </w:r>
      <w:r w:rsidRPr="002578A8">
        <w:rPr>
          <w:sz w:val="20"/>
          <w:szCs w:val="20"/>
        </w:rPr>
        <w:t xml:space="preserve">. По </w:t>
      </w:r>
      <w:r w:rsidRPr="00382C19">
        <w:rPr>
          <w:sz w:val="20"/>
          <w:szCs w:val="20"/>
        </w:rPr>
        <w:t>строке 504</w:t>
      </w:r>
      <w:r w:rsidRPr="00AF3B13">
        <w:rPr>
          <w:sz w:val="20"/>
          <w:szCs w:val="20"/>
        </w:rPr>
        <w:t xml:space="preserve"> </w:t>
      </w:r>
      <w:r w:rsidRPr="002578A8">
        <w:rPr>
          <w:sz w:val="20"/>
          <w:szCs w:val="20"/>
        </w:rPr>
        <w:t xml:space="preserve">отражается число рабочих дней нетрудоспособности у пострадавших с утратой трудоспособности на 1 рабочий день и более, временная нетрудоспособность которых закончилась в отчетном году. </w:t>
      </w:r>
    </w:p>
    <w:p w:rsidR="005F45F6" w:rsidRPr="002578A8" w:rsidRDefault="005F45F6" w:rsidP="005F45F6">
      <w:pPr>
        <w:autoSpaceDE w:val="0"/>
        <w:autoSpaceDN w:val="0"/>
        <w:adjustRightInd w:val="0"/>
        <w:ind w:firstLine="567"/>
        <w:jc w:val="both"/>
        <w:rPr>
          <w:sz w:val="20"/>
          <w:szCs w:val="20"/>
        </w:rPr>
      </w:pPr>
      <w:r w:rsidRPr="00382C19">
        <w:rPr>
          <w:sz w:val="20"/>
          <w:szCs w:val="20"/>
        </w:rPr>
        <w:t>35</w:t>
      </w:r>
      <w:r w:rsidRPr="002578A8">
        <w:rPr>
          <w:sz w:val="20"/>
          <w:szCs w:val="20"/>
        </w:rPr>
        <w:t xml:space="preserve">.  По </w:t>
      </w:r>
      <w:r w:rsidRPr="00382C19">
        <w:rPr>
          <w:sz w:val="20"/>
          <w:szCs w:val="20"/>
        </w:rPr>
        <w:t>строке 505</w:t>
      </w:r>
      <w:r w:rsidRPr="00AF3B13">
        <w:rPr>
          <w:sz w:val="20"/>
          <w:szCs w:val="20"/>
        </w:rPr>
        <w:t xml:space="preserve"> </w:t>
      </w:r>
      <w:r w:rsidRPr="002578A8">
        <w:rPr>
          <w:sz w:val="20"/>
          <w:szCs w:val="20"/>
        </w:rPr>
        <w:t>показывается численность пострадавших, частично утративших трудоспособность и переведенных с основной работы на другую на 1 рабочий день и более в соответствии с медицинским заключением, но без выдачи листка нетрудоспособности.</w:t>
      </w:r>
    </w:p>
    <w:p w:rsidR="005F45F6" w:rsidRPr="002578A8" w:rsidRDefault="005F45F6" w:rsidP="005F45F6">
      <w:pPr>
        <w:autoSpaceDE w:val="0"/>
        <w:autoSpaceDN w:val="0"/>
        <w:adjustRightInd w:val="0"/>
        <w:ind w:firstLine="567"/>
        <w:jc w:val="both"/>
        <w:rPr>
          <w:sz w:val="20"/>
          <w:szCs w:val="20"/>
        </w:rPr>
      </w:pPr>
    </w:p>
    <w:p w:rsidR="005F45F6" w:rsidRPr="00A3135E" w:rsidRDefault="005F45F6" w:rsidP="005F45F6">
      <w:pPr>
        <w:tabs>
          <w:tab w:val="left" w:pos="1147"/>
        </w:tabs>
        <w:jc w:val="center"/>
        <w:rPr>
          <w:b/>
          <w:sz w:val="20"/>
          <w:szCs w:val="20"/>
        </w:rPr>
      </w:pPr>
    </w:p>
    <w:p w:rsidR="005F45F6" w:rsidRPr="002578A8" w:rsidRDefault="005F45F6" w:rsidP="005F45F6">
      <w:pPr>
        <w:tabs>
          <w:tab w:val="left" w:pos="1147"/>
        </w:tabs>
        <w:jc w:val="center"/>
        <w:rPr>
          <w:b/>
          <w:sz w:val="20"/>
          <w:szCs w:val="20"/>
        </w:rPr>
      </w:pPr>
      <w:r w:rsidRPr="002578A8">
        <w:rPr>
          <w:b/>
          <w:sz w:val="20"/>
          <w:szCs w:val="20"/>
        </w:rPr>
        <w:t>ГЛАВА 6. ЗАТРАТЫ НА МЕРОПРИЯТИЯ ПО ОХРАНЕ ТРУДА</w:t>
      </w:r>
    </w:p>
    <w:p w:rsidR="005F45F6" w:rsidRPr="002578A8" w:rsidRDefault="005F45F6" w:rsidP="005F45F6">
      <w:pPr>
        <w:autoSpaceDE w:val="0"/>
        <w:autoSpaceDN w:val="0"/>
        <w:adjustRightInd w:val="0"/>
        <w:ind w:firstLine="567"/>
        <w:jc w:val="both"/>
        <w:rPr>
          <w:b/>
          <w:sz w:val="20"/>
          <w:szCs w:val="20"/>
        </w:rPr>
      </w:pPr>
    </w:p>
    <w:p w:rsidR="005F45F6" w:rsidRPr="002578A8" w:rsidRDefault="005F45F6" w:rsidP="005F45F6">
      <w:pPr>
        <w:autoSpaceDE w:val="0"/>
        <w:autoSpaceDN w:val="0"/>
        <w:adjustRightInd w:val="0"/>
        <w:ind w:firstLine="567"/>
        <w:jc w:val="both"/>
        <w:rPr>
          <w:sz w:val="20"/>
          <w:szCs w:val="20"/>
        </w:rPr>
      </w:pPr>
      <w:r w:rsidRPr="00EB2236">
        <w:rPr>
          <w:sz w:val="20"/>
          <w:szCs w:val="20"/>
        </w:rPr>
        <w:t>36.</w:t>
      </w:r>
      <w:r w:rsidRPr="002578A8">
        <w:rPr>
          <w:sz w:val="20"/>
          <w:szCs w:val="20"/>
        </w:rPr>
        <w:t xml:space="preserve"> По строке</w:t>
      </w:r>
      <w:r>
        <w:rPr>
          <w:sz w:val="20"/>
          <w:szCs w:val="20"/>
        </w:rPr>
        <w:t> </w:t>
      </w:r>
      <w:r w:rsidRPr="00382C19">
        <w:rPr>
          <w:sz w:val="20"/>
          <w:szCs w:val="20"/>
        </w:rPr>
        <w:t>600</w:t>
      </w:r>
      <w:r w:rsidRPr="00976626">
        <w:rPr>
          <w:sz w:val="20"/>
          <w:szCs w:val="20"/>
        </w:rPr>
        <w:t xml:space="preserve"> </w:t>
      </w:r>
      <w:r w:rsidRPr="002578A8">
        <w:rPr>
          <w:sz w:val="20"/>
          <w:szCs w:val="20"/>
        </w:rPr>
        <w:t>отражаются фактические затраты на мероприятия по охране труда, в том числе затраты на улучшение условий охраны труда на производстве, за счет всех источников финансирования в соответствии с коллективным договором и планом мероприятий по охране труда.</w:t>
      </w:r>
    </w:p>
    <w:p w:rsidR="005F45F6" w:rsidRDefault="005F45F6" w:rsidP="005F45F6">
      <w:pPr>
        <w:autoSpaceDE w:val="0"/>
        <w:autoSpaceDN w:val="0"/>
        <w:adjustRightInd w:val="0"/>
        <w:ind w:firstLine="567"/>
        <w:jc w:val="both"/>
        <w:rPr>
          <w:sz w:val="20"/>
          <w:szCs w:val="20"/>
        </w:rPr>
      </w:pPr>
      <w:r w:rsidRPr="002578A8">
        <w:rPr>
          <w:sz w:val="20"/>
          <w:szCs w:val="20"/>
        </w:rPr>
        <w:t>Затраты на мероприятия по охране труда включают затраты на средства индивидуальной защиты (спецодежда, спецобувь и другие средства индивидуальной защиты), на лечебно-профилактическое питание и молоко, затраты на организационные мероприятия, затраты на технические мероприятия, затраты на санитарно-гигиенические мероприятия, затраты на обучение кадров по вопросам охраны труда, предусмотренные коллективным договором и планом мероприятий по охране труда.</w:t>
      </w:r>
    </w:p>
    <w:p w:rsidR="005F45F6" w:rsidRPr="00737BC5" w:rsidRDefault="005F45F6" w:rsidP="005F45F6">
      <w:pPr>
        <w:autoSpaceDE w:val="0"/>
        <w:autoSpaceDN w:val="0"/>
        <w:adjustRightInd w:val="0"/>
        <w:ind w:firstLine="567"/>
        <w:jc w:val="both"/>
        <w:rPr>
          <w:color w:val="000000"/>
          <w:sz w:val="20"/>
          <w:szCs w:val="20"/>
        </w:rPr>
      </w:pPr>
      <w:r w:rsidRPr="00EB2236">
        <w:rPr>
          <w:color w:val="000000"/>
          <w:sz w:val="20"/>
          <w:szCs w:val="20"/>
        </w:rPr>
        <w:t>37</w:t>
      </w:r>
      <w:r w:rsidRPr="00737BC5">
        <w:rPr>
          <w:color w:val="000000"/>
          <w:sz w:val="20"/>
          <w:szCs w:val="20"/>
        </w:rPr>
        <w:t xml:space="preserve">. По строке </w:t>
      </w:r>
      <w:r w:rsidRPr="00382C19">
        <w:rPr>
          <w:color w:val="000000"/>
          <w:sz w:val="20"/>
          <w:szCs w:val="20"/>
        </w:rPr>
        <w:t>604</w:t>
      </w:r>
      <w:r w:rsidRPr="00737BC5">
        <w:rPr>
          <w:color w:val="000000"/>
          <w:sz w:val="20"/>
          <w:szCs w:val="20"/>
        </w:rPr>
        <w:t xml:space="preserve"> данные приводятся по состоянию на конец года или на дату последнего замера уровней факторов производственной среды.</w:t>
      </w:r>
    </w:p>
    <w:p w:rsidR="005F45F6" w:rsidRPr="00737BC5" w:rsidRDefault="005F45F6" w:rsidP="005F45F6">
      <w:pPr>
        <w:autoSpaceDE w:val="0"/>
        <w:autoSpaceDN w:val="0"/>
        <w:adjustRightInd w:val="0"/>
        <w:ind w:firstLine="567"/>
        <w:jc w:val="both"/>
        <w:rPr>
          <w:color w:val="000000"/>
          <w:sz w:val="20"/>
          <w:szCs w:val="20"/>
        </w:rPr>
      </w:pPr>
      <w:r w:rsidRPr="00737BC5">
        <w:rPr>
          <w:color w:val="000000"/>
          <w:sz w:val="20"/>
          <w:szCs w:val="20"/>
        </w:rPr>
        <w:t>Условия труда по показателям вредности и опасности факторов производственной среды, тяжести и напряженности трудового процесса определяются в соответствии с «Гигиенической классификацией условий труда по показателям вредности и опасности факторов производственной среды, тяжести и напряженности трудового процесса», утвержденной Главным Государственным санитарным врачом Республики Узбекистан СанПин №0141-03 от 6 октября 2003г.</w:t>
      </w:r>
    </w:p>
    <w:p w:rsidR="005F45F6" w:rsidRPr="00737BC5" w:rsidRDefault="005F45F6" w:rsidP="005F45F6">
      <w:pPr>
        <w:autoSpaceDE w:val="0"/>
        <w:autoSpaceDN w:val="0"/>
        <w:adjustRightInd w:val="0"/>
        <w:ind w:firstLine="567"/>
        <w:jc w:val="both"/>
        <w:rPr>
          <w:color w:val="000000"/>
          <w:sz w:val="20"/>
          <w:szCs w:val="20"/>
        </w:rPr>
      </w:pPr>
      <w:r w:rsidRPr="00737BC5">
        <w:rPr>
          <w:color w:val="000000"/>
          <w:sz w:val="20"/>
          <w:szCs w:val="20"/>
        </w:rPr>
        <w:t>По строке </w:t>
      </w:r>
      <w:r w:rsidRPr="00382C19">
        <w:rPr>
          <w:color w:val="000000"/>
          <w:sz w:val="20"/>
          <w:szCs w:val="20"/>
        </w:rPr>
        <w:t xml:space="preserve">604 </w:t>
      </w:r>
      <w:r w:rsidRPr="00737BC5">
        <w:rPr>
          <w:color w:val="000000"/>
          <w:sz w:val="20"/>
          <w:szCs w:val="20"/>
        </w:rPr>
        <w:t xml:space="preserve">приводятся данные по работникам, занятым во вредных условиях труда, на рабочих местах которых хотя бы один вредный производственный фактор превышает ПДК (предельно допустимую концентрацию </w:t>
      </w:r>
      <w:r w:rsidRPr="00737BC5">
        <w:rPr>
          <w:color w:val="000000"/>
          <w:sz w:val="20"/>
          <w:szCs w:val="20"/>
        </w:rPr>
        <w:lastRenderedPageBreak/>
        <w:t>химического вещества или промышленной пыли) или ПДУ (предельно допустимый уровень элемента), установленные санитарно-гигиеническими нормами.</w:t>
      </w:r>
    </w:p>
    <w:p w:rsidR="005F45F6" w:rsidRPr="00737BC5" w:rsidRDefault="005F45F6" w:rsidP="005F45F6">
      <w:pPr>
        <w:autoSpaceDE w:val="0"/>
        <w:autoSpaceDN w:val="0"/>
        <w:adjustRightInd w:val="0"/>
        <w:ind w:firstLine="567"/>
        <w:jc w:val="both"/>
        <w:rPr>
          <w:color w:val="000000"/>
          <w:sz w:val="20"/>
          <w:szCs w:val="20"/>
        </w:rPr>
      </w:pPr>
      <w:r w:rsidRPr="00737BC5">
        <w:rPr>
          <w:color w:val="000000"/>
          <w:sz w:val="20"/>
          <w:szCs w:val="20"/>
        </w:rPr>
        <w:t xml:space="preserve">По строке </w:t>
      </w:r>
      <w:r w:rsidRPr="00382C19">
        <w:rPr>
          <w:color w:val="000000"/>
          <w:sz w:val="20"/>
          <w:szCs w:val="20"/>
        </w:rPr>
        <w:t>604</w:t>
      </w:r>
      <w:r w:rsidRPr="00737BC5">
        <w:rPr>
          <w:color w:val="000000"/>
          <w:sz w:val="20"/>
          <w:szCs w:val="20"/>
        </w:rPr>
        <w:t xml:space="preserve"> каждый работник учитывается только один раз независимо от количества действующих на него опасных и вредных производственных факторов.</w:t>
      </w:r>
    </w:p>
    <w:p w:rsidR="005F45F6" w:rsidRPr="00737BC5" w:rsidRDefault="005F45F6" w:rsidP="005F45F6">
      <w:pPr>
        <w:autoSpaceDE w:val="0"/>
        <w:autoSpaceDN w:val="0"/>
        <w:adjustRightInd w:val="0"/>
        <w:ind w:firstLine="567"/>
        <w:jc w:val="both"/>
        <w:rPr>
          <w:color w:val="000000"/>
          <w:sz w:val="20"/>
          <w:szCs w:val="20"/>
        </w:rPr>
      </w:pPr>
      <w:r w:rsidRPr="00737BC5">
        <w:rPr>
          <w:color w:val="000000"/>
          <w:sz w:val="20"/>
          <w:szCs w:val="20"/>
        </w:rPr>
        <w:t>При заполнении  показателя следует также руководствоваться Положением о порядке проведения аттестации рабочих мест по условиям труда и травмоопасности оборудования, утвержденного Постановлением Кабинета Министров № 263 от 15 сентября 2014г.</w:t>
      </w:r>
    </w:p>
    <w:p w:rsidR="005F45F6" w:rsidRPr="00CC3252" w:rsidRDefault="005F45F6" w:rsidP="005F45F6">
      <w:pPr>
        <w:ind w:left="-238" w:firstLine="380"/>
        <w:jc w:val="both"/>
        <w:rPr>
          <w:b/>
          <w:color w:val="000000"/>
          <w:lang w:val="uz-Latn-UZ"/>
        </w:rPr>
      </w:pPr>
    </w:p>
    <w:p w:rsidR="00602020" w:rsidRPr="00CC3252" w:rsidRDefault="00602020" w:rsidP="0083511A">
      <w:pPr>
        <w:ind w:left="-227"/>
        <w:jc w:val="both"/>
        <w:rPr>
          <w:b/>
          <w:color w:val="000000"/>
          <w:lang w:val="uz-Latn-UZ"/>
        </w:rPr>
      </w:pPr>
      <w:bookmarkStart w:id="0" w:name="_GoBack"/>
      <w:bookmarkEnd w:id="0"/>
    </w:p>
    <w:sectPr w:rsidR="00602020" w:rsidRPr="00CC3252" w:rsidSect="000C28B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D61" w:rsidRDefault="008B6D61" w:rsidP="00717874">
      <w:r>
        <w:separator/>
      </w:r>
    </w:p>
  </w:endnote>
  <w:endnote w:type="continuationSeparator" w:id="0">
    <w:p w:rsidR="008B6D61" w:rsidRDefault="008B6D61" w:rsidP="0071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irtec Times New Roman Uz">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BalticaUzbek">
    <w:altName w:val="Times New Roman"/>
    <w:charset w:val="00"/>
    <w:family w:val="auto"/>
    <w:pitch w:val="variable"/>
    <w:sig w:usb0="00000003" w:usb1="00000000" w:usb2="0000000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D61" w:rsidRDefault="008B6D61" w:rsidP="00717874">
      <w:r>
        <w:separator/>
      </w:r>
    </w:p>
  </w:footnote>
  <w:footnote w:type="continuationSeparator" w:id="0">
    <w:p w:rsidR="008B6D61" w:rsidRDefault="008B6D61" w:rsidP="007178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05" w:rsidRPr="000C5DDF" w:rsidRDefault="00DE4305">
    <w:pPr>
      <w:pStyle w:val="a9"/>
      <w:jc w:val="center"/>
      <w:rPr>
        <w:sz w:val="20"/>
        <w:szCs w:val="18"/>
      </w:rPr>
    </w:pPr>
    <w:r w:rsidRPr="000C5DDF">
      <w:rPr>
        <w:sz w:val="20"/>
        <w:szCs w:val="18"/>
      </w:rPr>
      <w:fldChar w:fldCharType="begin"/>
    </w:r>
    <w:r w:rsidRPr="000C5DDF">
      <w:rPr>
        <w:sz w:val="20"/>
        <w:szCs w:val="18"/>
      </w:rPr>
      <w:instrText>PAGE   \* MERGEFORMAT</w:instrText>
    </w:r>
    <w:r w:rsidRPr="000C5DDF">
      <w:rPr>
        <w:sz w:val="20"/>
        <w:szCs w:val="18"/>
      </w:rPr>
      <w:fldChar w:fldCharType="separate"/>
    </w:r>
    <w:r w:rsidR="005F45F6">
      <w:rPr>
        <w:noProof/>
        <w:sz w:val="20"/>
        <w:szCs w:val="18"/>
      </w:rPr>
      <w:t>11</w:t>
    </w:r>
    <w:r w:rsidRPr="000C5DDF">
      <w:rPr>
        <w:sz w:val="20"/>
        <w:szCs w:val="18"/>
      </w:rPr>
      <w:fldChar w:fldCharType="end"/>
    </w:r>
  </w:p>
  <w:p w:rsidR="00DE4305" w:rsidRDefault="00DE4305">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05" w:rsidRDefault="00DE4305">
    <w:pPr>
      <w:pStyle w:val="a9"/>
      <w:jc w:val="center"/>
    </w:pPr>
  </w:p>
  <w:p w:rsidR="00DE4305" w:rsidRDefault="00DE430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743B"/>
    <w:multiLevelType w:val="hybridMultilevel"/>
    <w:tmpl w:val="0A907682"/>
    <w:lvl w:ilvl="0" w:tplc="1220DC7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E572424"/>
    <w:multiLevelType w:val="hybridMultilevel"/>
    <w:tmpl w:val="7652BAAE"/>
    <w:lvl w:ilvl="0" w:tplc="35A459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DD604B7"/>
    <w:multiLevelType w:val="singleLevel"/>
    <w:tmpl w:val="27960B2C"/>
    <w:lvl w:ilvl="0">
      <w:start w:val="1"/>
      <w:numFmt w:val="decimal"/>
      <w:lvlText w:val="%1."/>
      <w:lvlJc w:val="left"/>
      <w:pPr>
        <w:tabs>
          <w:tab w:val="num" w:pos="927"/>
        </w:tabs>
        <w:ind w:left="927" w:hanging="360"/>
      </w:pPr>
      <w:rPr>
        <w:rFonts w:hint="default"/>
        <w:b/>
        <w:sz w:val="20"/>
        <w:szCs w:val="20"/>
      </w:r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28BD"/>
    <w:rsid w:val="00005F78"/>
    <w:rsid w:val="000061DE"/>
    <w:rsid w:val="00033D05"/>
    <w:rsid w:val="000364AA"/>
    <w:rsid w:val="000415BC"/>
    <w:rsid w:val="00052029"/>
    <w:rsid w:val="00055D94"/>
    <w:rsid w:val="00055ED7"/>
    <w:rsid w:val="00060602"/>
    <w:rsid w:val="000628B9"/>
    <w:rsid w:val="000646D8"/>
    <w:rsid w:val="00074C1D"/>
    <w:rsid w:val="0008011E"/>
    <w:rsid w:val="00080602"/>
    <w:rsid w:val="000809AE"/>
    <w:rsid w:val="00084737"/>
    <w:rsid w:val="00085940"/>
    <w:rsid w:val="000911E3"/>
    <w:rsid w:val="000915BC"/>
    <w:rsid w:val="00095742"/>
    <w:rsid w:val="00096F80"/>
    <w:rsid w:val="000B5F3C"/>
    <w:rsid w:val="000C28B6"/>
    <w:rsid w:val="000C5DDF"/>
    <w:rsid w:val="000D5CE0"/>
    <w:rsid w:val="000E1F27"/>
    <w:rsid w:val="000F0377"/>
    <w:rsid w:val="000F2EFC"/>
    <w:rsid w:val="000F5C38"/>
    <w:rsid w:val="00101BEA"/>
    <w:rsid w:val="00102DF2"/>
    <w:rsid w:val="00105144"/>
    <w:rsid w:val="001057D1"/>
    <w:rsid w:val="00106A22"/>
    <w:rsid w:val="00117C2F"/>
    <w:rsid w:val="0012079A"/>
    <w:rsid w:val="00120CE6"/>
    <w:rsid w:val="00144EB5"/>
    <w:rsid w:val="00146E8F"/>
    <w:rsid w:val="0014791E"/>
    <w:rsid w:val="001540B2"/>
    <w:rsid w:val="00155A43"/>
    <w:rsid w:val="001600BD"/>
    <w:rsid w:val="00161A07"/>
    <w:rsid w:val="00164805"/>
    <w:rsid w:val="001942E9"/>
    <w:rsid w:val="00195A0E"/>
    <w:rsid w:val="00197B37"/>
    <w:rsid w:val="001A20E1"/>
    <w:rsid w:val="001A3DFC"/>
    <w:rsid w:val="001D1480"/>
    <w:rsid w:val="001D746E"/>
    <w:rsid w:val="001D7616"/>
    <w:rsid w:val="001E1B44"/>
    <w:rsid w:val="001E21F3"/>
    <w:rsid w:val="001E2AF8"/>
    <w:rsid w:val="001E6CA9"/>
    <w:rsid w:val="001F437A"/>
    <w:rsid w:val="001F51A5"/>
    <w:rsid w:val="00202CA5"/>
    <w:rsid w:val="002075B2"/>
    <w:rsid w:val="002128A0"/>
    <w:rsid w:val="002272F9"/>
    <w:rsid w:val="002353A6"/>
    <w:rsid w:val="00237061"/>
    <w:rsid w:val="00241311"/>
    <w:rsid w:val="0024303D"/>
    <w:rsid w:val="0024398F"/>
    <w:rsid w:val="002469C8"/>
    <w:rsid w:val="0026345F"/>
    <w:rsid w:val="002913C9"/>
    <w:rsid w:val="00292D30"/>
    <w:rsid w:val="00292FDC"/>
    <w:rsid w:val="0029754C"/>
    <w:rsid w:val="002977F5"/>
    <w:rsid w:val="002A21DB"/>
    <w:rsid w:val="002A7237"/>
    <w:rsid w:val="002B4F03"/>
    <w:rsid w:val="002C3DC7"/>
    <w:rsid w:val="002D1528"/>
    <w:rsid w:val="002D33A5"/>
    <w:rsid w:val="002D3D02"/>
    <w:rsid w:val="002D46EB"/>
    <w:rsid w:val="002D4F47"/>
    <w:rsid w:val="002D6613"/>
    <w:rsid w:val="002E2D6D"/>
    <w:rsid w:val="002E3CEA"/>
    <w:rsid w:val="002F0B2A"/>
    <w:rsid w:val="00320999"/>
    <w:rsid w:val="003226AC"/>
    <w:rsid w:val="003400EE"/>
    <w:rsid w:val="00340755"/>
    <w:rsid w:val="00341AEF"/>
    <w:rsid w:val="0035524F"/>
    <w:rsid w:val="0035746D"/>
    <w:rsid w:val="00360580"/>
    <w:rsid w:val="0036736D"/>
    <w:rsid w:val="003716F6"/>
    <w:rsid w:val="0038547D"/>
    <w:rsid w:val="003A3E39"/>
    <w:rsid w:val="003A6688"/>
    <w:rsid w:val="003B103D"/>
    <w:rsid w:val="003C4F92"/>
    <w:rsid w:val="003C5759"/>
    <w:rsid w:val="003C5F15"/>
    <w:rsid w:val="003D12E0"/>
    <w:rsid w:val="003D1BEB"/>
    <w:rsid w:val="003D26D6"/>
    <w:rsid w:val="003D4296"/>
    <w:rsid w:val="003D5A4A"/>
    <w:rsid w:val="003E02FB"/>
    <w:rsid w:val="003E4271"/>
    <w:rsid w:val="003E607B"/>
    <w:rsid w:val="003F3C8C"/>
    <w:rsid w:val="0042333E"/>
    <w:rsid w:val="00424573"/>
    <w:rsid w:val="00424CD7"/>
    <w:rsid w:val="00425C83"/>
    <w:rsid w:val="0042685C"/>
    <w:rsid w:val="004338EB"/>
    <w:rsid w:val="00436252"/>
    <w:rsid w:val="00437ED5"/>
    <w:rsid w:val="00441F65"/>
    <w:rsid w:val="00446F60"/>
    <w:rsid w:val="00465217"/>
    <w:rsid w:val="0047091F"/>
    <w:rsid w:val="00472F5C"/>
    <w:rsid w:val="00481CBA"/>
    <w:rsid w:val="00481F5A"/>
    <w:rsid w:val="00491807"/>
    <w:rsid w:val="004922DD"/>
    <w:rsid w:val="00495404"/>
    <w:rsid w:val="00496FFE"/>
    <w:rsid w:val="004A2F9B"/>
    <w:rsid w:val="004A520A"/>
    <w:rsid w:val="004B2237"/>
    <w:rsid w:val="004B33F6"/>
    <w:rsid w:val="004D1FF7"/>
    <w:rsid w:val="004D2D72"/>
    <w:rsid w:val="004D35F6"/>
    <w:rsid w:val="004F6396"/>
    <w:rsid w:val="00505361"/>
    <w:rsid w:val="0050650C"/>
    <w:rsid w:val="00506651"/>
    <w:rsid w:val="005128BD"/>
    <w:rsid w:val="00512B4D"/>
    <w:rsid w:val="00512D7C"/>
    <w:rsid w:val="0051537E"/>
    <w:rsid w:val="005274AE"/>
    <w:rsid w:val="00532E2E"/>
    <w:rsid w:val="00535D6A"/>
    <w:rsid w:val="00537788"/>
    <w:rsid w:val="0054063D"/>
    <w:rsid w:val="00541485"/>
    <w:rsid w:val="00542FEE"/>
    <w:rsid w:val="00554B42"/>
    <w:rsid w:val="00556B64"/>
    <w:rsid w:val="00561BF6"/>
    <w:rsid w:val="0057149A"/>
    <w:rsid w:val="005773D3"/>
    <w:rsid w:val="0058382C"/>
    <w:rsid w:val="005A52E2"/>
    <w:rsid w:val="005C2A0B"/>
    <w:rsid w:val="005D4105"/>
    <w:rsid w:val="005D7F54"/>
    <w:rsid w:val="005E1076"/>
    <w:rsid w:val="005E5EBE"/>
    <w:rsid w:val="005F1ACF"/>
    <w:rsid w:val="005F45F6"/>
    <w:rsid w:val="005F5248"/>
    <w:rsid w:val="005F6981"/>
    <w:rsid w:val="00601CDE"/>
    <w:rsid w:val="00602020"/>
    <w:rsid w:val="0060444D"/>
    <w:rsid w:val="00612CC1"/>
    <w:rsid w:val="00614CBA"/>
    <w:rsid w:val="00620ACC"/>
    <w:rsid w:val="00625F83"/>
    <w:rsid w:val="00634815"/>
    <w:rsid w:val="0064022A"/>
    <w:rsid w:val="00641C27"/>
    <w:rsid w:val="00644B3C"/>
    <w:rsid w:val="0065126E"/>
    <w:rsid w:val="00652C58"/>
    <w:rsid w:val="006533AC"/>
    <w:rsid w:val="0065341F"/>
    <w:rsid w:val="00655353"/>
    <w:rsid w:val="00657BE1"/>
    <w:rsid w:val="00664BE1"/>
    <w:rsid w:val="0067202D"/>
    <w:rsid w:val="006776D5"/>
    <w:rsid w:val="00682D29"/>
    <w:rsid w:val="0069113C"/>
    <w:rsid w:val="006930D7"/>
    <w:rsid w:val="00695668"/>
    <w:rsid w:val="006A593D"/>
    <w:rsid w:val="006B118B"/>
    <w:rsid w:val="006B4251"/>
    <w:rsid w:val="006E39B8"/>
    <w:rsid w:val="006E557A"/>
    <w:rsid w:val="006F1542"/>
    <w:rsid w:val="006F4AB5"/>
    <w:rsid w:val="006F5C9E"/>
    <w:rsid w:val="006F7888"/>
    <w:rsid w:val="007049F9"/>
    <w:rsid w:val="00712918"/>
    <w:rsid w:val="00716104"/>
    <w:rsid w:val="00716423"/>
    <w:rsid w:val="00717874"/>
    <w:rsid w:val="0072399D"/>
    <w:rsid w:val="007247D7"/>
    <w:rsid w:val="00727FA1"/>
    <w:rsid w:val="00730C63"/>
    <w:rsid w:val="007365AF"/>
    <w:rsid w:val="007435FC"/>
    <w:rsid w:val="00753D92"/>
    <w:rsid w:val="0076436C"/>
    <w:rsid w:val="007673D5"/>
    <w:rsid w:val="00770674"/>
    <w:rsid w:val="007859A5"/>
    <w:rsid w:val="00787468"/>
    <w:rsid w:val="00792E4C"/>
    <w:rsid w:val="007B32BD"/>
    <w:rsid w:val="007B612E"/>
    <w:rsid w:val="007C029E"/>
    <w:rsid w:val="007D27AB"/>
    <w:rsid w:val="007D4526"/>
    <w:rsid w:val="007E57B4"/>
    <w:rsid w:val="007E7DF9"/>
    <w:rsid w:val="007F3B56"/>
    <w:rsid w:val="007F7D57"/>
    <w:rsid w:val="0080242A"/>
    <w:rsid w:val="0081446B"/>
    <w:rsid w:val="00815F86"/>
    <w:rsid w:val="00822AD9"/>
    <w:rsid w:val="00826AB0"/>
    <w:rsid w:val="0083511A"/>
    <w:rsid w:val="008435CF"/>
    <w:rsid w:val="008501F9"/>
    <w:rsid w:val="00852339"/>
    <w:rsid w:val="00852775"/>
    <w:rsid w:val="008557A2"/>
    <w:rsid w:val="00867FDD"/>
    <w:rsid w:val="0087373C"/>
    <w:rsid w:val="008753EB"/>
    <w:rsid w:val="00875DC8"/>
    <w:rsid w:val="00882C58"/>
    <w:rsid w:val="00883685"/>
    <w:rsid w:val="008B6D61"/>
    <w:rsid w:val="008C32A7"/>
    <w:rsid w:val="008C6D16"/>
    <w:rsid w:val="008E05AF"/>
    <w:rsid w:val="008E084B"/>
    <w:rsid w:val="008E3709"/>
    <w:rsid w:val="008F0B28"/>
    <w:rsid w:val="008F7951"/>
    <w:rsid w:val="008F79F1"/>
    <w:rsid w:val="00923B0C"/>
    <w:rsid w:val="009319AA"/>
    <w:rsid w:val="00934201"/>
    <w:rsid w:val="00956557"/>
    <w:rsid w:val="00982FFE"/>
    <w:rsid w:val="00983677"/>
    <w:rsid w:val="00987977"/>
    <w:rsid w:val="00996C97"/>
    <w:rsid w:val="009A4724"/>
    <w:rsid w:val="009C0D82"/>
    <w:rsid w:val="009C0EC7"/>
    <w:rsid w:val="009C1EC0"/>
    <w:rsid w:val="009C2BC4"/>
    <w:rsid w:val="009D59BC"/>
    <w:rsid w:val="009D5D62"/>
    <w:rsid w:val="009E3C0E"/>
    <w:rsid w:val="009F4785"/>
    <w:rsid w:val="00A13790"/>
    <w:rsid w:val="00A16A31"/>
    <w:rsid w:val="00A21A6D"/>
    <w:rsid w:val="00A222FD"/>
    <w:rsid w:val="00A22D38"/>
    <w:rsid w:val="00A3047F"/>
    <w:rsid w:val="00A359E9"/>
    <w:rsid w:val="00A4410D"/>
    <w:rsid w:val="00A60DD6"/>
    <w:rsid w:val="00A63F02"/>
    <w:rsid w:val="00A6674E"/>
    <w:rsid w:val="00A73F0A"/>
    <w:rsid w:val="00A807E2"/>
    <w:rsid w:val="00A81118"/>
    <w:rsid w:val="00A81645"/>
    <w:rsid w:val="00AB23D4"/>
    <w:rsid w:val="00AB7D60"/>
    <w:rsid w:val="00AC14C8"/>
    <w:rsid w:val="00AD657E"/>
    <w:rsid w:val="00AE7F2C"/>
    <w:rsid w:val="00AF5B79"/>
    <w:rsid w:val="00B06157"/>
    <w:rsid w:val="00B1253F"/>
    <w:rsid w:val="00B25896"/>
    <w:rsid w:val="00B34FDA"/>
    <w:rsid w:val="00B40B1F"/>
    <w:rsid w:val="00B5378B"/>
    <w:rsid w:val="00B54904"/>
    <w:rsid w:val="00B55A50"/>
    <w:rsid w:val="00B579B0"/>
    <w:rsid w:val="00B6002B"/>
    <w:rsid w:val="00B67B75"/>
    <w:rsid w:val="00B8073D"/>
    <w:rsid w:val="00B95850"/>
    <w:rsid w:val="00BA294A"/>
    <w:rsid w:val="00BA7024"/>
    <w:rsid w:val="00BA7DC2"/>
    <w:rsid w:val="00BB2D15"/>
    <w:rsid w:val="00BC3FA5"/>
    <w:rsid w:val="00BD6911"/>
    <w:rsid w:val="00BF07DD"/>
    <w:rsid w:val="00BF159C"/>
    <w:rsid w:val="00BF3804"/>
    <w:rsid w:val="00BF3C65"/>
    <w:rsid w:val="00BF3F46"/>
    <w:rsid w:val="00BF4401"/>
    <w:rsid w:val="00BF71F4"/>
    <w:rsid w:val="00C0402D"/>
    <w:rsid w:val="00C12628"/>
    <w:rsid w:val="00C12797"/>
    <w:rsid w:val="00C2145F"/>
    <w:rsid w:val="00C25CBE"/>
    <w:rsid w:val="00C32A74"/>
    <w:rsid w:val="00C37856"/>
    <w:rsid w:val="00C37DFF"/>
    <w:rsid w:val="00C41281"/>
    <w:rsid w:val="00C66AAB"/>
    <w:rsid w:val="00C70633"/>
    <w:rsid w:val="00C766CC"/>
    <w:rsid w:val="00C87922"/>
    <w:rsid w:val="00CA280A"/>
    <w:rsid w:val="00CA4046"/>
    <w:rsid w:val="00CB275A"/>
    <w:rsid w:val="00CC1699"/>
    <w:rsid w:val="00CC2675"/>
    <w:rsid w:val="00CC3252"/>
    <w:rsid w:val="00CD5513"/>
    <w:rsid w:val="00CE416E"/>
    <w:rsid w:val="00D07B17"/>
    <w:rsid w:val="00D1412E"/>
    <w:rsid w:val="00D22DF9"/>
    <w:rsid w:val="00D267DA"/>
    <w:rsid w:val="00D300AE"/>
    <w:rsid w:val="00D34EC9"/>
    <w:rsid w:val="00D36675"/>
    <w:rsid w:val="00D42389"/>
    <w:rsid w:val="00D5164B"/>
    <w:rsid w:val="00D66C7E"/>
    <w:rsid w:val="00D71585"/>
    <w:rsid w:val="00D900BE"/>
    <w:rsid w:val="00D92E15"/>
    <w:rsid w:val="00D9437C"/>
    <w:rsid w:val="00D9454B"/>
    <w:rsid w:val="00D95F44"/>
    <w:rsid w:val="00DA617E"/>
    <w:rsid w:val="00DB1D65"/>
    <w:rsid w:val="00DB5669"/>
    <w:rsid w:val="00DC2367"/>
    <w:rsid w:val="00DC5003"/>
    <w:rsid w:val="00DC7E0F"/>
    <w:rsid w:val="00DD193E"/>
    <w:rsid w:val="00DE2F63"/>
    <w:rsid w:val="00DE3651"/>
    <w:rsid w:val="00DE4305"/>
    <w:rsid w:val="00DE64A2"/>
    <w:rsid w:val="00DF56D5"/>
    <w:rsid w:val="00E01C38"/>
    <w:rsid w:val="00E05305"/>
    <w:rsid w:val="00E060D7"/>
    <w:rsid w:val="00E113CC"/>
    <w:rsid w:val="00E118B3"/>
    <w:rsid w:val="00E31B88"/>
    <w:rsid w:val="00E37949"/>
    <w:rsid w:val="00E60819"/>
    <w:rsid w:val="00E628A8"/>
    <w:rsid w:val="00E71130"/>
    <w:rsid w:val="00E77734"/>
    <w:rsid w:val="00E870E9"/>
    <w:rsid w:val="00E873C6"/>
    <w:rsid w:val="00EA5EC9"/>
    <w:rsid w:val="00EC5E59"/>
    <w:rsid w:val="00ED6AD6"/>
    <w:rsid w:val="00EE5E95"/>
    <w:rsid w:val="00EF1339"/>
    <w:rsid w:val="00EF13F3"/>
    <w:rsid w:val="00F03AA1"/>
    <w:rsid w:val="00F109F6"/>
    <w:rsid w:val="00F26627"/>
    <w:rsid w:val="00F26D5F"/>
    <w:rsid w:val="00F32BC6"/>
    <w:rsid w:val="00F402B2"/>
    <w:rsid w:val="00F40AEF"/>
    <w:rsid w:val="00F42078"/>
    <w:rsid w:val="00F724C0"/>
    <w:rsid w:val="00F90A64"/>
    <w:rsid w:val="00F95ED5"/>
    <w:rsid w:val="00F96104"/>
    <w:rsid w:val="00FA6155"/>
    <w:rsid w:val="00FA7511"/>
    <w:rsid w:val="00FD24AA"/>
    <w:rsid w:val="00FD2651"/>
    <w:rsid w:val="00FD68F2"/>
    <w:rsid w:val="00FD7D10"/>
    <w:rsid w:val="00FD7F9E"/>
    <w:rsid w:val="00FE76CA"/>
    <w:rsid w:val="00FF0F83"/>
    <w:rsid w:val="00FF2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9C203EC-9C21-40D9-8FB7-21D06CAA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D05"/>
    <w:rPr>
      <w:sz w:val="24"/>
      <w:szCs w:val="24"/>
    </w:rPr>
  </w:style>
  <w:style w:type="paragraph" w:styleId="5">
    <w:name w:val="heading 5"/>
    <w:basedOn w:val="a"/>
    <w:next w:val="a"/>
    <w:link w:val="50"/>
    <w:uiPriority w:val="9"/>
    <w:semiHidden/>
    <w:unhideWhenUsed/>
    <w:qFormat/>
    <w:rsid w:val="00446F60"/>
    <w:pPr>
      <w:spacing w:before="240" w:after="60"/>
      <w:outlineLvl w:val="4"/>
    </w:pPr>
    <w:rPr>
      <w:rFonts w:ascii="Calibri" w:hAnsi="Calibri"/>
      <w:b/>
      <w:bCs/>
      <w:i/>
      <w:iCs/>
      <w:sz w:val="26"/>
      <w:szCs w:val="26"/>
    </w:rPr>
  </w:style>
  <w:style w:type="paragraph" w:styleId="7">
    <w:name w:val="heading 7"/>
    <w:basedOn w:val="a"/>
    <w:next w:val="a"/>
    <w:link w:val="70"/>
    <w:uiPriority w:val="9"/>
    <w:qFormat/>
    <w:rsid w:val="00542FEE"/>
    <w:pPr>
      <w:keepNext/>
      <w:jc w:val="both"/>
      <w:outlineLvl w:val="6"/>
    </w:pPr>
    <w:rPr>
      <w:rFonts w:ascii="Calibri" w:hAnsi="Calibri"/>
    </w:rPr>
  </w:style>
  <w:style w:type="paragraph" w:styleId="8">
    <w:name w:val="heading 8"/>
    <w:basedOn w:val="a"/>
    <w:next w:val="a"/>
    <w:link w:val="80"/>
    <w:uiPriority w:val="9"/>
    <w:semiHidden/>
    <w:unhideWhenUsed/>
    <w:qFormat/>
    <w:rsid w:val="00A3047F"/>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
    <w:rsid w:val="00542FEE"/>
    <w:rPr>
      <w:rFonts w:ascii="Calibri" w:hAnsi="Calibri"/>
      <w:sz w:val="24"/>
      <w:szCs w:val="24"/>
    </w:rPr>
  </w:style>
  <w:style w:type="character" w:styleId="a3">
    <w:name w:val="Hyperlink"/>
    <w:uiPriority w:val="99"/>
    <w:unhideWhenUsed/>
    <w:rPr>
      <w:color w:val="0000FF"/>
      <w:u w:val="single"/>
    </w:rPr>
  </w:style>
  <w:style w:type="character" w:styleId="a4">
    <w:name w:val="FollowedHyperlink"/>
    <w:uiPriority w:val="99"/>
    <w:semiHidden/>
    <w:unhideWhenUsed/>
    <w:rPr>
      <w:color w:val="800080"/>
      <w:u w:val="single"/>
    </w:rPr>
  </w:style>
  <w:style w:type="paragraph" w:customStyle="1" w:styleId="msonormal0">
    <w:name w:val="msonormal"/>
    <w:basedOn w:val="a"/>
  </w:style>
  <w:style w:type="paragraph" w:styleId="a5">
    <w:name w:val="Normal (Web)"/>
    <w:basedOn w:val="a"/>
    <w:uiPriority w:val="99"/>
    <w:unhideWhenUsed/>
  </w:style>
  <w:style w:type="paragraph" w:customStyle="1" w:styleId="rvps1">
    <w:name w:val="rvps1"/>
    <w:basedOn w:val="a"/>
    <w:pPr>
      <w:ind w:left="5100"/>
      <w:jc w:val="center"/>
    </w:pPr>
  </w:style>
  <w:style w:type="paragraph" w:customStyle="1" w:styleId="rvps2">
    <w:name w:val="rvps2"/>
    <w:basedOn w:val="a"/>
    <w:pPr>
      <w:jc w:val="center"/>
    </w:pPr>
  </w:style>
  <w:style w:type="paragraph" w:customStyle="1" w:styleId="rvps3">
    <w:name w:val="rvps3"/>
    <w:basedOn w:val="a"/>
    <w:pPr>
      <w:ind w:left="180"/>
    </w:pPr>
  </w:style>
  <w:style w:type="paragraph" w:customStyle="1" w:styleId="rvps4">
    <w:name w:val="rvps4"/>
    <w:basedOn w:val="a"/>
    <w:pPr>
      <w:jc w:val="both"/>
    </w:pPr>
  </w:style>
  <w:style w:type="paragraph" w:customStyle="1" w:styleId="rvps5">
    <w:name w:val="rvps5"/>
    <w:basedOn w:val="a"/>
    <w:pPr>
      <w:ind w:right="30"/>
      <w:jc w:val="center"/>
    </w:pPr>
  </w:style>
  <w:style w:type="paragraph" w:customStyle="1" w:styleId="rvps6">
    <w:name w:val="rvps6"/>
    <w:basedOn w:val="a"/>
    <w:pPr>
      <w:ind w:left="135"/>
    </w:pPr>
  </w:style>
  <w:style w:type="paragraph" w:customStyle="1" w:styleId="rvps7">
    <w:name w:val="rvps7"/>
    <w:basedOn w:val="a"/>
    <w:pPr>
      <w:ind w:firstLine="570"/>
      <w:jc w:val="both"/>
    </w:pPr>
  </w:style>
  <w:style w:type="paragraph" w:customStyle="1" w:styleId="rvps8">
    <w:name w:val="rvps8"/>
    <w:basedOn w:val="a"/>
    <w:pPr>
      <w:ind w:left="135"/>
      <w:jc w:val="center"/>
    </w:pPr>
  </w:style>
  <w:style w:type="paragraph" w:customStyle="1" w:styleId="rvps9">
    <w:name w:val="rvps9"/>
    <w:basedOn w:val="a"/>
    <w:pPr>
      <w:ind w:left="135"/>
    </w:pPr>
  </w:style>
  <w:style w:type="paragraph" w:customStyle="1" w:styleId="rvps10">
    <w:name w:val="rvps10"/>
    <w:basedOn w:val="a"/>
    <w:pPr>
      <w:ind w:left="135"/>
    </w:pPr>
  </w:style>
  <w:style w:type="paragraph" w:customStyle="1" w:styleId="rvps11">
    <w:name w:val="rvps11"/>
    <w:basedOn w:val="a"/>
    <w:pPr>
      <w:ind w:left="135"/>
    </w:pPr>
  </w:style>
  <w:style w:type="paragraph" w:customStyle="1" w:styleId="rvps12">
    <w:name w:val="rvps12"/>
    <w:basedOn w:val="a"/>
    <w:pPr>
      <w:ind w:left="135"/>
    </w:pPr>
  </w:style>
  <w:style w:type="paragraph" w:customStyle="1" w:styleId="rvps13">
    <w:name w:val="rvps13"/>
    <w:basedOn w:val="a"/>
    <w:pPr>
      <w:ind w:left="135"/>
    </w:pPr>
  </w:style>
  <w:style w:type="paragraph" w:customStyle="1" w:styleId="rvps14">
    <w:name w:val="rvps14"/>
    <w:basedOn w:val="a"/>
    <w:pPr>
      <w:ind w:left="135"/>
    </w:pPr>
  </w:style>
  <w:style w:type="paragraph" w:customStyle="1" w:styleId="rvps15">
    <w:name w:val="rvps15"/>
    <w:basedOn w:val="a"/>
    <w:pPr>
      <w:ind w:left="135"/>
    </w:pPr>
  </w:style>
  <w:style w:type="paragraph" w:customStyle="1" w:styleId="rvps16">
    <w:name w:val="rvps16"/>
    <w:basedOn w:val="a"/>
    <w:pPr>
      <w:ind w:left="135"/>
    </w:pPr>
  </w:style>
  <w:style w:type="paragraph" w:customStyle="1" w:styleId="rvps17">
    <w:name w:val="rvps17"/>
    <w:basedOn w:val="a"/>
    <w:pPr>
      <w:ind w:left="135"/>
    </w:pPr>
  </w:style>
  <w:style w:type="paragraph" w:customStyle="1" w:styleId="rvps18">
    <w:name w:val="rvps18"/>
    <w:basedOn w:val="a"/>
    <w:pPr>
      <w:ind w:left="135"/>
    </w:pPr>
  </w:style>
  <w:style w:type="paragraph" w:customStyle="1" w:styleId="rvps19">
    <w:name w:val="rvps19"/>
    <w:basedOn w:val="a"/>
    <w:pPr>
      <w:ind w:left="135"/>
    </w:pPr>
  </w:style>
  <w:style w:type="paragraph" w:customStyle="1" w:styleId="rvps20">
    <w:name w:val="rvps20"/>
    <w:basedOn w:val="a"/>
    <w:pPr>
      <w:ind w:left="135"/>
    </w:pPr>
  </w:style>
  <w:style w:type="paragraph" w:customStyle="1" w:styleId="rvps21">
    <w:name w:val="rvps21"/>
    <w:basedOn w:val="a"/>
    <w:pPr>
      <w:ind w:left="135"/>
    </w:pPr>
  </w:style>
  <w:style w:type="paragraph" w:customStyle="1" w:styleId="rvps22">
    <w:name w:val="rvps22"/>
    <w:basedOn w:val="a"/>
    <w:pPr>
      <w:ind w:left="135"/>
    </w:pPr>
  </w:style>
  <w:style w:type="paragraph" w:customStyle="1" w:styleId="rvps23">
    <w:name w:val="rvps23"/>
    <w:basedOn w:val="a"/>
    <w:pPr>
      <w:ind w:left="135"/>
    </w:pPr>
  </w:style>
  <w:style w:type="paragraph" w:customStyle="1" w:styleId="rvps24">
    <w:name w:val="rvps24"/>
    <w:basedOn w:val="a"/>
    <w:pPr>
      <w:ind w:left="135"/>
    </w:pPr>
  </w:style>
  <w:style w:type="paragraph" w:customStyle="1" w:styleId="rvps25">
    <w:name w:val="rvps25"/>
    <w:basedOn w:val="a"/>
    <w:pPr>
      <w:ind w:left="285"/>
    </w:pPr>
  </w:style>
  <w:style w:type="paragraph" w:customStyle="1" w:styleId="rvps26">
    <w:name w:val="rvps26"/>
    <w:basedOn w:val="a"/>
    <w:pPr>
      <w:ind w:left="285"/>
    </w:pPr>
  </w:style>
  <w:style w:type="paragraph" w:customStyle="1" w:styleId="rvps27">
    <w:name w:val="rvps27"/>
    <w:basedOn w:val="a"/>
    <w:pPr>
      <w:ind w:left="285"/>
    </w:pPr>
  </w:style>
  <w:style w:type="paragraph" w:customStyle="1" w:styleId="rvps28">
    <w:name w:val="rvps28"/>
    <w:basedOn w:val="a"/>
    <w:pPr>
      <w:ind w:left="285"/>
    </w:pPr>
  </w:style>
  <w:style w:type="paragraph" w:customStyle="1" w:styleId="rvps29">
    <w:name w:val="rvps29"/>
    <w:basedOn w:val="a"/>
    <w:pPr>
      <w:ind w:left="285"/>
    </w:pPr>
  </w:style>
  <w:style w:type="paragraph" w:customStyle="1" w:styleId="rvps30">
    <w:name w:val="rvps30"/>
    <w:basedOn w:val="a"/>
    <w:pPr>
      <w:ind w:left="285"/>
    </w:pPr>
  </w:style>
  <w:style w:type="paragraph" w:customStyle="1" w:styleId="rvps31">
    <w:name w:val="rvps31"/>
    <w:basedOn w:val="a"/>
    <w:pPr>
      <w:ind w:left="285"/>
    </w:pPr>
  </w:style>
  <w:style w:type="paragraph" w:customStyle="1" w:styleId="rvps32">
    <w:name w:val="rvps32"/>
    <w:basedOn w:val="a"/>
    <w:pPr>
      <w:ind w:left="285"/>
    </w:pPr>
  </w:style>
  <w:style w:type="paragraph" w:customStyle="1" w:styleId="rvps33">
    <w:name w:val="rvps33"/>
    <w:basedOn w:val="a"/>
    <w:pPr>
      <w:ind w:left="285"/>
    </w:pPr>
  </w:style>
  <w:style w:type="paragraph" w:customStyle="1" w:styleId="rvps34">
    <w:name w:val="rvps34"/>
    <w:basedOn w:val="a"/>
    <w:pPr>
      <w:ind w:left="285"/>
    </w:pPr>
  </w:style>
  <w:style w:type="paragraph" w:customStyle="1" w:styleId="rvps35">
    <w:name w:val="rvps35"/>
    <w:basedOn w:val="a"/>
    <w:pPr>
      <w:ind w:left="285"/>
    </w:pPr>
  </w:style>
  <w:style w:type="paragraph" w:customStyle="1" w:styleId="rvps36">
    <w:name w:val="rvps36"/>
    <w:basedOn w:val="a"/>
    <w:pPr>
      <w:ind w:left="285"/>
    </w:pPr>
  </w:style>
  <w:style w:type="paragraph" w:customStyle="1" w:styleId="rvps37">
    <w:name w:val="rvps37"/>
    <w:basedOn w:val="a"/>
    <w:pPr>
      <w:ind w:left="285"/>
    </w:pPr>
  </w:style>
  <w:style w:type="paragraph" w:customStyle="1" w:styleId="rvps38">
    <w:name w:val="rvps38"/>
    <w:basedOn w:val="a"/>
    <w:pPr>
      <w:ind w:left="285"/>
    </w:pPr>
  </w:style>
  <w:style w:type="paragraph" w:customStyle="1" w:styleId="rvps39">
    <w:name w:val="rvps39"/>
    <w:basedOn w:val="a"/>
    <w:pPr>
      <w:ind w:left="285"/>
    </w:pPr>
  </w:style>
  <w:style w:type="paragraph" w:customStyle="1" w:styleId="rvps40">
    <w:name w:val="rvps40"/>
    <w:basedOn w:val="a"/>
    <w:pPr>
      <w:ind w:left="285"/>
    </w:pPr>
  </w:style>
  <w:style w:type="paragraph" w:customStyle="1" w:styleId="rvps41">
    <w:name w:val="rvps41"/>
    <w:basedOn w:val="a"/>
    <w:pPr>
      <w:ind w:left="285"/>
    </w:pPr>
  </w:style>
  <w:style w:type="paragraph" w:customStyle="1" w:styleId="rvps42">
    <w:name w:val="rvps42"/>
    <w:basedOn w:val="a"/>
    <w:pPr>
      <w:ind w:left="285"/>
    </w:pPr>
  </w:style>
  <w:style w:type="paragraph" w:customStyle="1" w:styleId="rvps43">
    <w:name w:val="rvps43"/>
    <w:basedOn w:val="a"/>
    <w:pPr>
      <w:ind w:left="285"/>
    </w:pPr>
  </w:style>
  <w:style w:type="paragraph" w:customStyle="1" w:styleId="rvps44">
    <w:name w:val="rvps44"/>
    <w:basedOn w:val="a"/>
    <w:pPr>
      <w:ind w:left="285"/>
    </w:pPr>
  </w:style>
  <w:style w:type="paragraph" w:customStyle="1" w:styleId="rvps45">
    <w:name w:val="rvps45"/>
    <w:basedOn w:val="a"/>
    <w:pPr>
      <w:ind w:left="285"/>
    </w:pPr>
  </w:style>
  <w:style w:type="paragraph" w:customStyle="1" w:styleId="rvps46">
    <w:name w:val="rvps46"/>
    <w:basedOn w:val="a"/>
    <w:pPr>
      <w:ind w:left="285"/>
    </w:pPr>
  </w:style>
  <w:style w:type="paragraph" w:customStyle="1" w:styleId="rvps47">
    <w:name w:val="rvps47"/>
    <w:basedOn w:val="a"/>
    <w:pPr>
      <w:ind w:left="285"/>
    </w:pPr>
  </w:style>
  <w:style w:type="paragraph" w:customStyle="1" w:styleId="rvps48">
    <w:name w:val="rvps48"/>
    <w:basedOn w:val="a"/>
    <w:pPr>
      <w:ind w:left="285"/>
    </w:pPr>
  </w:style>
  <w:style w:type="paragraph" w:customStyle="1" w:styleId="rvps49">
    <w:name w:val="rvps49"/>
    <w:basedOn w:val="a"/>
    <w:pPr>
      <w:ind w:left="285"/>
    </w:pPr>
  </w:style>
  <w:style w:type="paragraph" w:customStyle="1" w:styleId="rvps50">
    <w:name w:val="rvps50"/>
    <w:basedOn w:val="a"/>
    <w:pPr>
      <w:ind w:left="285"/>
    </w:pPr>
  </w:style>
  <w:style w:type="paragraph" w:customStyle="1" w:styleId="rvps51">
    <w:name w:val="rvps51"/>
    <w:basedOn w:val="a"/>
    <w:pPr>
      <w:ind w:left="285"/>
    </w:pPr>
  </w:style>
  <w:style w:type="paragraph" w:customStyle="1" w:styleId="rvps52">
    <w:name w:val="rvps52"/>
    <w:basedOn w:val="a"/>
    <w:pPr>
      <w:ind w:left="285"/>
    </w:pPr>
  </w:style>
  <w:style w:type="paragraph" w:customStyle="1" w:styleId="rvps53">
    <w:name w:val="rvps53"/>
    <w:basedOn w:val="a"/>
    <w:pPr>
      <w:ind w:left="285"/>
    </w:pPr>
  </w:style>
  <w:style w:type="paragraph" w:customStyle="1" w:styleId="rvps54">
    <w:name w:val="rvps54"/>
    <w:basedOn w:val="a"/>
    <w:pPr>
      <w:ind w:left="285"/>
    </w:pPr>
  </w:style>
  <w:style w:type="paragraph" w:customStyle="1" w:styleId="rvps55">
    <w:name w:val="rvps55"/>
    <w:basedOn w:val="a"/>
    <w:pPr>
      <w:ind w:left="285"/>
    </w:pPr>
  </w:style>
  <w:style w:type="paragraph" w:customStyle="1" w:styleId="rvps56">
    <w:name w:val="rvps56"/>
    <w:basedOn w:val="a"/>
    <w:pPr>
      <w:ind w:left="285"/>
    </w:pPr>
  </w:style>
  <w:style w:type="paragraph" w:customStyle="1" w:styleId="rvps57">
    <w:name w:val="rvps57"/>
    <w:basedOn w:val="a"/>
    <w:pPr>
      <w:ind w:left="285"/>
    </w:pPr>
  </w:style>
  <w:style w:type="paragraph" w:customStyle="1" w:styleId="rvps58">
    <w:name w:val="rvps58"/>
    <w:basedOn w:val="a"/>
    <w:pPr>
      <w:ind w:left="285"/>
    </w:pPr>
  </w:style>
  <w:style w:type="paragraph" w:customStyle="1" w:styleId="rvps59">
    <w:name w:val="rvps59"/>
    <w:basedOn w:val="a"/>
    <w:pPr>
      <w:ind w:left="285"/>
    </w:pPr>
  </w:style>
  <w:style w:type="paragraph" w:customStyle="1" w:styleId="rvps60">
    <w:name w:val="rvps60"/>
    <w:basedOn w:val="a"/>
    <w:pPr>
      <w:ind w:left="285"/>
    </w:pPr>
  </w:style>
  <w:style w:type="paragraph" w:customStyle="1" w:styleId="rvps61">
    <w:name w:val="rvps61"/>
    <w:basedOn w:val="a"/>
    <w:pPr>
      <w:ind w:left="285"/>
    </w:pPr>
  </w:style>
  <w:style w:type="paragraph" w:customStyle="1" w:styleId="rvps62">
    <w:name w:val="rvps62"/>
    <w:basedOn w:val="a"/>
    <w:pPr>
      <w:ind w:left="285"/>
    </w:pPr>
  </w:style>
  <w:style w:type="paragraph" w:customStyle="1" w:styleId="rvps63">
    <w:name w:val="rvps63"/>
    <w:basedOn w:val="a"/>
    <w:pPr>
      <w:ind w:left="285"/>
    </w:pPr>
  </w:style>
  <w:style w:type="paragraph" w:customStyle="1" w:styleId="rvps64">
    <w:name w:val="rvps64"/>
    <w:basedOn w:val="a"/>
    <w:pPr>
      <w:ind w:left="285"/>
    </w:pPr>
  </w:style>
  <w:style w:type="paragraph" w:customStyle="1" w:styleId="rvps65">
    <w:name w:val="rvps65"/>
    <w:basedOn w:val="a"/>
    <w:pPr>
      <w:ind w:left="285"/>
    </w:pPr>
  </w:style>
  <w:style w:type="paragraph" w:customStyle="1" w:styleId="rvps66">
    <w:name w:val="rvps66"/>
    <w:basedOn w:val="a"/>
    <w:pPr>
      <w:ind w:left="285"/>
    </w:pPr>
  </w:style>
  <w:style w:type="paragraph" w:customStyle="1" w:styleId="rvps67">
    <w:name w:val="rvps67"/>
    <w:basedOn w:val="a"/>
    <w:pPr>
      <w:ind w:left="285"/>
    </w:pPr>
  </w:style>
  <w:style w:type="paragraph" w:customStyle="1" w:styleId="rvps68">
    <w:name w:val="rvps68"/>
    <w:basedOn w:val="a"/>
    <w:pPr>
      <w:ind w:left="285"/>
    </w:pPr>
  </w:style>
  <w:style w:type="paragraph" w:customStyle="1" w:styleId="rvps69">
    <w:name w:val="rvps69"/>
    <w:basedOn w:val="a"/>
    <w:pPr>
      <w:ind w:left="285"/>
    </w:pPr>
  </w:style>
  <w:style w:type="paragraph" w:customStyle="1" w:styleId="rvps70">
    <w:name w:val="rvps70"/>
    <w:basedOn w:val="a"/>
    <w:pPr>
      <w:ind w:left="285"/>
    </w:pPr>
  </w:style>
  <w:style w:type="paragraph" w:customStyle="1" w:styleId="rvps71">
    <w:name w:val="rvps71"/>
    <w:basedOn w:val="a"/>
    <w:pPr>
      <w:ind w:left="285"/>
    </w:pPr>
  </w:style>
  <w:style w:type="paragraph" w:customStyle="1" w:styleId="rvps72">
    <w:name w:val="rvps72"/>
    <w:basedOn w:val="a"/>
    <w:pPr>
      <w:ind w:left="285"/>
    </w:pPr>
  </w:style>
  <w:style w:type="paragraph" w:customStyle="1" w:styleId="rvps73">
    <w:name w:val="rvps73"/>
    <w:basedOn w:val="a"/>
    <w:pPr>
      <w:ind w:left="285"/>
    </w:pPr>
  </w:style>
  <w:style w:type="paragraph" w:customStyle="1" w:styleId="rvps74">
    <w:name w:val="rvps74"/>
    <w:basedOn w:val="a"/>
    <w:pPr>
      <w:ind w:left="285"/>
    </w:pPr>
  </w:style>
  <w:style w:type="paragraph" w:customStyle="1" w:styleId="rvps75">
    <w:name w:val="rvps75"/>
    <w:basedOn w:val="a"/>
    <w:pPr>
      <w:ind w:left="285"/>
    </w:pPr>
  </w:style>
  <w:style w:type="paragraph" w:customStyle="1" w:styleId="rvps76">
    <w:name w:val="rvps76"/>
    <w:basedOn w:val="a"/>
    <w:pPr>
      <w:ind w:left="285"/>
    </w:pPr>
  </w:style>
  <w:style w:type="paragraph" w:customStyle="1" w:styleId="rvps77">
    <w:name w:val="rvps77"/>
    <w:basedOn w:val="a"/>
    <w:pPr>
      <w:ind w:left="285"/>
    </w:pPr>
  </w:style>
  <w:style w:type="paragraph" w:customStyle="1" w:styleId="rvps78">
    <w:name w:val="rvps78"/>
    <w:basedOn w:val="a"/>
    <w:pPr>
      <w:ind w:left="285"/>
    </w:pPr>
  </w:style>
  <w:style w:type="paragraph" w:customStyle="1" w:styleId="rvps79">
    <w:name w:val="rvps79"/>
    <w:basedOn w:val="a"/>
    <w:pPr>
      <w:ind w:left="285"/>
    </w:pPr>
  </w:style>
  <w:style w:type="paragraph" w:customStyle="1" w:styleId="rvps80">
    <w:name w:val="rvps80"/>
    <w:basedOn w:val="a"/>
    <w:pPr>
      <w:ind w:left="285"/>
    </w:pPr>
  </w:style>
  <w:style w:type="paragraph" w:customStyle="1" w:styleId="rvps81">
    <w:name w:val="rvps81"/>
    <w:basedOn w:val="a"/>
    <w:pPr>
      <w:ind w:left="285"/>
    </w:pPr>
  </w:style>
  <w:style w:type="paragraph" w:customStyle="1" w:styleId="rvps82">
    <w:name w:val="rvps82"/>
    <w:basedOn w:val="a"/>
    <w:pPr>
      <w:ind w:left="285"/>
    </w:pPr>
  </w:style>
  <w:style w:type="paragraph" w:customStyle="1" w:styleId="rvps83">
    <w:name w:val="rvps83"/>
    <w:basedOn w:val="a"/>
    <w:pPr>
      <w:ind w:left="285"/>
    </w:pPr>
  </w:style>
  <w:style w:type="paragraph" w:customStyle="1" w:styleId="rvps84">
    <w:name w:val="rvps84"/>
    <w:basedOn w:val="a"/>
    <w:pPr>
      <w:ind w:left="285"/>
    </w:pPr>
  </w:style>
  <w:style w:type="paragraph" w:customStyle="1" w:styleId="rvps85">
    <w:name w:val="rvps85"/>
    <w:basedOn w:val="a"/>
    <w:pPr>
      <w:ind w:left="285"/>
    </w:pPr>
  </w:style>
  <w:style w:type="paragraph" w:customStyle="1" w:styleId="rvps86">
    <w:name w:val="rvps86"/>
    <w:basedOn w:val="a"/>
    <w:pPr>
      <w:ind w:left="285"/>
    </w:pPr>
  </w:style>
  <w:style w:type="paragraph" w:customStyle="1" w:styleId="rvps87">
    <w:name w:val="rvps87"/>
    <w:basedOn w:val="a"/>
    <w:pPr>
      <w:ind w:left="285"/>
    </w:pPr>
  </w:style>
  <w:style w:type="paragraph" w:customStyle="1" w:styleId="rvps88">
    <w:name w:val="rvps88"/>
    <w:basedOn w:val="a"/>
    <w:pPr>
      <w:ind w:left="285"/>
    </w:pPr>
  </w:style>
  <w:style w:type="paragraph" w:customStyle="1" w:styleId="rvps89">
    <w:name w:val="rvps89"/>
    <w:basedOn w:val="a"/>
    <w:pPr>
      <w:ind w:left="285"/>
    </w:pPr>
  </w:style>
  <w:style w:type="paragraph" w:customStyle="1" w:styleId="rvps90">
    <w:name w:val="rvps90"/>
    <w:basedOn w:val="a"/>
    <w:pPr>
      <w:ind w:left="285"/>
    </w:pPr>
  </w:style>
  <w:style w:type="paragraph" w:customStyle="1" w:styleId="rvps91">
    <w:name w:val="rvps91"/>
    <w:basedOn w:val="a"/>
    <w:pPr>
      <w:ind w:left="285"/>
    </w:pPr>
  </w:style>
  <w:style w:type="paragraph" w:customStyle="1" w:styleId="rvps92">
    <w:name w:val="rvps92"/>
    <w:basedOn w:val="a"/>
    <w:pPr>
      <w:ind w:left="285"/>
    </w:pPr>
  </w:style>
  <w:style w:type="paragraph" w:customStyle="1" w:styleId="rvps93">
    <w:name w:val="rvps93"/>
    <w:basedOn w:val="a"/>
    <w:pPr>
      <w:ind w:left="285"/>
    </w:pPr>
  </w:style>
  <w:style w:type="paragraph" w:customStyle="1" w:styleId="rvps94">
    <w:name w:val="rvps94"/>
    <w:basedOn w:val="a"/>
    <w:pPr>
      <w:ind w:left="285"/>
    </w:pPr>
  </w:style>
  <w:style w:type="paragraph" w:customStyle="1" w:styleId="rvps95">
    <w:name w:val="rvps95"/>
    <w:basedOn w:val="a"/>
    <w:pPr>
      <w:ind w:left="285"/>
    </w:pPr>
  </w:style>
  <w:style w:type="paragraph" w:customStyle="1" w:styleId="rvps96">
    <w:name w:val="rvps96"/>
    <w:basedOn w:val="a"/>
    <w:pPr>
      <w:ind w:left="285"/>
    </w:pPr>
  </w:style>
  <w:style w:type="paragraph" w:customStyle="1" w:styleId="rvps97">
    <w:name w:val="rvps97"/>
    <w:basedOn w:val="a"/>
    <w:pPr>
      <w:ind w:left="285"/>
    </w:pPr>
  </w:style>
  <w:style w:type="paragraph" w:customStyle="1" w:styleId="rvps98">
    <w:name w:val="rvps98"/>
    <w:basedOn w:val="a"/>
    <w:pPr>
      <w:ind w:left="285"/>
    </w:pPr>
  </w:style>
  <w:style w:type="paragraph" w:customStyle="1" w:styleId="rvps99">
    <w:name w:val="rvps99"/>
    <w:basedOn w:val="a"/>
    <w:pPr>
      <w:ind w:left="285"/>
    </w:pPr>
  </w:style>
  <w:style w:type="paragraph" w:customStyle="1" w:styleId="rvps100">
    <w:name w:val="rvps100"/>
    <w:basedOn w:val="a"/>
    <w:pPr>
      <w:ind w:left="285"/>
    </w:pPr>
  </w:style>
  <w:style w:type="paragraph" w:customStyle="1" w:styleId="rvps101">
    <w:name w:val="rvps101"/>
    <w:basedOn w:val="a"/>
    <w:pPr>
      <w:ind w:left="285"/>
    </w:pPr>
  </w:style>
  <w:style w:type="paragraph" w:customStyle="1" w:styleId="rvps102">
    <w:name w:val="rvps102"/>
    <w:basedOn w:val="a"/>
    <w:pPr>
      <w:ind w:left="285"/>
    </w:pPr>
  </w:style>
  <w:style w:type="paragraph" w:customStyle="1" w:styleId="rvps103">
    <w:name w:val="rvps103"/>
    <w:basedOn w:val="a"/>
    <w:pPr>
      <w:ind w:left="285"/>
    </w:pPr>
  </w:style>
  <w:style w:type="paragraph" w:customStyle="1" w:styleId="rvps104">
    <w:name w:val="rvps104"/>
    <w:basedOn w:val="a"/>
    <w:pPr>
      <w:ind w:left="285"/>
    </w:pPr>
  </w:style>
  <w:style w:type="paragraph" w:customStyle="1" w:styleId="rvps105">
    <w:name w:val="rvps105"/>
    <w:basedOn w:val="a"/>
    <w:pPr>
      <w:ind w:left="285"/>
    </w:pPr>
  </w:style>
  <w:style w:type="paragraph" w:customStyle="1" w:styleId="rvps106">
    <w:name w:val="rvps106"/>
    <w:basedOn w:val="a"/>
    <w:pPr>
      <w:ind w:left="285"/>
    </w:pPr>
  </w:style>
  <w:style w:type="paragraph" w:customStyle="1" w:styleId="rvps107">
    <w:name w:val="rvps107"/>
    <w:basedOn w:val="a"/>
    <w:pPr>
      <w:ind w:left="285"/>
    </w:pPr>
  </w:style>
  <w:style w:type="paragraph" w:customStyle="1" w:styleId="rvps108">
    <w:name w:val="rvps108"/>
    <w:basedOn w:val="a"/>
    <w:pPr>
      <w:ind w:left="285"/>
    </w:pPr>
  </w:style>
  <w:style w:type="paragraph" w:customStyle="1" w:styleId="rvps109">
    <w:name w:val="rvps109"/>
    <w:basedOn w:val="a"/>
    <w:pPr>
      <w:ind w:left="285"/>
    </w:pPr>
  </w:style>
  <w:style w:type="paragraph" w:customStyle="1" w:styleId="rvps110">
    <w:name w:val="rvps110"/>
    <w:basedOn w:val="a"/>
    <w:pPr>
      <w:ind w:left="285"/>
    </w:pPr>
  </w:style>
  <w:style w:type="paragraph" w:customStyle="1" w:styleId="rvps111">
    <w:name w:val="rvps111"/>
    <w:basedOn w:val="a"/>
    <w:pPr>
      <w:ind w:left="285"/>
    </w:pPr>
  </w:style>
  <w:style w:type="paragraph" w:customStyle="1" w:styleId="rvps112">
    <w:name w:val="rvps112"/>
    <w:basedOn w:val="a"/>
    <w:pPr>
      <w:ind w:left="285"/>
    </w:pPr>
  </w:style>
  <w:style w:type="paragraph" w:customStyle="1" w:styleId="rvps113">
    <w:name w:val="rvps113"/>
    <w:basedOn w:val="a"/>
    <w:pPr>
      <w:ind w:left="285"/>
    </w:pPr>
  </w:style>
  <w:style w:type="paragraph" w:customStyle="1" w:styleId="rvps114">
    <w:name w:val="rvps114"/>
    <w:basedOn w:val="a"/>
    <w:pPr>
      <w:ind w:left="285"/>
    </w:pPr>
  </w:style>
  <w:style w:type="paragraph" w:customStyle="1" w:styleId="rvps115">
    <w:name w:val="rvps115"/>
    <w:basedOn w:val="a"/>
    <w:pPr>
      <w:ind w:left="285"/>
    </w:pPr>
  </w:style>
  <w:style w:type="paragraph" w:customStyle="1" w:styleId="rvps116">
    <w:name w:val="rvps116"/>
    <w:basedOn w:val="a"/>
    <w:pPr>
      <w:ind w:left="285"/>
    </w:pPr>
  </w:style>
  <w:style w:type="paragraph" w:customStyle="1" w:styleId="rvps117">
    <w:name w:val="rvps117"/>
    <w:basedOn w:val="a"/>
    <w:pPr>
      <w:ind w:left="285"/>
    </w:pPr>
  </w:style>
  <w:style w:type="paragraph" w:customStyle="1" w:styleId="rvps118">
    <w:name w:val="rvps118"/>
    <w:basedOn w:val="a"/>
    <w:pPr>
      <w:ind w:left="285"/>
    </w:pPr>
  </w:style>
  <w:style w:type="paragraph" w:customStyle="1" w:styleId="rvps119">
    <w:name w:val="rvps119"/>
    <w:basedOn w:val="a"/>
    <w:pPr>
      <w:ind w:left="285"/>
    </w:pPr>
  </w:style>
  <w:style w:type="paragraph" w:customStyle="1" w:styleId="rvps120">
    <w:name w:val="rvps120"/>
    <w:basedOn w:val="a"/>
    <w:pPr>
      <w:ind w:left="285"/>
    </w:pPr>
  </w:style>
  <w:style w:type="paragraph" w:customStyle="1" w:styleId="rvps121">
    <w:name w:val="rvps121"/>
    <w:basedOn w:val="a"/>
    <w:pPr>
      <w:ind w:left="285"/>
    </w:pPr>
  </w:style>
  <w:style w:type="paragraph" w:customStyle="1" w:styleId="rvps122">
    <w:name w:val="rvps122"/>
    <w:basedOn w:val="a"/>
    <w:pPr>
      <w:ind w:left="285"/>
    </w:pPr>
  </w:style>
  <w:style w:type="paragraph" w:customStyle="1" w:styleId="rvps123">
    <w:name w:val="rvps123"/>
    <w:basedOn w:val="a"/>
    <w:pPr>
      <w:ind w:left="285"/>
    </w:pPr>
  </w:style>
  <w:style w:type="paragraph" w:customStyle="1" w:styleId="rvps124">
    <w:name w:val="rvps124"/>
    <w:basedOn w:val="a"/>
    <w:pPr>
      <w:ind w:left="285"/>
    </w:pPr>
  </w:style>
  <w:style w:type="paragraph" w:customStyle="1" w:styleId="rvps125">
    <w:name w:val="rvps125"/>
    <w:basedOn w:val="a"/>
    <w:pPr>
      <w:ind w:left="285"/>
    </w:pPr>
  </w:style>
  <w:style w:type="paragraph" w:customStyle="1" w:styleId="rvps126">
    <w:name w:val="rvps126"/>
    <w:basedOn w:val="a"/>
    <w:pPr>
      <w:ind w:left="285"/>
    </w:pPr>
  </w:style>
  <w:style w:type="paragraph" w:customStyle="1" w:styleId="rvps127">
    <w:name w:val="rvps127"/>
    <w:basedOn w:val="a"/>
    <w:pPr>
      <w:ind w:left="285"/>
    </w:pPr>
  </w:style>
  <w:style w:type="paragraph" w:customStyle="1" w:styleId="rvps128">
    <w:name w:val="rvps128"/>
    <w:basedOn w:val="a"/>
    <w:pPr>
      <w:ind w:left="285"/>
    </w:pPr>
  </w:style>
  <w:style w:type="paragraph" w:customStyle="1" w:styleId="rvps129">
    <w:name w:val="rvps129"/>
    <w:basedOn w:val="a"/>
    <w:pPr>
      <w:ind w:left="285"/>
    </w:pPr>
  </w:style>
  <w:style w:type="paragraph" w:customStyle="1" w:styleId="rvps130">
    <w:name w:val="rvps130"/>
    <w:basedOn w:val="a"/>
    <w:pPr>
      <w:ind w:left="285"/>
    </w:pPr>
  </w:style>
  <w:style w:type="paragraph" w:customStyle="1" w:styleId="rvps131">
    <w:name w:val="rvps131"/>
    <w:basedOn w:val="a"/>
    <w:pPr>
      <w:ind w:left="285"/>
    </w:pPr>
  </w:style>
  <w:style w:type="paragraph" w:customStyle="1" w:styleId="rvps132">
    <w:name w:val="rvps132"/>
    <w:basedOn w:val="a"/>
    <w:pPr>
      <w:ind w:left="285"/>
    </w:pPr>
  </w:style>
  <w:style w:type="paragraph" w:customStyle="1" w:styleId="rvps133">
    <w:name w:val="rvps133"/>
    <w:basedOn w:val="a"/>
    <w:pPr>
      <w:ind w:left="285"/>
    </w:pPr>
  </w:style>
  <w:style w:type="paragraph" w:customStyle="1" w:styleId="rvps134">
    <w:name w:val="rvps134"/>
    <w:basedOn w:val="a"/>
    <w:pPr>
      <w:ind w:left="285"/>
    </w:pPr>
  </w:style>
  <w:style w:type="paragraph" w:customStyle="1" w:styleId="rvps135">
    <w:name w:val="rvps135"/>
    <w:basedOn w:val="a"/>
    <w:pPr>
      <w:ind w:left="285"/>
    </w:pPr>
  </w:style>
  <w:style w:type="paragraph" w:customStyle="1" w:styleId="rvps136">
    <w:name w:val="rvps136"/>
    <w:basedOn w:val="a"/>
    <w:pPr>
      <w:ind w:left="285"/>
    </w:pPr>
  </w:style>
  <w:style w:type="paragraph" w:customStyle="1" w:styleId="rvps137">
    <w:name w:val="rvps137"/>
    <w:basedOn w:val="a"/>
    <w:pPr>
      <w:ind w:left="285"/>
    </w:pPr>
  </w:style>
  <w:style w:type="paragraph" w:customStyle="1" w:styleId="rvps138">
    <w:name w:val="rvps138"/>
    <w:basedOn w:val="a"/>
    <w:pPr>
      <w:ind w:left="285"/>
    </w:pPr>
  </w:style>
  <w:style w:type="paragraph" w:customStyle="1" w:styleId="rvps139">
    <w:name w:val="rvps139"/>
    <w:basedOn w:val="a"/>
    <w:pPr>
      <w:ind w:left="285"/>
    </w:pPr>
  </w:style>
  <w:style w:type="paragraph" w:customStyle="1" w:styleId="rvps140">
    <w:name w:val="rvps140"/>
    <w:basedOn w:val="a"/>
    <w:pPr>
      <w:ind w:left="285"/>
    </w:pPr>
  </w:style>
  <w:style w:type="paragraph" w:customStyle="1" w:styleId="rvps141">
    <w:name w:val="rvps141"/>
    <w:basedOn w:val="a"/>
    <w:pPr>
      <w:ind w:left="285"/>
    </w:pPr>
  </w:style>
  <w:style w:type="paragraph" w:customStyle="1" w:styleId="rvps142">
    <w:name w:val="rvps142"/>
    <w:basedOn w:val="a"/>
    <w:pPr>
      <w:ind w:left="285"/>
    </w:pPr>
  </w:style>
  <w:style w:type="paragraph" w:customStyle="1" w:styleId="rvps143">
    <w:name w:val="rvps143"/>
    <w:basedOn w:val="a"/>
    <w:pPr>
      <w:ind w:left="285"/>
    </w:pPr>
  </w:style>
  <w:style w:type="paragraph" w:customStyle="1" w:styleId="rvps144">
    <w:name w:val="rvps144"/>
    <w:basedOn w:val="a"/>
    <w:pPr>
      <w:ind w:left="285"/>
    </w:pPr>
  </w:style>
  <w:style w:type="paragraph" w:customStyle="1" w:styleId="rvps145">
    <w:name w:val="rvps145"/>
    <w:basedOn w:val="a"/>
    <w:pPr>
      <w:ind w:left="285"/>
    </w:pPr>
  </w:style>
  <w:style w:type="paragraph" w:customStyle="1" w:styleId="rvps146">
    <w:name w:val="rvps146"/>
    <w:basedOn w:val="a"/>
    <w:pPr>
      <w:ind w:left="285"/>
    </w:pPr>
  </w:style>
  <w:style w:type="paragraph" w:customStyle="1" w:styleId="rvps147">
    <w:name w:val="rvps147"/>
    <w:basedOn w:val="a"/>
    <w:pPr>
      <w:ind w:left="285"/>
    </w:pPr>
  </w:style>
  <w:style w:type="paragraph" w:customStyle="1" w:styleId="rvps148">
    <w:name w:val="rvps148"/>
    <w:basedOn w:val="a"/>
    <w:pPr>
      <w:ind w:left="285"/>
    </w:pPr>
  </w:style>
  <w:style w:type="paragraph" w:customStyle="1" w:styleId="rvps149">
    <w:name w:val="rvps149"/>
    <w:basedOn w:val="a"/>
    <w:pPr>
      <w:ind w:left="285"/>
    </w:pPr>
  </w:style>
  <w:style w:type="paragraph" w:customStyle="1" w:styleId="rvps150">
    <w:name w:val="rvps150"/>
    <w:basedOn w:val="a"/>
    <w:pPr>
      <w:ind w:left="285"/>
    </w:pPr>
  </w:style>
  <w:style w:type="paragraph" w:customStyle="1" w:styleId="rvps151">
    <w:name w:val="rvps151"/>
    <w:basedOn w:val="a"/>
    <w:pPr>
      <w:ind w:left="285"/>
    </w:pPr>
  </w:style>
  <w:style w:type="paragraph" w:customStyle="1" w:styleId="rvps152">
    <w:name w:val="rvps152"/>
    <w:basedOn w:val="a"/>
    <w:pPr>
      <w:ind w:left="285"/>
    </w:pPr>
  </w:style>
  <w:style w:type="paragraph" w:customStyle="1" w:styleId="rvps153">
    <w:name w:val="rvps153"/>
    <w:basedOn w:val="a"/>
    <w:pPr>
      <w:ind w:left="285"/>
    </w:pPr>
  </w:style>
  <w:style w:type="paragraph" w:customStyle="1" w:styleId="rvps154">
    <w:name w:val="rvps154"/>
    <w:basedOn w:val="a"/>
    <w:pPr>
      <w:ind w:left="285"/>
    </w:pPr>
  </w:style>
  <w:style w:type="paragraph" w:customStyle="1" w:styleId="rvps155">
    <w:name w:val="rvps155"/>
    <w:basedOn w:val="a"/>
    <w:pPr>
      <w:ind w:left="285"/>
    </w:pPr>
  </w:style>
  <w:style w:type="paragraph" w:customStyle="1" w:styleId="rvps156">
    <w:name w:val="rvps156"/>
    <w:basedOn w:val="a"/>
    <w:pPr>
      <w:ind w:left="285"/>
    </w:pPr>
  </w:style>
  <w:style w:type="paragraph" w:customStyle="1" w:styleId="rvps157">
    <w:name w:val="rvps157"/>
    <w:basedOn w:val="a"/>
    <w:pPr>
      <w:ind w:left="285"/>
    </w:pPr>
  </w:style>
  <w:style w:type="paragraph" w:customStyle="1" w:styleId="rvps158">
    <w:name w:val="rvps158"/>
    <w:basedOn w:val="a"/>
    <w:pPr>
      <w:ind w:left="285"/>
    </w:pPr>
  </w:style>
  <w:style w:type="paragraph" w:customStyle="1" w:styleId="rvps159">
    <w:name w:val="rvps159"/>
    <w:basedOn w:val="a"/>
    <w:pPr>
      <w:ind w:left="285"/>
    </w:pPr>
  </w:style>
  <w:style w:type="paragraph" w:customStyle="1" w:styleId="rvps160">
    <w:name w:val="rvps160"/>
    <w:basedOn w:val="a"/>
    <w:pPr>
      <w:ind w:left="285"/>
    </w:pPr>
  </w:style>
  <w:style w:type="paragraph" w:customStyle="1" w:styleId="rvps161">
    <w:name w:val="rvps161"/>
    <w:basedOn w:val="a"/>
    <w:pPr>
      <w:ind w:left="285"/>
    </w:pPr>
  </w:style>
  <w:style w:type="paragraph" w:customStyle="1" w:styleId="rvps162">
    <w:name w:val="rvps162"/>
    <w:basedOn w:val="a"/>
    <w:pPr>
      <w:ind w:left="285"/>
    </w:pPr>
  </w:style>
  <w:style w:type="paragraph" w:customStyle="1" w:styleId="rvps163">
    <w:name w:val="rvps163"/>
    <w:basedOn w:val="a"/>
    <w:pPr>
      <w:ind w:left="285"/>
    </w:pPr>
  </w:style>
  <w:style w:type="paragraph" w:customStyle="1" w:styleId="rvps164">
    <w:name w:val="rvps164"/>
    <w:basedOn w:val="a"/>
    <w:pPr>
      <w:ind w:left="285"/>
    </w:pPr>
  </w:style>
  <w:style w:type="paragraph" w:customStyle="1" w:styleId="rvps165">
    <w:name w:val="rvps165"/>
    <w:basedOn w:val="a"/>
    <w:pPr>
      <w:ind w:left="285"/>
    </w:pPr>
  </w:style>
  <w:style w:type="paragraph" w:customStyle="1" w:styleId="rvps166">
    <w:name w:val="rvps166"/>
    <w:basedOn w:val="a"/>
    <w:pPr>
      <w:ind w:left="285"/>
    </w:pPr>
  </w:style>
  <w:style w:type="paragraph" w:customStyle="1" w:styleId="rvps167">
    <w:name w:val="rvps167"/>
    <w:basedOn w:val="a"/>
    <w:pPr>
      <w:ind w:left="285"/>
    </w:pPr>
  </w:style>
  <w:style w:type="paragraph" w:customStyle="1" w:styleId="rvps168">
    <w:name w:val="rvps168"/>
    <w:basedOn w:val="a"/>
    <w:pPr>
      <w:ind w:left="285"/>
    </w:pPr>
  </w:style>
  <w:style w:type="paragraph" w:customStyle="1" w:styleId="rvps169">
    <w:name w:val="rvps169"/>
    <w:basedOn w:val="a"/>
    <w:pPr>
      <w:ind w:left="285"/>
    </w:pPr>
  </w:style>
  <w:style w:type="paragraph" w:customStyle="1" w:styleId="rvps170">
    <w:name w:val="rvps170"/>
    <w:basedOn w:val="a"/>
    <w:pPr>
      <w:ind w:left="285"/>
    </w:pPr>
  </w:style>
  <w:style w:type="paragraph" w:customStyle="1" w:styleId="rvps171">
    <w:name w:val="rvps171"/>
    <w:basedOn w:val="a"/>
    <w:pPr>
      <w:ind w:left="285"/>
    </w:pPr>
  </w:style>
  <w:style w:type="paragraph" w:customStyle="1" w:styleId="rvps172">
    <w:name w:val="rvps172"/>
    <w:basedOn w:val="a"/>
    <w:pPr>
      <w:ind w:left="285"/>
    </w:pPr>
  </w:style>
  <w:style w:type="paragraph" w:customStyle="1" w:styleId="rvps173">
    <w:name w:val="rvps173"/>
    <w:basedOn w:val="a"/>
    <w:pPr>
      <w:ind w:left="285"/>
    </w:pPr>
  </w:style>
  <w:style w:type="paragraph" w:customStyle="1" w:styleId="rvps174">
    <w:name w:val="rvps174"/>
    <w:basedOn w:val="a"/>
    <w:pPr>
      <w:ind w:left="285"/>
    </w:pPr>
  </w:style>
  <w:style w:type="paragraph" w:customStyle="1" w:styleId="rvps175">
    <w:name w:val="rvps175"/>
    <w:basedOn w:val="a"/>
    <w:pPr>
      <w:ind w:left="285"/>
    </w:pPr>
  </w:style>
  <w:style w:type="paragraph" w:customStyle="1" w:styleId="rvps176">
    <w:name w:val="rvps176"/>
    <w:basedOn w:val="a"/>
    <w:pPr>
      <w:ind w:left="285"/>
    </w:pPr>
  </w:style>
  <w:style w:type="paragraph" w:customStyle="1" w:styleId="rvps177">
    <w:name w:val="rvps177"/>
    <w:basedOn w:val="a"/>
    <w:pPr>
      <w:ind w:left="285"/>
    </w:pPr>
  </w:style>
  <w:style w:type="paragraph" w:customStyle="1" w:styleId="rvps178">
    <w:name w:val="rvps178"/>
    <w:basedOn w:val="a"/>
    <w:pPr>
      <w:ind w:left="285"/>
    </w:pPr>
  </w:style>
  <w:style w:type="paragraph" w:customStyle="1" w:styleId="rvps179">
    <w:name w:val="rvps179"/>
    <w:basedOn w:val="a"/>
    <w:pPr>
      <w:ind w:left="285"/>
    </w:pPr>
  </w:style>
  <w:style w:type="paragraph" w:customStyle="1" w:styleId="rvps180">
    <w:name w:val="rvps180"/>
    <w:basedOn w:val="a"/>
    <w:pPr>
      <w:ind w:left="285"/>
    </w:pPr>
  </w:style>
  <w:style w:type="paragraph" w:customStyle="1" w:styleId="rvps181">
    <w:name w:val="rvps181"/>
    <w:basedOn w:val="a"/>
    <w:pPr>
      <w:ind w:left="285"/>
    </w:pPr>
  </w:style>
  <w:style w:type="paragraph" w:customStyle="1" w:styleId="rvps182">
    <w:name w:val="rvps182"/>
    <w:basedOn w:val="a"/>
    <w:pPr>
      <w:ind w:left="285"/>
    </w:pPr>
  </w:style>
  <w:style w:type="paragraph" w:customStyle="1" w:styleId="rvps183">
    <w:name w:val="rvps183"/>
    <w:basedOn w:val="a"/>
    <w:pPr>
      <w:ind w:left="285"/>
    </w:pPr>
  </w:style>
  <w:style w:type="paragraph" w:customStyle="1" w:styleId="rvps184">
    <w:name w:val="rvps184"/>
    <w:basedOn w:val="a"/>
    <w:pPr>
      <w:ind w:left="285"/>
    </w:pPr>
  </w:style>
  <w:style w:type="paragraph" w:customStyle="1" w:styleId="rvps185">
    <w:name w:val="rvps185"/>
    <w:basedOn w:val="a"/>
    <w:pPr>
      <w:ind w:left="285"/>
    </w:pPr>
  </w:style>
  <w:style w:type="paragraph" w:customStyle="1" w:styleId="rvps186">
    <w:name w:val="rvps186"/>
    <w:basedOn w:val="a"/>
    <w:pPr>
      <w:ind w:left="285"/>
    </w:pPr>
  </w:style>
  <w:style w:type="paragraph" w:customStyle="1" w:styleId="rvps187">
    <w:name w:val="rvps187"/>
    <w:basedOn w:val="a"/>
    <w:pPr>
      <w:ind w:left="285"/>
    </w:pPr>
  </w:style>
  <w:style w:type="paragraph" w:customStyle="1" w:styleId="rvps188">
    <w:name w:val="rvps188"/>
    <w:basedOn w:val="a"/>
    <w:pPr>
      <w:ind w:left="285"/>
    </w:pPr>
  </w:style>
  <w:style w:type="paragraph" w:customStyle="1" w:styleId="rvps189">
    <w:name w:val="rvps189"/>
    <w:basedOn w:val="a"/>
    <w:pPr>
      <w:ind w:left="285"/>
    </w:pPr>
  </w:style>
  <w:style w:type="paragraph" w:customStyle="1" w:styleId="rvps190">
    <w:name w:val="rvps190"/>
    <w:basedOn w:val="a"/>
    <w:pPr>
      <w:ind w:left="285"/>
    </w:pPr>
  </w:style>
  <w:style w:type="paragraph" w:customStyle="1" w:styleId="rvps191">
    <w:name w:val="rvps191"/>
    <w:basedOn w:val="a"/>
    <w:pPr>
      <w:ind w:left="285"/>
    </w:pPr>
  </w:style>
  <w:style w:type="paragraph" w:customStyle="1" w:styleId="rvps192">
    <w:name w:val="rvps192"/>
    <w:basedOn w:val="a"/>
    <w:pPr>
      <w:ind w:left="285"/>
    </w:pPr>
  </w:style>
  <w:style w:type="paragraph" w:customStyle="1" w:styleId="rvps193">
    <w:name w:val="rvps193"/>
    <w:basedOn w:val="a"/>
    <w:pPr>
      <w:ind w:left="285"/>
    </w:pPr>
  </w:style>
  <w:style w:type="paragraph" w:customStyle="1" w:styleId="rvps194">
    <w:name w:val="rvps194"/>
    <w:basedOn w:val="a"/>
    <w:pPr>
      <w:ind w:left="285"/>
    </w:pPr>
  </w:style>
  <w:style w:type="paragraph" w:customStyle="1" w:styleId="rvps195">
    <w:name w:val="rvps195"/>
    <w:basedOn w:val="a"/>
    <w:pPr>
      <w:ind w:left="285"/>
    </w:pPr>
  </w:style>
  <w:style w:type="paragraph" w:customStyle="1" w:styleId="rvps196">
    <w:name w:val="rvps196"/>
    <w:basedOn w:val="a"/>
    <w:pPr>
      <w:ind w:left="135"/>
    </w:pPr>
  </w:style>
  <w:style w:type="paragraph" w:customStyle="1" w:styleId="rvps197">
    <w:name w:val="rvps197"/>
    <w:basedOn w:val="a"/>
    <w:pPr>
      <w:ind w:left="135"/>
    </w:pPr>
  </w:style>
  <w:style w:type="paragraph" w:customStyle="1" w:styleId="rvps198">
    <w:name w:val="rvps198"/>
    <w:basedOn w:val="a"/>
    <w:pPr>
      <w:ind w:left="135"/>
    </w:pPr>
  </w:style>
  <w:style w:type="paragraph" w:customStyle="1" w:styleId="rvps199">
    <w:name w:val="rvps199"/>
    <w:basedOn w:val="a"/>
    <w:pPr>
      <w:ind w:left="135"/>
    </w:pPr>
  </w:style>
  <w:style w:type="paragraph" w:customStyle="1" w:styleId="rvps200">
    <w:name w:val="rvps200"/>
    <w:basedOn w:val="a"/>
    <w:pPr>
      <w:ind w:left="135"/>
    </w:pPr>
  </w:style>
  <w:style w:type="paragraph" w:customStyle="1" w:styleId="rvps201">
    <w:name w:val="rvps201"/>
    <w:basedOn w:val="a"/>
    <w:pPr>
      <w:ind w:left="135"/>
    </w:pPr>
  </w:style>
  <w:style w:type="paragraph" w:customStyle="1" w:styleId="rvps202">
    <w:name w:val="rvps202"/>
    <w:basedOn w:val="a"/>
    <w:pPr>
      <w:ind w:left="135"/>
    </w:pPr>
  </w:style>
  <w:style w:type="paragraph" w:customStyle="1" w:styleId="rvps203">
    <w:name w:val="rvps203"/>
    <w:basedOn w:val="a"/>
    <w:pPr>
      <w:ind w:left="135"/>
    </w:pPr>
  </w:style>
  <w:style w:type="paragraph" w:customStyle="1" w:styleId="rvps204">
    <w:name w:val="rvps204"/>
    <w:basedOn w:val="a"/>
    <w:pPr>
      <w:ind w:left="135"/>
    </w:pPr>
  </w:style>
  <w:style w:type="paragraph" w:customStyle="1" w:styleId="rvps205">
    <w:name w:val="rvps205"/>
    <w:basedOn w:val="a"/>
    <w:pPr>
      <w:ind w:left="135"/>
    </w:pPr>
  </w:style>
  <w:style w:type="paragraph" w:customStyle="1" w:styleId="rvps206">
    <w:name w:val="rvps206"/>
    <w:basedOn w:val="a"/>
    <w:pPr>
      <w:ind w:left="135" w:right="30"/>
    </w:pPr>
  </w:style>
  <w:style w:type="paragraph" w:customStyle="1" w:styleId="rvps207">
    <w:name w:val="rvps207"/>
    <w:basedOn w:val="a"/>
    <w:pPr>
      <w:ind w:left="135" w:right="30"/>
    </w:pPr>
  </w:style>
  <w:style w:type="paragraph" w:customStyle="1" w:styleId="rvps208">
    <w:name w:val="rvps208"/>
    <w:basedOn w:val="a"/>
    <w:pPr>
      <w:ind w:left="135" w:right="30"/>
    </w:pPr>
  </w:style>
  <w:style w:type="paragraph" w:customStyle="1" w:styleId="rvps209">
    <w:name w:val="rvps209"/>
    <w:basedOn w:val="a"/>
    <w:pPr>
      <w:ind w:left="135" w:right="30"/>
    </w:pPr>
  </w:style>
  <w:style w:type="paragraph" w:customStyle="1" w:styleId="rvps210">
    <w:name w:val="rvps210"/>
    <w:basedOn w:val="a"/>
    <w:pPr>
      <w:ind w:left="135"/>
    </w:pPr>
  </w:style>
  <w:style w:type="paragraph" w:customStyle="1" w:styleId="rvps211">
    <w:name w:val="rvps211"/>
    <w:basedOn w:val="a"/>
    <w:pPr>
      <w:ind w:left="135" w:right="30"/>
    </w:pPr>
  </w:style>
  <w:style w:type="paragraph" w:customStyle="1" w:styleId="rvps212">
    <w:name w:val="rvps212"/>
    <w:basedOn w:val="a"/>
    <w:pPr>
      <w:ind w:left="135"/>
    </w:pPr>
  </w:style>
  <w:style w:type="paragraph" w:customStyle="1" w:styleId="rvps213">
    <w:name w:val="rvps213"/>
    <w:basedOn w:val="a"/>
    <w:pPr>
      <w:ind w:left="135"/>
    </w:pPr>
  </w:style>
  <w:style w:type="paragraph" w:customStyle="1" w:styleId="rvps214">
    <w:name w:val="rvps214"/>
    <w:basedOn w:val="a"/>
    <w:pPr>
      <w:ind w:left="135"/>
    </w:pPr>
  </w:style>
  <w:style w:type="paragraph" w:customStyle="1" w:styleId="rvps215">
    <w:name w:val="rvps215"/>
    <w:basedOn w:val="a"/>
    <w:pPr>
      <w:ind w:left="135"/>
    </w:pPr>
  </w:style>
  <w:style w:type="paragraph" w:customStyle="1" w:styleId="rvps216">
    <w:name w:val="rvps216"/>
    <w:basedOn w:val="a"/>
    <w:pPr>
      <w:ind w:left="135"/>
    </w:pPr>
  </w:style>
  <w:style w:type="paragraph" w:customStyle="1" w:styleId="rvps217">
    <w:name w:val="rvps217"/>
    <w:basedOn w:val="a"/>
    <w:pPr>
      <w:ind w:left="135"/>
    </w:pPr>
  </w:style>
  <w:style w:type="paragraph" w:customStyle="1" w:styleId="rvps218">
    <w:name w:val="rvps218"/>
    <w:basedOn w:val="a"/>
    <w:pPr>
      <w:ind w:left="135"/>
    </w:pPr>
  </w:style>
  <w:style w:type="paragraph" w:customStyle="1" w:styleId="rvps219">
    <w:name w:val="rvps219"/>
    <w:basedOn w:val="a"/>
    <w:pPr>
      <w:ind w:left="135"/>
    </w:pPr>
  </w:style>
  <w:style w:type="paragraph" w:customStyle="1" w:styleId="rvps220">
    <w:name w:val="rvps220"/>
    <w:basedOn w:val="a"/>
    <w:pPr>
      <w:ind w:left="135"/>
    </w:pPr>
  </w:style>
  <w:style w:type="paragraph" w:customStyle="1" w:styleId="rvps221">
    <w:name w:val="rvps221"/>
    <w:basedOn w:val="a"/>
    <w:pPr>
      <w:ind w:left="135"/>
    </w:pPr>
  </w:style>
  <w:style w:type="paragraph" w:customStyle="1" w:styleId="rvps222">
    <w:name w:val="rvps222"/>
    <w:basedOn w:val="a"/>
    <w:pPr>
      <w:ind w:left="135"/>
    </w:pPr>
  </w:style>
  <w:style w:type="paragraph" w:customStyle="1" w:styleId="rvps223">
    <w:name w:val="rvps223"/>
    <w:basedOn w:val="a"/>
    <w:pPr>
      <w:ind w:left="135"/>
    </w:pPr>
  </w:style>
  <w:style w:type="paragraph" w:customStyle="1" w:styleId="rvps224">
    <w:name w:val="rvps224"/>
    <w:basedOn w:val="a"/>
    <w:pPr>
      <w:ind w:left="135"/>
      <w:jc w:val="center"/>
    </w:pPr>
  </w:style>
  <w:style w:type="paragraph" w:customStyle="1" w:styleId="rvps225">
    <w:name w:val="rvps225"/>
    <w:basedOn w:val="a"/>
    <w:pPr>
      <w:ind w:left="135"/>
    </w:pPr>
  </w:style>
  <w:style w:type="paragraph" w:customStyle="1" w:styleId="rvps226">
    <w:name w:val="rvps226"/>
    <w:basedOn w:val="a"/>
    <w:pPr>
      <w:ind w:left="135"/>
    </w:pPr>
  </w:style>
  <w:style w:type="paragraph" w:customStyle="1" w:styleId="rvps227">
    <w:name w:val="rvps227"/>
    <w:basedOn w:val="a"/>
    <w:pPr>
      <w:ind w:left="135"/>
    </w:pPr>
  </w:style>
  <w:style w:type="paragraph" w:customStyle="1" w:styleId="rvps228">
    <w:name w:val="rvps228"/>
    <w:basedOn w:val="a"/>
    <w:pPr>
      <w:ind w:left="135"/>
    </w:pPr>
  </w:style>
  <w:style w:type="paragraph" w:customStyle="1" w:styleId="rvps229">
    <w:name w:val="rvps229"/>
    <w:basedOn w:val="a"/>
    <w:pPr>
      <w:ind w:left="135"/>
    </w:pPr>
  </w:style>
  <w:style w:type="paragraph" w:customStyle="1" w:styleId="rvps230">
    <w:name w:val="rvps230"/>
    <w:basedOn w:val="a"/>
    <w:pPr>
      <w:ind w:left="135"/>
    </w:pPr>
  </w:style>
  <w:style w:type="paragraph" w:customStyle="1" w:styleId="rvps231">
    <w:name w:val="rvps231"/>
    <w:basedOn w:val="a"/>
    <w:pPr>
      <w:ind w:left="135"/>
    </w:pPr>
  </w:style>
  <w:style w:type="paragraph" w:customStyle="1" w:styleId="rvps232">
    <w:name w:val="rvps232"/>
    <w:basedOn w:val="a"/>
    <w:pPr>
      <w:ind w:left="135"/>
    </w:pPr>
  </w:style>
  <w:style w:type="paragraph" w:customStyle="1" w:styleId="rvps233">
    <w:name w:val="rvps233"/>
    <w:basedOn w:val="a"/>
    <w:pPr>
      <w:ind w:left="135"/>
    </w:pPr>
  </w:style>
  <w:style w:type="paragraph" w:customStyle="1" w:styleId="rvps234">
    <w:name w:val="rvps234"/>
    <w:basedOn w:val="a"/>
    <w:pPr>
      <w:ind w:left="135"/>
    </w:pPr>
  </w:style>
  <w:style w:type="paragraph" w:customStyle="1" w:styleId="rvps235">
    <w:name w:val="rvps235"/>
    <w:basedOn w:val="a"/>
    <w:pPr>
      <w:ind w:left="135"/>
    </w:pPr>
  </w:style>
  <w:style w:type="paragraph" w:customStyle="1" w:styleId="rvps236">
    <w:name w:val="rvps236"/>
    <w:basedOn w:val="a"/>
    <w:pPr>
      <w:ind w:left="135"/>
    </w:pPr>
  </w:style>
  <w:style w:type="paragraph" w:customStyle="1" w:styleId="rvps237">
    <w:name w:val="rvps237"/>
    <w:basedOn w:val="a"/>
    <w:pPr>
      <w:ind w:left="135"/>
    </w:pPr>
  </w:style>
  <w:style w:type="paragraph" w:customStyle="1" w:styleId="rvps238">
    <w:name w:val="rvps238"/>
    <w:basedOn w:val="a"/>
    <w:pPr>
      <w:ind w:left="135"/>
    </w:pPr>
  </w:style>
  <w:style w:type="paragraph" w:customStyle="1" w:styleId="rvps239">
    <w:name w:val="rvps239"/>
    <w:basedOn w:val="a"/>
    <w:pPr>
      <w:ind w:left="135"/>
    </w:pPr>
  </w:style>
  <w:style w:type="paragraph" w:customStyle="1" w:styleId="rvps240">
    <w:name w:val="rvps240"/>
    <w:basedOn w:val="a"/>
    <w:pPr>
      <w:ind w:left="135"/>
    </w:pPr>
  </w:style>
  <w:style w:type="paragraph" w:customStyle="1" w:styleId="rvps241">
    <w:name w:val="rvps241"/>
    <w:basedOn w:val="a"/>
    <w:pPr>
      <w:ind w:left="135"/>
    </w:pPr>
  </w:style>
  <w:style w:type="paragraph" w:customStyle="1" w:styleId="rvps242">
    <w:name w:val="rvps242"/>
    <w:basedOn w:val="a"/>
    <w:pPr>
      <w:ind w:left="135"/>
    </w:pPr>
  </w:style>
  <w:style w:type="paragraph" w:customStyle="1" w:styleId="rvps243">
    <w:name w:val="rvps243"/>
    <w:basedOn w:val="a"/>
    <w:pPr>
      <w:jc w:val="right"/>
    </w:pPr>
  </w:style>
  <w:style w:type="paragraph" w:customStyle="1" w:styleId="rvps244">
    <w:name w:val="rvps244"/>
    <w:basedOn w:val="a"/>
    <w:pPr>
      <w:ind w:left="120" w:right="120"/>
      <w:jc w:val="center"/>
    </w:pPr>
  </w:style>
  <w:style w:type="paragraph" w:customStyle="1" w:styleId="rvps245">
    <w:name w:val="rvps245"/>
    <w:basedOn w:val="a"/>
    <w:pPr>
      <w:ind w:left="120" w:right="120"/>
      <w:jc w:val="center"/>
    </w:pPr>
  </w:style>
  <w:style w:type="paragraph" w:customStyle="1" w:styleId="rvps246">
    <w:name w:val="rvps246"/>
    <w:basedOn w:val="a"/>
    <w:pPr>
      <w:ind w:left="120" w:right="120"/>
      <w:jc w:val="center"/>
    </w:pPr>
  </w:style>
  <w:style w:type="paragraph" w:customStyle="1" w:styleId="rvps247">
    <w:name w:val="rvps247"/>
    <w:basedOn w:val="a"/>
    <w:pPr>
      <w:ind w:left="120" w:right="120"/>
      <w:jc w:val="center"/>
    </w:pPr>
  </w:style>
  <w:style w:type="paragraph" w:customStyle="1" w:styleId="rvps248">
    <w:name w:val="rvps248"/>
    <w:basedOn w:val="a"/>
    <w:pPr>
      <w:ind w:left="120" w:right="120"/>
      <w:jc w:val="center"/>
    </w:pPr>
  </w:style>
  <w:style w:type="paragraph" w:customStyle="1" w:styleId="rvps249">
    <w:name w:val="rvps249"/>
    <w:basedOn w:val="a"/>
    <w:pPr>
      <w:ind w:left="120" w:right="120"/>
      <w:jc w:val="center"/>
    </w:pPr>
  </w:style>
  <w:style w:type="paragraph" w:customStyle="1" w:styleId="rvps250">
    <w:name w:val="rvps250"/>
    <w:basedOn w:val="a"/>
    <w:pPr>
      <w:ind w:left="120" w:right="120"/>
      <w:jc w:val="center"/>
    </w:pPr>
  </w:style>
  <w:style w:type="paragraph" w:customStyle="1" w:styleId="rvps251">
    <w:name w:val="rvps251"/>
    <w:basedOn w:val="a"/>
    <w:pPr>
      <w:ind w:left="120" w:right="120"/>
      <w:jc w:val="center"/>
    </w:pPr>
  </w:style>
  <w:style w:type="paragraph" w:customStyle="1" w:styleId="rvps252">
    <w:name w:val="rvps252"/>
    <w:basedOn w:val="a"/>
    <w:pPr>
      <w:ind w:left="120" w:right="120"/>
      <w:jc w:val="center"/>
    </w:pPr>
  </w:style>
  <w:style w:type="paragraph" w:customStyle="1" w:styleId="rvps253">
    <w:name w:val="rvps253"/>
    <w:basedOn w:val="a"/>
    <w:pPr>
      <w:ind w:left="120" w:right="120"/>
      <w:jc w:val="center"/>
    </w:pPr>
  </w:style>
  <w:style w:type="paragraph" w:customStyle="1" w:styleId="rvps254">
    <w:name w:val="rvps254"/>
    <w:basedOn w:val="a"/>
    <w:pPr>
      <w:ind w:left="120" w:right="120"/>
      <w:jc w:val="center"/>
    </w:pPr>
  </w:style>
  <w:style w:type="paragraph" w:customStyle="1" w:styleId="rvps255">
    <w:name w:val="rvps255"/>
    <w:basedOn w:val="a"/>
    <w:pPr>
      <w:ind w:left="120" w:right="120"/>
      <w:jc w:val="center"/>
    </w:pPr>
  </w:style>
  <w:style w:type="paragraph" w:customStyle="1" w:styleId="rvps256">
    <w:name w:val="rvps256"/>
    <w:basedOn w:val="a"/>
    <w:pPr>
      <w:ind w:left="120" w:right="120"/>
      <w:jc w:val="center"/>
    </w:pPr>
  </w:style>
  <w:style w:type="paragraph" w:customStyle="1" w:styleId="rvps257">
    <w:name w:val="rvps257"/>
    <w:basedOn w:val="a"/>
    <w:pPr>
      <w:ind w:left="120" w:right="120"/>
      <w:jc w:val="center"/>
    </w:pPr>
  </w:style>
  <w:style w:type="paragraph" w:customStyle="1" w:styleId="rvps258">
    <w:name w:val="rvps258"/>
    <w:basedOn w:val="a"/>
    <w:pPr>
      <w:ind w:left="120" w:right="120"/>
      <w:jc w:val="center"/>
    </w:pPr>
  </w:style>
  <w:style w:type="paragraph" w:customStyle="1" w:styleId="rvps259">
    <w:name w:val="rvps259"/>
    <w:basedOn w:val="a"/>
    <w:pPr>
      <w:ind w:left="120" w:right="120"/>
      <w:jc w:val="center"/>
    </w:pPr>
  </w:style>
  <w:style w:type="paragraph" w:customStyle="1" w:styleId="rvps260">
    <w:name w:val="rvps260"/>
    <w:basedOn w:val="a"/>
    <w:pPr>
      <w:ind w:left="120" w:right="120"/>
      <w:jc w:val="center"/>
    </w:pPr>
  </w:style>
  <w:style w:type="paragraph" w:customStyle="1" w:styleId="rvps261">
    <w:name w:val="rvps261"/>
    <w:basedOn w:val="a"/>
    <w:pPr>
      <w:ind w:left="120" w:right="120"/>
      <w:jc w:val="center"/>
    </w:pPr>
  </w:style>
  <w:style w:type="paragraph" w:customStyle="1" w:styleId="rvps262">
    <w:name w:val="rvps262"/>
    <w:basedOn w:val="a"/>
    <w:pPr>
      <w:ind w:left="120" w:right="120"/>
      <w:jc w:val="center"/>
    </w:pPr>
  </w:style>
  <w:style w:type="paragraph" w:customStyle="1" w:styleId="rvps263">
    <w:name w:val="rvps263"/>
    <w:basedOn w:val="a"/>
    <w:pPr>
      <w:ind w:left="120" w:right="120"/>
      <w:jc w:val="center"/>
    </w:pPr>
  </w:style>
  <w:style w:type="paragraph" w:customStyle="1" w:styleId="rvps264">
    <w:name w:val="rvps264"/>
    <w:basedOn w:val="a"/>
    <w:pPr>
      <w:ind w:left="120" w:right="120"/>
      <w:jc w:val="center"/>
    </w:pPr>
  </w:style>
  <w:style w:type="paragraph" w:customStyle="1" w:styleId="rvps265">
    <w:name w:val="rvps265"/>
    <w:basedOn w:val="a"/>
    <w:pPr>
      <w:ind w:left="120" w:right="120"/>
      <w:jc w:val="center"/>
    </w:pPr>
  </w:style>
  <w:style w:type="paragraph" w:customStyle="1" w:styleId="rvps266">
    <w:name w:val="rvps266"/>
    <w:basedOn w:val="a"/>
    <w:pPr>
      <w:ind w:left="120" w:right="120"/>
      <w:jc w:val="center"/>
    </w:pPr>
  </w:style>
  <w:style w:type="paragraph" w:customStyle="1" w:styleId="rvps267">
    <w:name w:val="rvps267"/>
    <w:basedOn w:val="a"/>
    <w:pPr>
      <w:ind w:left="120" w:right="120"/>
      <w:jc w:val="center"/>
    </w:pPr>
  </w:style>
  <w:style w:type="paragraph" w:customStyle="1" w:styleId="rvps268">
    <w:name w:val="rvps268"/>
    <w:basedOn w:val="a"/>
    <w:pPr>
      <w:ind w:left="120" w:right="120"/>
      <w:jc w:val="center"/>
    </w:pPr>
  </w:style>
  <w:style w:type="paragraph" w:customStyle="1" w:styleId="rvps269">
    <w:name w:val="rvps269"/>
    <w:basedOn w:val="a"/>
    <w:pPr>
      <w:ind w:left="120" w:right="120"/>
      <w:jc w:val="center"/>
    </w:pPr>
  </w:style>
  <w:style w:type="paragraph" w:customStyle="1" w:styleId="rvps270">
    <w:name w:val="rvps270"/>
    <w:basedOn w:val="a"/>
    <w:pPr>
      <w:ind w:left="120" w:right="120"/>
      <w:jc w:val="center"/>
    </w:pPr>
  </w:style>
  <w:style w:type="paragraph" w:customStyle="1" w:styleId="rvps271">
    <w:name w:val="rvps271"/>
    <w:basedOn w:val="a"/>
    <w:pPr>
      <w:ind w:left="120" w:right="120"/>
      <w:jc w:val="center"/>
    </w:pPr>
  </w:style>
  <w:style w:type="paragraph" w:customStyle="1" w:styleId="rvps272">
    <w:name w:val="rvps272"/>
    <w:basedOn w:val="a"/>
    <w:pPr>
      <w:ind w:left="120" w:right="120"/>
      <w:jc w:val="center"/>
    </w:pPr>
  </w:style>
  <w:style w:type="paragraph" w:customStyle="1" w:styleId="rvps273">
    <w:name w:val="rvps273"/>
    <w:basedOn w:val="a"/>
    <w:pPr>
      <w:ind w:left="120" w:right="120"/>
      <w:jc w:val="center"/>
    </w:pPr>
  </w:style>
  <w:style w:type="paragraph" w:customStyle="1" w:styleId="rvps274">
    <w:name w:val="rvps274"/>
    <w:basedOn w:val="a"/>
    <w:pPr>
      <w:ind w:left="135"/>
    </w:pPr>
  </w:style>
  <w:style w:type="paragraph" w:customStyle="1" w:styleId="rvps275">
    <w:name w:val="rvps275"/>
    <w:basedOn w:val="a"/>
    <w:pPr>
      <w:ind w:left="135"/>
    </w:pPr>
  </w:style>
  <w:style w:type="paragraph" w:customStyle="1" w:styleId="rvps276">
    <w:name w:val="rvps276"/>
    <w:basedOn w:val="a"/>
    <w:pPr>
      <w:ind w:left="135"/>
    </w:pPr>
  </w:style>
  <w:style w:type="paragraph" w:customStyle="1" w:styleId="rvps277">
    <w:name w:val="rvps277"/>
    <w:basedOn w:val="a"/>
    <w:pPr>
      <w:ind w:left="135"/>
    </w:pPr>
  </w:style>
  <w:style w:type="paragraph" w:customStyle="1" w:styleId="rvps278">
    <w:name w:val="rvps278"/>
    <w:basedOn w:val="a"/>
    <w:pPr>
      <w:ind w:left="135"/>
    </w:pPr>
  </w:style>
  <w:style w:type="paragraph" w:customStyle="1" w:styleId="rvps279">
    <w:name w:val="rvps279"/>
    <w:basedOn w:val="a"/>
    <w:pPr>
      <w:ind w:left="135"/>
    </w:pPr>
  </w:style>
  <w:style w:type="paragraph" w:customStyle="1" w:styleId="rvps280">
    <w:name w:val="rvps280"/>
    <w:basedOn w:val="a"/>
    <w:pPr>
      <w:ind w:left="135"/>
    </w:pPr>
  </w:style>
  <w:style w:type="paragraph" w:customStyle="1" w:styleId="rvps281">
    <w:name w:val="rvps281"/>
    <w:basedOn w:val="a"/>
    <w:pPr>
      <w:ind w:left="135"/>
    </w:pPr>
  </w:style>
  <w:style w:type="paragraph" w:customStyle="1" w:styleId="rvps282">
    <w:name w:val="rvps282"/>
    <w:basedOn w:val="a"/>
    <w:pPr>
      <w:ind w:left="135"/>
    </w:pPr>
  </w:style>
  <w:style w:type="paragraph" w:customStyle="1" w:styleId="rvps283">
    <w:name w:val="rvps283"/>
    <w:basedOn w:val="a"/>
    <w:pPr>
      <w:ind w:left="135"/>
    </w:pPr>
  </w:style>
  <w:style w:type="paragraph" w:customStyle="1" w:styleId="rvps284">
    <w:name w:val="rvps284"/>
    <w:basedOn w:val="a"/>
    <w:pPr>
      <w:ind w:left="135"/>
    </w:pPr>
  </w:style>
  <w:style w:type="paragraph" w:customStyle="1" w:styleId="rvps285">
    <w:name w:val="rvps285"/>
    <w:basedOn w:val="a"/>
    <w:pPr>
      <w:ind w:left="135"/>
    </w:pPr>
  </w:style>
  <w:style w:type="paragraph" w:customStyle="1" w:styleId="rvps286">
    <w:name w:val="rvps286"/>
    <w:basedOn w:val="a"/>
    <w:pPr>
      <w:ind w:left="135"/>
    </w:pPr>
  </w:style>
  <w:style w:type="paragraph" w:customStyle="1" w:styleId="rvps287">
    <w:name w:val="rvps287"/>
    <w:basedOn w:val="a"/>
    <w:pPr>
      <w:ind w:left="135"/>
    </w:pPr>
  </w:style>
  <w:style w:type="paragraph" w:customStyle="1" w:styleId="rvps288">
    <w:name w:val="rvps288"/>
    <w:basedOn w:val="a"/>
    <w:pPr>
      <w:ind w:left="135"/>
    </w:pPr>
  </w:style>
  <w:style w:type="paragraph" w:customStyle="1" w:styleId="rvps289">
    <w:name w:val="rvps289"/>
    <w:basedOn w:val="a"/>
    <w:pPr>
      <w:ind w:left="135"/>
    </w:pPr>
  </w:style>
  <w:style w:type="paragraph" w:customStyle="1" w:styleId="rvps290">
    <w:name w:val="rvps290"/>
    <w:basedOn w:val="a"/>
    <w:pPr>
      <w:ind w:left="135"/>
    </w:pPr>
  </w:style>
  <w:style w:type="paragraph" w:customStyle="1" w:styleId="rvps291">
    <w:name w:val="rvps291"/>
    <w:basedOn w:val="a"/>
    <w:pPr>
      <w:ind w:left="135"/>
    </w:pPr>
  </w:style>
  <w:style w:type="paragraph" w:customStyle="1" w:styleId="rvps292">
    <w:name w:val="rvps292"/>
    <w:basedOn w:val="a"/>
    <w:pPr>
      <w:ind w:left="135"/>
    </w:pPr>
  </w:style>
  <w:style w:type="paragraph" w:customStyle="1" w:styleId="rvps293">
    <w:name w:val="rvps293"/>
    <w:basedOn w:val="a"/>
    <w:pPr>
      <w:ind w:left="135"/>
    </w:pPr>
  </w:style>
  <w:style w:type="paragraph" w:customStyle="1" w:styleId="rvps294">
    <w:name w:val="rvps294"/>
    <w:basedOn w:val="a"/>
    <w:pPr>
      <w:ind w:left="135"/>
    </w:pPr>
  </w:style>
  <w:style w:type="paragraph" w:customStyle="1" w:styleId="rvps295">
    <w:name w:val="rvps295"/>
    <w:basedOn w:val="a"/>
    <w:pPr>
      <w:ind w:left="135"/>
    </w:pPr>
  </w:style>
  <w:style w:type="paragraph" w:customStyle="1" w:styleId="rvps296">
    <w:name w:val="rvps296"/>
    <w:basedOn w:val="a"/>
    <w:pPr>
      <w:ind w:left="135"/>
    </w:pPr>
  </w:style>
  <w:style w:type="paragraph" w:customStyle="1" w:styleId="rvps297">
    <w:name w:val="rvps297"/>
    <w:basedOn w:val="a"/>
    <w:pPr>
      <w:ind w:left="135"/>
    </w:pPr>
  </w:style>
  <w:style w:type="paragraph" w:customStyle="1" w:styleId="rvps298">
    <w:name w:val="rvps298"/>
    <w:basedOn w:val="a"/>
    <w:pPr>
      <w:ind w:left="135"/>
    </w:pPr>
  </w:style>
  <w:style w:type="paragraph" w:customStyle="1" w:styleId="rvps299">
    <w:name w:val="rvps299"/>
    <w:basedOn w:val="a"/>
    <w:pPr>
      <w:ind w:left="135"/>
    </w:pPr>
  </w:style>
  <w:style w:type="paragraph" w:customStyle="1" w:styleId="rvps300">
    <w:name w:val="rvps300"/>
    <w:basedOn w:val="a"/>
    <w:pPr>
      <w:ind w:left="135"/>
    </w:pPr>
  </w:style>
  <w:style w:type="paragraph" w:customStyle="1" w:styleId="rvps301">
    <w:name w:val="rvps301"/>
    <w:basedOn w:val="a"/>
    <w:pPr>
      <w:ind w:left="135"/>
    </w:pPr>
  </w:style>
  <w:style w:type="paragraph" w:customStyle="1" w:styleId="rvps302">
    <w:name w:val="rvps302"/>
    <w:basedOn w:val="a"/>
    <w:pPr>
      <w:ind w:left="135"/>
    </w:pPr>
  </w:style>
  <w:style w:type="paragraph" w:customStyle="1" w:styleId="rvps303">
    <w:name w:val="rvps303"/>
    <w:basedOn w:val="a"/>
    <w:pPr>
      <w:ind w:left="135"/>
    </w:pPr>
  </w:style>
  <w:style w:type="paragraph" w:customStyle="1" w:styleId="rvps304">
    <w:name w:val="rvps304"/>
    <w:basedOn w:val="a"/>
    <w:pPr>
      <w:ind w:left="135"/>
    </w:pPr>
  </w:style>
  <w:style w:type="paragraph" w:customStyle="1" w:styleId="rvps305">
    <w:name w:val="rvps305"/>
    <w:basedOn w:val="a"/>
    <w:pPr>
      <w:ind w:left="135"/>
    </w:pPr>
  </w:style>
  <w:style w:type="paragraph" w:customStyle="1" w:styleId="rvps306">
    <w:name w:val="rvps306"/>
    <w:basedOn w:val="a"/>
    <w:pPr>
      <w:ind w:left="135"/>
    </w:pPr>
  </w:style>
  <w:style w:type="paragraph" w:customStyle="1" w:styleId="rvps307">
    <w:name w:val="rvps307"/>
    <w:basedOn w:val="a"/>
    <w:pPr>
      <w:ind w:left="135"/>
    </w:pPr>
  </w:style>
  <w:style w:type="paragraph" w:customStyle="1" w:styleId="rvps308">
    <w:name w:val="rvps308"/>
    <w:basedOn w:val="a"/>
    <w:pPr>
      <w:ind w:left="135"/>
    </w:pPr>
  </w:style>
  <w:style w:type="paragraph" w:customStyle="1" w:styleId="rvps309">
    <w:name w:val="rvps309"/>
    <w:basedOn w:val="a"/>
    <w:pPr>
      <w:ind w:left="135"/>
    </w:pPr>
  </w:style>
  <w:style w:type="paragraph" w:customStyle="1" w:styleId="rvps310">
    <w:name w:val="rvps310"/>
    <w:basedOn w:val="a"/>
    <w:pPr>
      <w:ind w:left="135"/>
    </w:pPr>
  </w:style>
  <w:style w:type="paragraph" w:customStyle="1" w:styleId="rvps311">
    <w:name w:val="rvps311"/>
    <w:basedOn w:val="a"/>
    <w:pPr>
      <w:ind w:left="135"/>
    </w:pPr>
  </w:style>
  <w:style w:type="paragraph" w:customStyle="1" w:styleId="rvps312">
    <w:name w:val="rvps312"/>
    <w:basedOn w:val="a"/>
    <w:pPr>
      <w:ind w:left="135"/>
    </w:pPr>
  </w:style>
  <w:style w:type="paragraph" w:customStyle="1" w:styleId="rvps313">
    <w:name w:val="rvps313"/>
    <w:basedOn w:val="a"/>
    <w:pPr>
      <w:ind w:left="135"/>
    </w:pPr>
  </w:style>
  <w:style w:type="paragraph" w:customStyle="1" w:styleId="rvps314">
    <w:name w:val="rvps314"/>
    <w:basedOn w:val="a"/>
    <w:pPr>
      <w:ind w:left="135"/>
    </w:pPr>
  </w:style>
  <w:style w:type="paragraph" w:customStyle="1" w:styleId="rvps315">
    <w:name w:val="rvps315"/>
    <w:basedOn w:val="a"/>
    <w:pPr>
      <w:ind w:left="135"/>
    </w:pPr>
  </w:style>
  <w:style w:type="paragraph" w:customStyle="1" w:styleId="rvps316">
    <w:name w:val="rvps316"/>
    <w:basedOn w:val="a"/>
    <w:pPr>
      <w:ind w:left="135"/>
    </w:pPr>
  </w:style>
  <w:style w:type="paragraph" w:customStyle="1" w:styleId="rvps317">
    <w:name w:val="rvps317"/>
    <w:basedOn w:val="a"/>
    <w:pPr>
      <w:ind w:left="135"/>
    </w:pPr>
  </w:style>
  <w:style w:type="paragraph" w:customStyle="1" w:styleId="rvps318">
    <w:name w:val="rvps318"/>
    <w:basedOn w:val="a"/>
    <w:pPr>
      <w:ind w:left="135"/>
    </w:pPr>
  </w:style>
  <w:style w:type="paragraph" w:customStyle="1" w:styleId="rvps319">
    <w:name w:val="rvps319"/>
    <w:basedOn w:val="a"/>
    <w:pPr>
      <w:ind w:left="135"/>
    </w:pPr>
  </w:style>
  <w:style w:type="paragraph" w:customStyle="1" w:styleId="rvps320">
    <w:name w:val="rvps320"/>
    <w:basedOn w:val="a"/>
    <w:pPr>
      <w:ind w:left="135"/>
    </w:pPr>
  </w:style>
  <w:style w:type="paragraph" w:customStyle="1" w:styleId="rvps321">
    <w:name w:val="rvps321"/>
    <w:basedOn w:val="a"/>
    <w:pPr>
      <w:ind w:left="135"/>
    </w:pPr>
  </w:style>
  <w:style w:type="paragraph" w:customStyle="1" w:styleId="rvps322">
    <w:name w:val="rvps322"/>
    <w:basedOn w:val="a"/>
    <w:pPr>
      <w:ind w:left="135"/>
    </w:pPr>
  </w:style>
  <w:style w:type="paragraph" w:customStyle="1" w:styleId="rvps323">
    <w:name w:val="rvps323"/>
    <w:basedOn w:val="a"/>
    <w:pPr>
      <w:ind w:left="135"/>
    </w:pPr>
  </w:style>
  <w:style w:type="paragraph" w:customStyle="1" w:styleId="rvps324">
    <w:name w:val="rvps324"/>
    <w:basedOn w:val="a"/>
    <w:pPr>
      <w:ind w:left="135"/>
    </w:pPr>
  </w:style>
  <w:style w:type="paragraph" w:customStyle="1" w:styleId="rvps325">
    <w:name w:val="rvps325"/>
    <w:basedOn w:val="a"/>
    <w:pPr>
      <w:ind w:left="135"/>
    </w:pPr>
  </w:style>
  <w:style w:type="paragraph" w:customStyle="1" w:styleId="rvps326">
    <w:name w:val="rvps326"/>
    <w:basedOn w:val="a"/>
    <w:pPr>
      <w:ind w:left="135"/>
    </w:pPr>
  </w:style>
  <w:style w:type="paragraph" w:customStyle="1" w:styleId="rvps327">
    <w:name w:val="rvps327"/>
    <w:basedOn w:val="a"/>
    <w:pPr>
      <w:ind w:left="135"/>
    </w:pPr>
  </w:style>
  <w:style w:type="paragraph" w:customStyle="1" w:styleId="rvps328">
    <w:name w:val="rvps328"/>
    <w:basedOn w:val="a"/>
    <w:pPr>
      <w:ind w:left="135"/>
    </w:pPr>
  </w:style>
  <w:style w:type="paragraph" w:customStyle="1" w:styleId="rvps329">
    <w:name w:val="rvps329"/>
    <w:basedOn w:val="a"/>
    <w:pPr>
      <w:ind w:left="135"/>
    </w:pPr>
  </w:style>
  <w:style w:type="paragraph" w:customStyle="1" w:styleId="rvps330">
    <w:name w:val="rvps330"/>
    <w:basedOn w:val="a"/>
    <w:pPr>
      <w:ind w:left="135"/>
    </w:pPr>
  </w:style>
  <w:style w:type="paragraph" w:customStyle="1" w:styleId="rvps331">
    <w:name w:val="rvps331"/>
    <w:basedOn w:val="a"/>
    <w:pPr>
      <w:ind w:left="135"/>
    </w:pPr>
  </w:style>
  <w:style w:type="paragraph" w:customStyle="1" w:styleId="rvps332">
    <w:name w:val="rvps332"/>
    <w:basedOn w:val="a"/>
    <w:pPr>
      <w:ind w:left="135"/>
    </w:pPr>
  </w:style>
  <w:style w:type="paragraph" w:customStyle="1" w:styleId="rvps333">
    <w:name w:val="rvps333"/>
    <w:basedOn w:val="a"/>
    <w:pPr>
      <w:ind w:left="135"/>
    </w:pPr>
  </w:style>
  <w:style w:type="paragraph" w:customStyle="1" w:styleId="rvps334">
    <w:name w:val="rvps334"/>
    <w:basedOn w:val="a"/>
    <w:pPr>
      <w:ind w:left="135"/>
    </w:pPr>
  </w:style>
  <w:style w:type="paragraph" w:customStyle="1" w:styleId="rvps335">
    <w:name w:val="rvps335"/>
    <w:basedOn w:val="a"/>
    <w:pPr>
      <w:ind w:left="135"/>
    </w:pPr>
  </w:style>
  <w:style w:type="paragraph" w:customStyle="1" w:styleId="rvps336">
    <w:name w:val="rvps336"/>
    <w:basedOn w:val="a"/>
    <w:pPr>
      <w:ind w:left="135"/>
    </w:pPr>
  </w:style>
  <w:style w:type="paragraph" w:customStyle="1" w:styleId="rvps337">
    <w:name w:val="rvps337"/>
    <w:basedOn w:val="a"/>
    <w:pPr>
      <w:ind w:left="135"/>
    </w:pPr>
  </w:style>
  <w:style w:type="paragraph" w:customStyle="1" w:styleId="rvps338">
    <w:name w:val="rvps338"/>
    <w:basedOn w:val="a"/>
    <w:pPr>
      <w:ind w:left="135"/>
    </w:pPr>
  </w:style>
  <w:style w:type="paragraph" w:customStyle="1" w:styleId="rvps339">
    <w:name w:val="rvps339"/>
    <w:basedOn w:val="a"/>
    <w:pPr>
      <w:ind w:left="135"/>
    </w:pPr>
  </w:style>
  <w:style w:type="paragraph" w:customStyle="1" w:styleId="rvps340">
    <w:name w:val="rvps340"/>
    <w:basedOn w:val="a"/>
    <w:pPr>
      <w:ind w:left="135"/>
    </w:pPr>
  </w:style>
  <w:style w:type="paragraph" w:customStyle="1" w:styleId="rvps341">
    <w:name w:val="rvps341"/>
    <w:basedOn w:val="a"/>
    <w:pPr>
      <w:ind w:left="135"/>
    </w:pPr>
  </w:style>
  <w:style w:type="paragraph" w:customStyle="1" w:styleId="rvps342">
    <w:name w:val="rvps342"/>
    <w:basedOn w:val="a"/>
    <w:pPr>
      <w:ind w:left="135"/>
    </w:pPr>
  </w:style>
  <w:style w:type="paragraph" w:customStyle="1" w:styleId="rvps343">
    <w:name w:val="rvps343"/>
    <w:basedOn w:val="a"/>
    <w:pPr>
      <w:ind w:left="135"/>
    </w:pPr>
  </w:style>
  <w:style w:type="paragraph" w:customStyle="1" w:styleId="rvps344">
    <w:name w:val="rvps344"/>
    <w:basedOn w:val="a"/>
    <w:pPr>
      <w:ind w:left="135"/>
    </w:pPr>
  </w:style>
  <w:style w:type="paragraph" w:customStyle="1" w:styleId="rvps345">
    <w:name w:val="rvps345"/>
    <w:basedOn w:val="a"/>
    <w:pPr>
      <w:ind w:left="135"/>
    </w:pPr>
  </w:style>
  <w:style w:type="paragraph" w:customStyle="1" w:styleId="rvps346">
    <w:name w:val="rvps346"/>
    <w:basedOn w:val="a"/>
    <w:pPr>
      <w:ind w:left="135"/>
    </w:pPr>
  </w:style>
  <w:style w:type="paragraph" w:customStyle="1" w:styleId="rvps347">
    <w:name w:val="rvps347"/>
    <w:basedOn w:val="a"/>
    <w:pPr>
      <w:ind w:left="135"/>
    </w:pPr>
  </w:style>
  <w:style w:type="paragraph" w:customStyle="1" w:styleId="rvps348">
    <w:name w:val="rvps348"/>
    <w:basedOn w:val="a"/>
    <w:pPr>
      <w:ind w:left="135"/>
      <w:jc w:val="center"/>
    </w:pPr>
  </w:style>
  <w:style w:type="paragraph" w:customStyle="1" w:styleId="rvps349">
    <w:name w:val="rvps349"/>
    <w:basedOn w:val="a"/>
    <w:pPr>
      <w:ind w:left="135"/>
      <w:jc w:val="center"/>
    </w:pPr>
  </w:style>
  <w:style w:type="paragraph" w:customStyle="1" w:styleId="rvps350">
    <w:name w:val="rvps350"/>
    <w:basedOn w:val="a"/>
    <w:pPr>
      <w:ind w:left="135"/>
      <w:jc w:val="center"/>
    </w:pPr>
  </w:style>
  <w:style w:type="paragraph" w:customStyle="1" w:styleId="rvps351">
    <w:name w:val="rvps351"/>
    <w:basedOn w:val="a"/>
    <w:pPr>
      <w:ind w:left="135"/>
    </w:pPr>
  </w:style>
  <w:style w:type="paragraph" w:customStyle="1" w:styleId="rvps352">
    <w:name w:val="rvps352"/>
    <w:basedOn w:val="a"/>
    <w:pPr>
      <w:ind w:left="135"/>
    </w:pPr>
  </w:style>
  <w:style w:type="paragraph" w:customStyle="1" w:styleId="rvps353">
    <w:name w:val="rvps353"/>
    <w:basedOn w:val="a"/>
    <w:pPr>
      <w:ind w:left="135"/>
    </w:pPr>
  </w:style>
  <w:style w:type="paragraph" w:customStyle="1" w:styleId="rvps354">
    <w:name w:val="rvps354"/>
    <w:basedOn w:val="a"/>
    <w:pPr>
      <w:ind w:left="135"/>
    </w:pPr>
  </w:style>
  <w:style w:type="paragraph" w:customStyle="1" w:styleId="rvps355">
    <w:name w:val="rvps355"/>
    <w:basedOn w:val="a"/>
    <w:pPr>
      <w:ind w:left="135"/>
    </w:pPr>
  </w:style>
  <w:style w:type="paragraph" w:customStyle="1" w:styleId="rvps356">
    <w:name w:val="rvps356"/>
    <w:basedOn w:val="a"/>
    <w:pPr>
      <w:ind w:left="135"/>
    </w:pPr>
  </w:style>
  <w:style w:type="paragraph" w:customStyle="1" w:styleId="rvps357">
    <w:name w:val="rvps357"/>
    <w:basedOn w:val="a"/>
    <w:pPr>
      <w:ind w:left="135"/>
    </w:pPr>
  </w:style>
  <w:style w:type="paragraph" w:customStyle="1" w:styleId="rvps358">
    <w:name w:val="rvps358"/>
    <w:basedOn w:val="a"/>
    <w:pPr>
      <w:ind w:left="135"/>
    </w:pPr>
  </w:style>
  <w:style w:type="paragraph" w:customStyle="1" w:styleId="rvps359">
    <w:name w:val="rvps359"/>
    <w:basedOn w:val="a"/>
    <w:pPr>
      <w:ind w:left="135"/>
    </w:pPr>
  </w:style>
  <w:style w:type="paragraph" w:customStyle="1" w:styleId="rvps360">
    <w:name w:val="rvps360"/>
    <w:basedOn w:val="a"/>
    <w:pPr>
      <w:ind w:left="135"/>
    </w:pPr>
  </w:style>
  <w:style w:type="paragraph" w:customStyle="1" w:styleId="rvps361">
    <w:name w:val="rvps361"/>
    <w:basedOn w:val="a"/>
    <w:pPr>
      <w:ind w:left="135"/>
    </w:pPr>
  </w:style>
  <w:style w:type="paragraph" w:customStyle="1" w:styleId="rvps362">
    <w:name w:val="rvps362"/>
    <w:basedOn w:val="a"/>
    <w:pPr>
      <w:ind w:left="135"/>
    </w:pPr>
  </w:style>
  <w:style w:type="paragraph" w:customStyle="1" w:styleId="rvps363">
    <w:name w:val="rvps363"/>
    <w:basedOn w:val="a"/>
    <w:pPr>
      <w:ind w:left="135"/>
    </w:pPr>
  </w:style>
  <w:style w:type="paragraph" w:customStyle="1" w:styleId="rvps364">
    <w:name w:val="rvps364"/>
    <w:basedOn w:val="a"/>
    <w:pPr>
      <w:ind w:left="135"/>
    </w:pPr>
  </w:style>
  <w:style w:type="paragraph" w:customStyle="1" w:styleId="rvps365">
    <w:name w:val="rvps365"/>
    <w:basedOn w:val="a"/>
    <w:pPr>
      <w:ind w:left="135"/>
    </w:pPr>
  </w:style>
  <w:style w:type="paragraph" w:customStyle="1" w:styleId="rvps366">
    <w:name w:val="rvps366"/>
    <w:basedOn w:val="a"/>
    <w:pPr>
      <w:ind w:left="135"/>
    </w:pPr>
  </w:style>
  <w:style w:type="paragraph" w:customStyle="1" w:styleId="rvps367">
    <w:name w:val="rvps367"/>
    <w:basedOn w:val="a"/>
    <w:pPr>
      <w:ind w:left="135"/>
    </w:pPr>
  </w:style>
  <w:style w:type="paragraph" w:customStyle="1" w:styleId="rvps368">
    <w:name w:val="rvps368"/>
    <w:basedOn w:val="a"/>
    <w:pPr>
      <w:ind w:left="135"/>
    </w:pPr>
  </w:style>
  <w:style w:type="paragraph" w:customStyle="1" w:styleId="rvps369">
    <w:name w:val="rvps369"/>
    <w:basedOn w:val="a"/>
    <w:pPr>
      <w:ind w:left="135"/>
    </w:pPr>
  </w:style>
  <w:style w:type="paragraph" w:customStyle="1" w:styleId="rvps370">
    <w:name w:val="rvps370"/>
    <w:basedOn w:val="a"/>
    <w:pPr>
      <w:ind w:left="135"/>
    </w:pPr>
  </w:style>
  <w:style w:type="paragraph" w:customStyle="1" w:styleId="rvps371">
    <w:name w:val="rvps371"/>
    <w:basedOn w:val="a"/>
    <w:pPr>
      <w:ind w:left="135"/>
    </w:pPr>
  </w:style>
  <w:style w:type="paragraph" w:customStyle="1" w:styleId="rvps372">
    <w:name w:val="rvps372"/>
    <w:basedOn w:val="a"/>
    <w:pPr>
      <w:ind w:left="135"/>
    </w:pPr>
  </w:style>
  <w:style w:type="paragraph" w:customStyle="1" w:styleId="rvps373">
    <w:name w:val="rvps373"/>
    <w:basedOn w:val="a"/>
    <w:pPr>
      <w:ind w:left="135"/>
    </w:pPr>
  </w:style>
  <w:style w:type="paragraph" w:customStyle="1" w:styleId="rvps374">
    <w:name w:val="rvps374"/>
    <w:basedOn w:val="a"/>
    <w:pPr>
      <w:ind w:left="135"/>
    </w:pPr>
  </w:style>
  <w:style w:type="paragraph" w:customStyle="1" w:styleId="rvps375">
    <w:name w:val="rvps375"/>
    <w:basedOn w:val="a"/>
    <w:pPr>
      <w:ind w:left="135"/>
    </w:pPr>
  </w:style>
  <w:style w:type="paragraph" w:customStyle="1" w:styleId="rvps376">
    <w:name w:val="rvps376"/>
    <w:basedOn w:val="a"/>
    <w:pPr>
      <w:ind w:left="135"/>
    </w:pPr>
  </w:style>
  <w:style w:type="paragraph" w:customStyle="1" w:styleId="rvps377">
    <w:name w:val="rvps377"/>
    <w:basedOn w:val="a"/>
    <w:pPr>
      <w:ind w:left="135"/>
    </w:pPr>
  </w:style>
  <w:style w:type="paragraph" w:customStyle="1" w:styleId="rvps378">
    <w:name w:val="rvps378"/>
    <w:basedOn w:val="a"/>
    <w:pPr>
      <w:ind w:left="135"/>
    </w:pPr>
  </w:style>
  <w:style w:type="paragraph" w:customStyle="1" w:styleId="rvps379">
    <w:name w:val="rvps379"/>
    <w:basedOn w:val="a"/>
    <w:pPr>
      <w:ind w:left="135"/>
    </w:pPr>
  </w:style>
  <w:style w:type="character" w:customStyle="1" w:styleId="rvts0">
    <w:name w:val="rvt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1">
    <w:name w:val="rvts1"/>
    <w:rPr>
      <w:rFonts w:ascii="Virtec Times New Roman Uz" w:hAnsi="Virtec Times New Roman Uz" w:hint="default"/>
      <w:b/>
      <w:bCs/>
      <w:sz w:val="18"/>
      <w:szCs w:val="18"/>
    </w:rPr>
  </w:style>
  <w:style w:type="character" w:customStyle="1" w:styleId="rvts2">
    <w:name w:val="rvts2"/>
    <w:rPr>
      <w:rFonts w:ascii="Virtec Times New Roman Uz" w:hAnsi="Virtec Times New Roman Uz" w:hint="default"/>
      <w:b/>
      <w:bCs/>
      <w:sz w:val="18"/>
      <w:szCs w:val="18"/>
    </w:rPr>
  </w:style>
  <w:style w:type="character" w:customStyle="1" w:styleId="rvts3">
    <w:name w:val="rvts3"/>
    <w:rPr>
      <w:rFonts w:ascii="Virtec Times New Roman Uz" w:hAnsi="Virtec Times New Roman Uz" w:hint="default"/>
    </w:rPr>
  </w:style>
  <w:style w:type="character" w:customStyle="1" w:styleId="rvts4">
    <w:name w:val="rvts4"/>
    <w:rPr>
      <w:rFonts w:ascii="Virtec Times New Roman Uz" w:hAnsi="Virtec Times New Roman Uz" w:hint="default"/>
      <w:b/>
      <w:bCs/>
      <w:sz w:val="28"/>
      <w:szCs w:val="28"/>
    </w:rPr>
  </w:style>
  <w:style w:type="character" w:customStyle="1" w:styleId="rvts5">
    <w:name w:val="rvts5"/>
    <w:rPr>
      <w:rFonts w:ascii="Virtec Times New Roman Uz" w:hAnsi="Virtec Times New Roman Uz" w:hint="default"/>
      <w:b/>
      <w:bCs/>
      <w:sz w:val="28"/>
      <w:szCs w:val="28"/>
    </w:rPr>
  </w:style>
  <w:style w:type="character" w:customStyle="1" w:styleId="rvts6">
    <w:name w:val="rvts6"/>
    <w:rPr>
      <w:rFonts w:ascii="Virtec Times New Roman Uz" w:hAnsi="Virtec Times New Roman Uz" w:hint="default"/>
      <w:sz w:val="28"/>
      <w:szCs w:val="28"/>
    </w:rPr>
  </w:style>
  <w:style w:type="character" w:customStyle="1" w:styleId="rvts7">
    <w:name w:val="rvts7"/>
    <w:rPr>
      <w:rFonts w:ascii="Virtec Times New Roman Uz" w:hAnsi="Virtec Times New Roman Uz" w:hint="default"/>
      <w:sz w:val="18"/>
      <w:szCs w:val="18"/>
    </w:rPr>
  </w:style>
  <w:style w:type="character" w:customStyle="1" w:styleId="rvts8">
    <w:name w:val="rvts8"/>
    <w:rPr>
      <w:rFonts w:ascii="Virtec Times New Roman Uz" w:hAnsi="Virtec Times New Roman Uz" w:hint="default"/>
      <w:sz w:val="26"/>
      <w:szCs w:val="26"/>
    </w:rPr>
  </w:style>
  <w:style w:type="character" w:customStyle="1" w:styleId="rvts9">
    <w:name w:val="rvts9"/>
    <w:rPr>
      <w:rFonts w:ascii="Virtec Times New Roman Uz" w:hAnsi="Virtec Times New Roman Uz" w:hint="default"/>
      <w:sz w:val="20"/>
      <w:szCs w:val="20"/>
    </w:rPr>
  </w:style>
  <w:style w:type="character" w:customStyle="1" w:styleId="rvts10">
    <w:name w:val="rvts10"/>
    <w:rPr>
      <w:rFonts w:ascii="Virtec Times New Roman Uz" w:hAnsi="Virtec Times New Roman Uz" w:hint="default"/>
      <w:b/>
      <w:bCs/>
      <w:sz w:val="20"/>
      <w:szCs w:val="20"/>
    </w:rPr>
  </w:style>
  <w:style w:type="character" w:customStyle="1" w:styleId="rvts11">
    <w:name w:val="rvts11"/>
    <w:rPr>
      <w:rFonts w:ascii="Virtec Times New Roman Uz" w:hAnsi="Virtec Times New Roman Uz" w:hint="default"/>
      <w:b/>
      <w:bCs/>
      <w:sz w:val="20"/>
      <w:szCs w:val="20"/>
    </w:rPr>
  </w:style>
  <w:style w:type="character" w:customStyle="1" w:styleId="rvts12">
    <w:name w:val="rvts12"/>
    <w:rPr>
      <w:rFonts w:ascii="Virtec Times New Roman Uz" w:hAnsi="Virtec Times New Roman Uz" w:hint="default"/>
      <w:b/>
      <w:bCs/>
    </w:rPr>
  </w:style>
  <w:style w:type="character" w:customStyle="1" w:styleId="rvts13">
    <w:name w:val="rvts13"/>
    <w:rPr>
      <w:rFonts w:ascii="Virtec Times New Roman Uz" w:hAnsi="Virtec Times New Roman Uz" w:hint="default"/>
      <w:b/>
      <w:bCs/>
      <w:sz w:val="22"/>
      <w:szCs w:val="22"/>
    </w:rPr>
  </w:style>
  <w:style w:type="character" w:customStyle="1" w:styleId="rvts14">
    <w:name w:val="rvts14"/>
    <w:rPr>
      <w:rFonts w:ascii="Virtec Times New Roman Uz" w:hAnsi="Virtec Times New Roman Uz" w:hint="default"/>
      <w:b/>
      <w:bCs/>
      <w:sz w:val="22"/>
      <w:szCs w:val="22"/>
    </w:rPr>
  </w:style>
  <w:style w:type="character" w:customStyle="1" w:styleId="rvts15">
    <w:name w:val="rvts15"/>
    <w:rPr>
      <w:rFonts w:ascii="Virtec Times New Roman Uz" w:hAnsi="Virtec Times New Roman Uz" w:hint="default"/>
      <w:sz w:val="22"/>
      <w:szCs w:val="22"/>
    </w:rPr>
  </w:style>
  <w:style w:type="character" w:customStyle="1" w:styleId="rvts16">
    <w:name w:val="rvts16"/>
    <w:rPr>
      <w:rFonts w:ascii="Virtec Times New Roman Uz" w:hAnsi="Virtec Times New Roman Uz" w:hint="default"/>
      <w:b/>
      <w:bCs/>
      <w:color w:val="0000FF"/>
      <w:sz w:val="18"/>
      <w:szCs w:val="18"/>
      <w:u w:val="single"/>
    </w:rPr>
  </w:style>
  <w:style w:type="character" w:customStyle="1" w:styleId="rvts17">
    <w:name w:val="rvts17"/>
    <w:rPr>
      <w:rFonts w:ascii="Virtec Times New Roman Uz" w:hAnsi="Virtec Times New Roman Uz" w:hint="default"/>
      <w:color w:val="0000FF"/>
      <w:sz w:val="18"/>
      <w:szCs w:val="18"/>
      <w:u w:val="single"/>
    </w:rPr>
  </w:style>
  <w:style w:type="character" w:customStyle="1" w:styleId="rvts18">
    <w:name w:val="rvts18"/>
    <w:rPr>
      <w:rFonts w:ascii="Virtec Times New Roman Uz" w:hAnsi="Virtec Times New Roman Uz" w:hint="default"/>
      <w:b/>
      <w:bCs/>
    </w:rPr>
  </w:style>
  <w:style w:type="character" w:customStyle="1" w:styleId="rvts19">
    <w:name w:val="rvts19"/>
    <w:rPr>
      <w:b/>
      <w:bCs/>
      <w:sz w:val="18"/>
      <w:szCs w:val="18"/>
    </w:rPr>
  </w:style>
  <w:style w:type="character" w:customStyle="1" w:styleId="rvts20">
    <w:name w:val="rvts20"/>
    <w:rPr>
      <w:b/>
      <w:bCs/>
      <w:sz w:val="18"/>
      <w:szCs w:val="18"/>
    </w:rPr>
  </w:style>
  <w:style w:type="character" w:customStyle="1" w:styleId="rvts21">
    <w:name w:val="rvts21"/>
    <w:rPr>
      <w:b/>
      <w:bCs/>
      <w:sz w:val="28"/>
      <w:szCs w:val="28"/>
    </w:rPr>
  </w:style>
  <w:style w:type="character" w:customStyle="1" w:styleId="rvts22">
    <w:name w:val="rvts22"/>
    <w:rPr>
      <w:b/>
      <w:bCs/>
      <w:sz w:val="28"/>
      <w:szCs w:val="28"/>
    </w:rPr>
  </w:style>
  <w:style w:type="character" w:customStyle="1" w:styleId="rvts23">
    <w:name w:val="rvts23"/>
    <w:rPr>
      <w:sz w:val="28"/>
      <w:szCs w:val="28"/>
    </w:rPr>
  </w:style>
  <w:style w:type="character" w:customStyle="1" w:styleId="rvts25">
    <w:name w:val="rvts25"/>
    <w:rPr>
      <w:sz w:val="18"/>
      <w:szCs w:val="18"/>
    </w:rPr>
  </w:style>
  <w:style w:type="character" w:customStyle="1" w:styleId="rvts26">
    <w:name w:val="rvts26"/>
    <w:rPr>
      <w:sz w:val="26"/>
      <w:szCs w:val="26"/>
    </w:rPr>
  </w:style>
  <w:style w:type="character" w:customStyle="1" w:styleId="rvts27">
    <w:name w:val="rvts27"/>
    <w:rPr>
      <w:sz w:val="20"/>
      <w:szCs w:val="20"/>
    </w:rPr>
  </w:style>
  <w:style w:type="character" w:customStyle="1" w:styleId="rvts28">
    <w:name w:val="rvts28"/>
    <w:rPr>
      <w:b/>
      <w:bCs/>
      <w:sz w:val="20"/>
      <w:szCs w:val="20"/>
    </w:rPr>
  </w:style>
  <w:style w:type="character" w:customStyle="1" w:styleId="rvts29">
    <w:name w:val="rvts29"/>
    <w:rPr>
      <w:b/>
      <w:bCs/>
      <w:sz w:val="20"/>
      <w:szCs w:val="20"/>
    </w:rPr>
  </w:style>
  <w:style w:type="character" w:customStyle="1" w:styleId="rvts30">
    <w:name w:val="rvts30"/>
    <w:rPr>
      <w:b/>
      <w:bCs/>
    </w:rPr>
  </w:style>
  <w:style w:type="character" w:customStyle="1" w:styleId="rvts31">
    <w:name w:val="rvts31"/>
    <w:rPr>
      <w:b/>
      <w:bCs/>
      <w:sz w:val="22"/>
      <w:szCs w:val="22"/>
    </w:rPr>
  </w:style>
  <w:style w:type="character" w:customStyle="1" w:styleId="rvts32">
    <w:name w:val="rvts32"/>
    <w:rPr>
      <w:b/>
      <w:bCs/>
      <w:sz w:val="22"/>
      <w:szCs w:val="22"/>
    </w:rPr>
  </w:style>
  <w:style w:type="character" w:customStyle="1" w:styleId="rvts33">
    <w:name w:val="rvts33"/>
    <w:rPr>
      <w:sz w:val="22"/>
      <w:szCs w:val="22"/>
    </w:rPr>
  </w:style>
  <w:style w:type="character" w:customStyle="1" w:styleId="rvts34">
    <w:name w:val="rvts34"/>
    <w:rPr>
      <w:b/>
      <w:bCs/>
      <w:color w:val="0000FF"/>
      <w:sz w:val="18"/>
      <w:szCs w:val="18"/>
      <w:u w:val="single"/>
    </w:rPr>
  </w:style>
  <w:style w:type="character" w:customStyle="1" w:styleId="rvts35">
    <w:name w:val="rvts35"/>
    <w:rPr>
      <w:color w:val="0000FF"/>
      <w:sz w:val="18"/>
      <w:szCs w:val="18"/>
      <w:u w:val="single"/>
    </w:rPr>
  </w:style>
  <w:style w:type="character" w:customStyle="1" w:styleId="rvts36">
    <w:name w:val="rvts36"/>
    <w:rPr>
      <w:b/>
      <w:bCs/>
    </w:rPr>
  </w:style>
  <w:style w:type="character" w:customStyle="1" w:styleId="rvts24">
    <w:name w:val="rvts24"/>
    <w:basedOn w:val="a0"/>
  </w:style>
  <w:style w:type="paragraph" w:customStyle="1" w:styleId="f7">
    <w:name w:val="быf7ный"/>
    <w:rsid w:val="00144EB5"/>
    <w:pPr>
      <w:widowControl w:val="0"/>
    </w:pPr>
    <w:rPr>
      <w:sz w:val="24"/>
    </w:rPr>
  </w:style>
  <w:style w:type="paragraph" w:customStyle="1" w:styleId="f70">
    <w:name w:val="быf7ный"/>
    <w:rsid w:val="00A81645"/>
    <w:pPr>
      <w:widowControl w:val="0"/>
    </w:pPr>
    <w:rPr>
      <w:sz w:val="24"/>
    </w:rPr>
  </w:style>
  <w:style w:type="character" w:customStyle="1" w:styleId="clausesuff">
    <w:name w:val="clausesuff"/>
    <w:basedOn w:val="a0"/>
    <w:rsid w:val="002C3DC7"/>
  </w:style>
  <w:style w:type="character" w:customStyle="1" w:styleId="tlid-translation">
    <w:name w:val="tlid-translation"/>
    <w:basedOn w:val="a0"/>
    <w:rsid w:val="0080242A"/>
  </w:style>
  <w:style w:type="paragraph" w:styleId="2">
    <w:name w:val="Body Text 2"/>
    <w:basedOn w:val="a"/>
    <w:link w:val="20"/>
    <w:semiHidden/>
    <w:rsid w:val="00D300AE"/>
    <w:rPr>
      <w:i/>
      <w:sz w:val="20"/>
      <w:szCs w:val="20"/>
    </w:rPr>
  </w:style>
  <w:style w:type="character" w:customStyle="1" w:styleId="20">
    <w:name w:val="Основной текст 2 Знак"/>
    <w:link w:val="2"/>
    <w:semiHidden/>
    <w:rsid w:val="00D300AE"/>
    <w:rPr>
      <w:i/>
    </w:rPr>
  </w:style>
  <w:style w:type="paragraph" w:styleId="a6">
    <w:name w:val="footer"/>
    <w:basedOn w:val="a"/>
    <w:link w:val="a7"/>
    <w:uiPriority w:val="99"/>
    <w:rsid w:val="00E113CC"/>
    <w:pPr>
      <w:tabs>
        <w:tab w:val="center" w:pos="4153"/>
        <w:tab w:val="right" w:pos="8306"/>
      </w:tabs>
    </w:pPr>
    <w:rPr>
      <w:sz w:val="20"/>
      <w:szCs w:val="20"/>
    </w:rPr>
  </w:style>
  <w:style w:type="character" w:customStyle="1" w:styleId="a7">
    <w:name w:val="Нижний колонтитул Знак"/>
    <w:basedOn w:val="a0"/>
    <w:link w:val="a6"/>
    <w:uiPriority w:val="99"/>
    <w:rsid w:val="00E113CC"/>
  </w:style>
  <w:style w:type="character" w:customStyle="1" w:styleId="1">
    <w:name w:val="Нижний колонтитул Знак1"/>
    <w:uiPriority w:val="99"/>
    <w:semiHidden/>
    <w:rsid w:val="00542FEE"/>
  </w:style>
  <w:style w:type="character" w:styleId="a8">
    <w:name w:val="annotation reference"/>
    <w:rsid w:val="00DD193E"/>
    <w:rPr>
      <w:sz w:val="16"/>
      <w:szCs w:val="16"/>
    </w:rPr>
  </w:style>
  <w:style w:type="paragraph" w:styleId="a9">
    <w:name w:val="header"/>
    <w:basedOn w:val="a"/>
    <w:link w:val="aa"/>
    <w:uiPriority w:val="99"/>
    <w:rsid w:val="00DD193E"/>
    <w:pPr>
      <w:tabs>
        <w:tab w:val="center" w:pos="4677"/>
        <w:tab w:val="right" w:pos="9355"/>
      </w:tabs>
    </w:pPr>
  </w:style>
  <w:style w:type="character" w:customStyle="1" w:styleId="aa">
    <w:name w:val="Верхний колонтитул Знак"/>
    <w:link w:val="a9"/>
    <w:uiPriority w:val="99"/>
    <w:rsid w:val="00DD193E"/>
    <w:rPr>
      <w:sz w:val="24"/>
      <w:szCs w:val="24"/>
    </w:rPr>
  </w:style>
  <w:style w:type="character" w:customStyle="1" w:styleId="ab">
    <w:name w:val="Текст примечания Знак"/>
    <w:basedOn w:val="a0"/>
    <w:link w:val="ac"/>
    <w:semiHidden/>
    <w:rsid w:val="00DD193E"/>
  </w:style>
  <w:style w:type="paragraph" w:styleId="ac">
    <w:name w:val="annotation text"/>
    <w:basedOn w:val="a"/>
    <w:link w:val="ab"/>
    <w:semiHidden/>
    <w:rsid w:val="00DD193E"/>
    <w:rPr>
      <w:sz w:val="20"/>
      <w:szCs w:val="20"/>
    </w:rPr>
  </w:style>
  <w:style w:type="character" w:customStyle="1" w:styleId="ad">
    <w:name w:val="Тема примечания Знак"/>
    <w:link w:val="ae"/>
    <w:semiHidden/>
    <w:rsid w:val="00DD193E"/>
    <w:rPr>
      <w:b/>
      <w:bCs/>
    </w:rPr>
  </w:style>
  <w:style w:type="paragraph" w:styleId="ae">
    <w:name w:val="annotation subject"/>
    <w:basedOn w:val="ac"/>
    <w:next w:val="ac"/>
    <w:link w:val="ad"/>
    <w:semiHidden/>
    <w:rsid w:val="00DD193E"/>
    <w:rPr>
      <w:b/>
      <w:bCs/>
    </w:rPr>
  </w:style>
  <w:style w:type="character" w:customStyle="1" w:styleId="af">
    <w:name w:val="Текст выноски Знак"/>
    <w:link w:val="af0"/>
    <w:semiHidden/>
    <w:rsid w:val="00DD193E"/>
    <w:rPr>
      <w:rFonts w:ascii="Tahoma" w:hAnsi="Tahoma" w:cs="Tahoma"/>
      <w:sz w:val="16"/>
      <w:szCs w:val="16"/>
    </w:rPr>
  </w:style>
  <w:style w:type="paragraph" w:styleId="af0">
    <w:name w:val="Balloon Text"/>
    <w:basedOn w:val="a"/>
    <w:link w:val="af"/>
    <w:semiHidden/>
    <w:rsid w:val="00DD193E"/>
    <w:rPr>
      <w:rFonts w:ascii="Tahoma" w:hAnsi="Tahoma"/>
      <w:sz w:val="16"/>
      <w:szCs w:val="16"/>
    </w:rPr>
  </w:style>
  <w:style w:type="character" w:customStyle="1" w:styleId="af1">
    <w:name w:val="Текст сноски Знак"/>
    <w:basedOn w:val="a0"/>
    <w:link w:val="af2"/>
    <w:semiHidden/>
    <w:rsid w:val="00DD193E"/>
  </w:style>
  <w:style w:type="paragraph" w:styleId="af2">
    <w:name w:val="footnote text"/>
    <w:basedOn w:val="a"/>
    <w:link w:val="af1"/>
    <w:semiHidden/>
    <w:rsid w:val="00DD193E"/>
    <w:rPr>
      <w:sz w:val="20"/>
      <w:szCs w:val="20"/>
    </w:rPr>
  </w:style>
  <w:style w:type="paragraph" w:styleId="af3">
    <w:name w:val="Title"/>
    <w:basedOn w:val="a"/>
    <w:link w:val="af4"/>
    <w:qFormat/>
    <w:rsid w:val="00DD193E"/>
    <w:pPr>
      <w:ind w:firstLine="851"/>
      <w:jc w:val="center"/>
    </w:pPr>
    <w:rPr>
      <w:b/>
      <w:sz w:val="28"/>
      <w:szCs w:val="20"/>
    </w:rPr>
  </w:style>
  <w:style w:type="character" w:customStyle="1" w:styleId="af4">
    <w:name w:val="Заголовок Знак"/>
    <w:link w:val="af3"/>
    <w:rsid w:val="00DD193E"/>
    <w:rPr>
      <w:b/>
      <w:sz w:val="28"/>
    </w:rPr>
  </w:style>
  <w:style w:type="paragraph" w:styleId="af5">
    <w:name w:val="Body Text Indent"/>
    <w:basedOn w:val="a"/>
    <w:link w:val="af6"/>
    <w:rsid w:val="00DD193E"/>
    <w:pPr>
      <w:spacing w:line="360" w:lineRule="auto"/>
      <w:ind w:right="-1" w:firstLine="567"/>
      <w:jc w:val="both"/>
    </w:pPr>
    <w:rPr>
      <w:rFonts w:ascii="BalticaUzbek" w:hAnsi="BalticaUzbek"/>
      <w:szCs w:val="20"/>
    </w:rPr>
  </w:style>
  <w:style w:type="character" w:customStyle="1" w:styleId="af6">
    <w:name w:val="Основной текст с отступом Знак"/>
    <w:link w:val="af5"/>
    <w:rsid w:val="00DD193E"/>
    <w:rPr>
      <w:rFonts w:ascii="BalticaUzbek" w:hAnsi="BalticaUzbek"/>
      <w:sz w:val="24"/>
    </w:rPr>
  </w:style>
  <w:style w:type="paragraph" w:customStyle="1" w:styleId="10">
    <w:name w:val="Обычный1"/>
    <w:rsid w:val="00DD193E"/>
    <w:pPr>
      <w:widowControl w:val="0"/>
    </w:pPr>
  </w:style>
  <w:style w:type="character" w:customStyle="1" w:styleId="80">
    <w:name w:val="Заголовок 8 Знак"/>
    <w:link w:val="8"/>
    <w:uiPriority w:val="9"/>
    <w:semiHidden/>
    <w:rsid w:val="00A3047F"/>
    <w:rPr>
      <w:rFonts w:ascii="Calibri" w:eastAsia="Times New Roman" w:hAnsi="Calibri" w:cs="Times New Roman"/>
      <w:i/>
      <w:iCs/>
      <w:sz w:val="24"/>
      <w:szCs w:val="24"/>
    </w:rPr>
  </w:style>
  <w:style w:type="paragraph" w:styleId="af7">
    <w:name w:val="No Spacing"/>
    <w:uiPriority w:val="1"/>
    <w:qFormat/>
    <w:rsid w:val="00A3047F"/>
    <w:rPr>
      <w:rFonts w:ascii="Calibri" w:hAnsi="Calibri"/>
      <w:sz w:val="22"/>
      <w:szCs w:val="22"/>
      <w:lang w:eastAsia="en-US"/>
    </w:rPr>
  </w:style>
  <w:style w:type="character" w:customStyle="1" w:styleId="50">
    <w:name w:val="Заголовок 5 Знак"/>
    <w:link w:val="5"/>
    <w:uiPriority w:val="9"/>
    <w:semiHidden/>
    <w:rsid w:val="00446F60"/>
    <w:rPr>
      <w:rFonts w:ascii="Calibri" w:eastAsia="Times New Roman" w:hAnsi="Calibri" w:cs="Times New Roman"/>
      <w:b/>
      <w:bCs/>
      <w:i/>
      <w:iCs/>
      <w:sz w:val="26"/>
      <w:szCs w:val="26"/>
    </w:rPr>
  </w:style>
  <w:style w:type="character" w:customStyle="1" w:styleId="jlqj4b">
    <w:name w:val="jlqj4b"/>
    <w:basedOn w:val="a0"/>
    <w:rsid w:val="004922DD"/>
  </w:style>
  <w:style w:type="table" w:styleId="af8">
    <w:name w:val="Table Grid"/>
    <w:basedOn w:val="a1"/>
    <w:rsid w:val="002D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F45F6"/>
    <w:rPr>
      <w:rFonts w:ascii="Times New Roman" w:hAnsi="Times New Roman" w:cs="Times New Roman" w:hint="default"/>
      <w:b/>
      <w:bCs/>
      <w:i w:val="0"/>
      <w:iCs w:val="0"/>
      <w:color w:val="000000"/>
      <w:sz w:val="18"/>
      <w:szCs w:val="18"/>
    </w:rPr>
  </w:style>
  <w:style w:type="character" w:customStyle="1" w:styleId="fontstyle21">
    <w:name w:val="fontstyle21"/>
    <w:rsid w:val="005F45F6"/>
    <w:rPr>
      <w:rFonts w:ascii="Times New Roman" w:hAnsi="Times New Roman" w:cs="Times New Roman" w:hint="default"/>
      <w:b w:val="0"/>
      <w:bCs w:val="0"/>
      <w:i w:val="0"/>
      <w:iCs w:val="0"/>
      <w:color w:val="000000"/>
      <w:sz w:val="18"/>
      <w:szCs w:val="18"/>
    </w:rPr>
  </w:style>
  <w:style w:type="character" w:customStyle="1" w:styleId="word">
    <w:name w:val="word"/>
    <w:rsid w:val="005F45F6"/>
  </w:style>
  <w:style w:type="paragraph" w:customStyle="1" w:styleId="leading-8">
    <w:name w:val="leading-8"/>
    <w:basedOn w:val="a"/>
    <w:rsid w:val="005F45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9624">
      <w:bodyDiv w:val="1"/>
      <w:marLeft w:val="0"/>
      <w:marRight w:val="0"/>
      <w:marTop w:val="0"/>
      <w:marBottom w:val="0"/>
      <w:divBdr>
        <w:top w:val="none" w:sz="0" w:space="0" w:color="auto"/>
        <w:left w:val="none" w:sz="0" w:space="0" w:color="auto"/>
        <w:bottom w:val="none" w:sz="0" w:space="0" w:color="auto"/>
        <w:right w:val="none" w:sz="0" w:space="0" w:color="auto"/>
      </w:divBdr>
    </w:div>
    <w:div w:id="115564500">
      <w:bodyDiv w:val="1"/>
      <w:marLeft w:val="0"/>
      <w:marRight w:val="0"/>
      <w:marTop w:val="0"/>
      <w:marBottom w:val="0"/>
      <w:divBdr>
        <w:top w:val="none" w:sz="0" w:space="0" w:color="auto"/>
        <w:left w:val="none" w:sz="0" w:space="0" w:color="auto"/>
        <w:bottom w:val="none" w:sz="0" w:space="0" w:color="auto"/>
        <w:right w:val="none" w:sz="0" w:space="0" w:color="auto"/>
      </w:divBdr>
    </w:div>
    <w:div w:id="284122587">
      <w:bodyDiv w:val="1"/>
      <w:marLeft w:val="0"/>
      <w:marRight w:val="0"/>
      <w:marTop w:val="0"/>
      <w:marBottom w:val="0"/>
      <w:divBdr>
        <w:top w:val="none" w:sz="0" w:space="0" w:color="auto"/>
        <w:left w:val="none" w:sz="0" w:space="0" w:color="auto"/>
        <w:bottom w:val="none" w:sz="0" w:space="0" w:color="auto"/>
        <w:right w:val="none" w:sz="0" w:space="0" w:color="auto"/>
      </w:divBdr>
    </w:div>
    <w:div w:id="325864130">
      <w:bodyDiv w:val="1"/>
      <w:marLeft w:val="0"/>
      <w:marRight w:val="0"/>
      <w:marTop w:val="0"/>
      <w:marBottom w:val="0"/>
      <w:divBdr>
        <w:top w:val="none" w:sz="0" w:space="0" w:color="auto"/>
        <w:left w:val="none" w:sz="0" w:space="0" w:color="auto"/>
        <w:bottom w:val="none" w:sz="0" w:space="0" w:color="auto"/>
        <w:right w:val="none" w:sz="0" w:space="0" w:color="auto"/>
      </w:divBdr>
    </w:div>
    <w:div w:id="350886118">
      <w:bodyDiv w:val="1"/>
      <w:marLeft w:val="0"/>
      <w:marRight w:val="0"/>
      <w:marTop w:val="0"/>
      <w:marBottom w:val="0"/>
      <w:divBdr>
        <w:top w:val="none" w:sz="0" w:space="0" w:color="auto"/>
        <w:left w:val="none" w:sz="0" w:space="0" w:color="auto"/>
        <w:bottom w:val="none" w:sz="0" w:space="0" w:color="auto"/>
        <w:right w:val="none" w:sz="0" w:space="0" w:color="auto"/>
      </w:divBdr>
    </w:div>
    <w:div w:id="403332276">
      <w:marLeft w:val="0"/>
      <w:marRight w:val="0"/>
      <w:marTop w:val="0"/>
      <w:marBottom w:val="0"/>
      <w:divBdr>
        <w:top w:val="none" w:sz="0" w:space="0" w:color="auto"/>
        <w:left w:val="none" w:sz="0" w:space="0" w:color="auto"/>
        <w:bottom w:val="none" w:sz="0" w:space="0" w:color="auto"/>
        <w:right w:val="none" w:sz="0" w:space="0" w:color="auto"/>
      </w:divBdr>
    </w:div>
    <w:div w:id="769933761">
      <w:bodyDiv w:val="1"/>
      <w:marLeft w:val="0"/>
      <w:marRight w:val="0"/>
      <w:marTop w:val="0"/>
      <w:marBottom w:val="0"/>
      <w:divBdr>
        <w:top w:val="none" w:sz="0" w:space="0" w:color="auto"/>
        <w:left w:val="none" w:sz="0" w:space="0" w:color="auto"/>
        <w:bottom w:val="none" w:sz="0" w:space="0" w:color="auto"/>
        <w:right w:val="none" w:sz="0" w:space="0" w:color="auto"/>
      </w:divBdr>
    </w:div>
    <w:div w:id="803431339">
      <w:bodyDiv w:val="1"/>
      <w:marLeft w:val="0"/>
      <w:marRight w:val="0"/>
      <w:marTop w:val="0"/>
      <w:marBottom w:val="0"/>
      <w:divBdr>
        <w:top w:val="none" w:sz="0" w:space="0" w:color="auto"/>
        <w:left w:val="none" w:sz="0" w:space="0" w:color="auto"/>
        <w:bottom w:val="none" w:sz="0" w:space="0" w:color="auto"/>
        <w:right w:val="none" w:sz="0" w:space="0" w:color="auto"/>
      </w:divBdr>
    </w:div>
    <w:div w:id="922690963">
      <w:marLeft w:val="0"/>
      <w:marRight w:val="0"/>
      <w:marTop w:val="0"/>
      <w:marBottom w:val="0"/>
      <w:divBdr>
        <w:top w:val="none" w:sz="0" w:space="0" w:color="auto"/>
        <w:left w:val="none" w:sz="0" w:space="0" w:color="auto"/>
        <w:bottom w:val="none" w:sz="0" w:space="0" w:color="auto"/>
        <w:right w:val="none" w:sz="0" w:space="0" w:color="auto"/>
      </w:divBdr>
    </w:div>
    <w:div w:id="1050300168">
      <w:bodyDiv w:val="1"/>
      <w:marLeft w:val="0"/>
      <w:marRight w:val="0"/>
      <w:marTop w:val="0"/>
      <w:marBottom w:val="0"/>
      <w:divBdr>
        <w:top w:val="none" w:sz="0" w:space="0" w:color="auto"/>
        <w:left w:val="none" w:sz="0" w:space="0" w:color="auto"/>
        <w:bottom w:val="none" w:sz="0" w:space="0" w:color="auto"/>
        <w:right w:val="none" w:sz="0" w:space="0" w:color="auto"/>
      </w:divBdr>
    </w:div>
    <w:div w:id="1085227169">
      <w:marLeft w:val="0"/>
      <w:marRight w:val="0"/>
      <w:marTop w:val="0"/>
      <w:marBottom w:val="0"/>
      <w:divBdr>
        <w:top w:val="none" w:sz="0" w:space="0" w:color="auto"/>
        <w:left w:val="none" w:sz="0" w:space="0" w:color="auto"/>
        <w:bottom w:val="none" w:sz="0" w:space="0" w:color="auto"/>
        <w:right w:val="none" w:sz="0" w:space="0" w:color="auto"/>
      </w:divBdr>
    </w:div>
    <w:div w:id="1113136485">
      <w:bodyDiv w:val="1"/>
      <w:marLeft w:val="0"/>
      <w:marRight w:val="0"/>
      <w:marTop w:val="0"/>
      <w:marBottom w:val="0"/>
      <w:divBdr>
        <w:top w:val="none" w:sz="0" w:space="0" w:color="auto"/>
        <w:left w:val="none" w:sz="0" w:space="0" w:color="auto"/>
        <w:bottom w:val="none" w:sz="0" w:space="0" w:color="auto"/>
        <w:right w:val="none" w:sz="0" w:space="0" w:color="auto"/>
      </w:divBdr>
    </w:div>
    <w:div w:id="1117485425">
      <w:bodyDiv w:val="1"/>
      <w:marLeft w:val="0"/>
      <w:marRight w:val="0"/>
      <w:marTop w:val="0"/>
      <w:marBottom w:val="0"/>
      <w:divBdr>
        <w:top w:val="none" w:sz="0" w:space="0" w:color="auto"/>
        <w:left w:val="none" w:sz="0" w:space="0" w:color="auto"/>
        <w:bottom w:val="none" w:sz="0" w:space="0" w:color="auto"/>
        <w:right w:val="none" w:sz="0" w:space="0" w:color="auto"/>
      </w:divBdr>
    </w:div>
    <w:div w:id="1227765304">
      <w:bodyDiv w:val="1"/>
      <w:marLeft w:val="0"/>
      <w:marRight w:val="0"/>
      <w:marTop w:val="0"/>
      <w:marBottom w:val="0"/>
      <w:divBdr>
        <w:top w:val="none" w:sz="0" w:space="0" w:color="auto"/>
        <w:left w:val="none" w:sz="0" w:space="0" w:color="auto"/>
        <w:bottom w:val="none" w:sz="0" w:space="0" w:color="auto"/>
        <w:right w:val="none" w:sz="0" w:space="0" w:color="auto"/>
      </w:divBdr>
    </w:div>
    <w:div w:id="1232698328">
      <w:bodyDiv w:val="1"/>
      <w:marLeft w:val="0"/>
      <w:marRight w:val="0"/>
      <w:marTop w:val="0"/>
      <w:marBottom w:val="0"/>
      <w:divBdr>
        <w:top w:val="none" w:sz="0" w:space="0" w:color="auto"/>
        <w:left w:val="none" w:sz="0" w:space="0" w:color="auto"/>
        <w:bottom w:val="none" w:sz="0" w:space="0" w:color="auto"/>
        <w:right w:val="none" w:sz="0" w:space="0" w:color="auto"/>
      </w:divBdr>
    </w:div>
    <w:div w:id="1272013997">
      <w:bodyDiv w:val="1"/>
      <w:marLeft w:val="0"/>
      <w:marRight w:val="0"/>
      <w:marTop w:val="0"/>
      <w:marBottom w:val="0"/>
      <w:divBdr>
        <w:top w:val="none" w:sz="0" w:space="0" w:color="auto"/>
        <w:left w:val="none" w:sz="0" w:space="0" w:color="auto"/>
        <w:bottom w:val="none" w:sz="0" w:space="0" w:color="auto"/>
        <w:right w:val="none" w:sz="0" w:space="0" w:color="auto"/>
      </w:divBdr>
    </w:div>
    <w:div w:id="1619752052">
      <w:bodyDiv w:val="1"/>
      <w:marLeft w:val="0"/>
      <w:marRight w:val="0"/>
      <w:marTop w:val="0"/>
      <w:marBottom w:val="0"/>
      <w:divBdr>
        <w:top w:val="none" w:sz="0" w:space="0" w:color="auto"/>
        <w:left w:val="none" w:sz="0" w:space="0" w:color="auto"/>
        <w:bottom w:val="none" w:sz="0" w:space="0" w:color="auto"/>
        <w:right w:val="none" w:sz="0" w:space="0" w:color="auto"/>
      </w:divBdr>
    </w:div>
    <w:div w:id="1621838096">
      <w:bodyDiv w:val="1"/>
      <w:marLeft w:val="0"/>
      <w:marRight w:val="0"/>
      <w:marTop w:val="0"/>
      <w:marBottom w:val="0"/>
      <w:divBdr>
        <w:top w:val="none" w:sz="0" w:space="0" w:color="auto"/>
        <w:left w:val="none" w:sz="0" w:space="0" w:color="auto"/>
        <w:bottom w:val="none" w:sz="0" w:space="0" w:color="auto"/>
        <w:right w:val="none" w:sz="0" w:space="0" w:color="auto"/>
      </w:divBdr>
    </w:div>
    <w:div w:id="1709066406">
      <w:bodyDiv w:val="1"/>
      <w:marLeft w:val="0"/>
      <w:marRight w:val="0"/>
      <w:marTop w:val="0"/>
      <w:marBottom w:val="0"/>
      <w:divBdr>
        <w:top w:val="none" w:sz="0" w:space="0" w:color="auto"/>
        <w:left w:val="none" w:sz="0" w:space="0" w:color="auto"/>
        <w:bottom w:val="none" w:sz="0" w:space="0" w:color="auto"/>
        <w:right w:val="none" w:sz="0" w:space="0" w:color="auto"/>
      </w:divBdr>
    </w:div>
    <w:div w:id="2063868065">
      <w:bodyDiv w:val="1"/>
      <w:marLeft w:val="0"/>
      <w:marRight w:val="0"/>
      <w:marTop w:val="0"/>
      <w:marBottom w:val="0"/>
      <w:divBdr>
        <w:top w:val="none" w:sz="0" w:space="0" w:color="auto"/>
        <w:left w:val="none" w:sz="0" w:space="0" w:color="auto"/>
        <w:bottom w:val="none" w:sz="0" w:space="0" w:color="auto"/>
        <w:right w:val="none" w:sz="0" w:space="0" w:color="auto"/>
      </w:divBdr>
    </w:div>
    <w:div w:id="20811714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A5365-B1B7-47EB-B5A4-14DB1628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10765</Words>
  <Characters>61362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Рузаев Р. А.</cp:lastModifiedBy>
  <cp:revision>14</cp:revision>
  <cp:lastPrinted>2022-10-25T06:12:00Z</cp:lastPrinted>
  <dcterms:created xsi:type="dcterms:W3CDTF">2024-07-23T04:09:00Z</dcterms:created>
  <dcterms:modified xsi:type="dcterms:W3CDTF">2024-12-17T06:03:00Z</dcterms:modified>
</cp:coreProperties>
</file>